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5.xml" ContentType="application/vnd.openxmlformats-officedocument.wordprocessingml.footer+xml"/>
  <Override PartName="/word/header59.xml" ContentType="application/vnd.openxmlformats-officedocument.wordprocessingml.header+xml"/>
  <Override PartName="/word/footer46.xml" ContentType="application/vnd.openxmlformats-officedocument.wordprocessingml.footer+xml"/>
  <Override PartName="/word/header60.xml" ContentType="application/vnd.openxmlformats-officedocument.wordprocessingml.header+xml"/>
  <Override PartName="/word/footer47.xml" ContentType="application/vnd.openxmlformats-officedocument.wordprocessingml.footer+xml"/>
  <Override PartName="/word/header61.xml" ContentType="application/vnd.openxmlformats-officedocument.wordprocessingml.header+xml"/>
  <Override PartName="/word/footer48.xml" ContentType="application/vnd.openxmlformats-officedocument.wordprocessingml.footer+xml"/>
  <Override PartName="/word/header62.xml" ContentType="application/vnd.openxmlformats-officedocument.wordprocessingml.header+xml"/>
  <Override PartName="/word/footer49.xml" ContentType="application/vnd.openxmlformats-officedocument.wordprocessingml.footer+xml"/>
  <Override PartName="/word/header63.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2230D" w14:textId="77777777" w:rsidR="0091797E" w:rsidRDefault="00000000">
      <w:pPr>
        <w:pStyle w:val="BodyText"/>
        <w:spacing w:before="0"/>
        <w:ind w:left="5005"/>
        <w:jc w:val="left"/>
        <w:rPr>
          <w:rFonts w:ascii="Times New Roman"/>
          <w:sz w:val="20"/>
        </w:rPr>
      </w:pPr>
      <w:r>
        <w:rPr>
          <w:rFonts w:ascii="Times New Roman"/>
          <w:noProof/>
          <w:sz w:val="20"/>
        </w:rPr>
        <w:drawing>
          <wp:inline distT="0" distB="0" distL="0" distR="0" wp14:anchorId="069D47B3" wp14:editId="5AD44956">
            <wp:extent cx="900407" cy="123748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900407" cy="1237487"/>
                    </a:xfrm>
                    <a:prstGeom prst="rect">
                      <a:avLst/>
                    </a:prstGeom>
                  </pic:spPr>
                </pic:pic>
              </a:graphicData>
            </a:graphic>
          </wp:inline>
        </w:drawing>
      </w:r>
    </w:p>
    <w:p w14:paraId="0AB77C99" w14:textId="77777777" w:rsidR="0091797E" w:rsidRDefault="00000000">
      <w:pPr>
        <w:pStyle w:val="BodyText"/>
        <w:spacing w:before="46"/>
        <w:ind w:left="0"/>
        <w:jc w:val="left"/>
        <w:rPr>
          <w:rFonts w:ascii="Times New Roman"/>
          <w:sz w:val="20"/>
        </w:rPr>
      </w:pPr>
      <w:r>
        <w:rPr>
          <w:noProof/>
        </w:rPr>
        <w:drawing>
          <wp:anchor distT="0" distB="0" distL="0" distR="0" simplePos="0" relativeHeight="487587840" behindDoc="1" locked="0" layoutInCell="1" allowOverlap="1" wp14:anchorId="1D0E41A2" wp14:editId="46F8B214">
            <wp:simplePos x="0" y="0"/>
            <wp:positionH relativeFrom="page">
              <wp:posOffset>640347</wp:posOffset>
            </wp:positionH>
            <wp:positionV relativeFrom="paragraph">
              <wp:posOffset>190804</wp:posOffset>
            </wp:positionV>
            <wp:extent cx="6273223" cy="123748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273223" cy="1237487"/>
                    </a:xfrm>
                    <a:prstGeom prst="rect">
                      <a:avLst/>
                    </a:prstGeom>
                  </pic:spPr>
                </pic:pic>
              </a:graphicData>
            </a:graphic>
          </wp:anchor>
        </w:drawing>
      </w:r>
    </w:p>
    <w:p w14:paraId="3C33A903" w14:textId="77777777" w:rsidR="0091797E" w:rsidRDefault="0091797E">
      <w:pPr>
        <w:pStyle w:val="BodyText"/>
        <w:spacing w:before="5"/>
        <w:ind w:left="0"/>
        <w:jc w:val="left"/>
        <w:rPr>
          <w:rFonts w:ascii="Times New Roman"/>
          <w:sz w:val="19"/>
        </w:rPr>
      </w:pPr>
    </w:p>
    <w:p w14:paraId="24E7B11B" w14:textId="77777777" w:rsidR="0091797E" w:rsidRDefault="00000000">
      <w:pPr>
        <w:pStyle w:val="BodyText"/>
        <w:spacing w:before="0" w:line="20" w:lineRule="exact"/>
        <w:ind w:left="100"/>
        <w:jc w:val="left"/>
        <w:rPr>
          <w:rFonts w:ascii="Times New Roman"/>
          <w:sz w:val="2"/>
        </w:rPr>
      </w:pPr>
      <w:r>
        <w:rPr>
          <w:rFonts w:ascii="Times New Roman"/>
          <w:noProof/>
          <w:sz w:val="2"/>
        </w:rPr>
        <mc:AlternateContent>
          <mc:Choice Requires="wpg">
            <w:drawing>
              <wp:inline distT="0" distB="0" distL="0" distR="0" wp14:anchorId="4DD47505" wp14:editId="6A9A0CCB">
                <wp:extent cx="7200265" cy="12700"/>
                <wp:effectExtent l="9525" t="0" r="634" b="635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265" cy="12700"/>
                          <a:chOff x="0" y="0"/>
                          <a:chExt cx="7200265" cy="12700"/>
                        </a:xfrm>
                      </wpg:grpSpPr>
                      <wps:wsp>
                        <wps:cNvPr id="4" name="Graphic 4"/>
                        <wps:cNvSpPr/>
                        <wps:spPr>
                          <a:xfrm>
                            <a:off x="0" y="6350"/>
                            <a:ext cx="7200265" cy="1270"/>
                          </a:xfrm>
                          <a:custGeom>
                            <a:avLst/>
                            <a:gdLst/>
                            <a:ahLst/>
                            <a:cxnLst/>
                            <a:rect l="l" t="t" r="r" b="b"/>
                            <a:pathLst>
                              <a:path w="7200265">
                                <a:moveTo>
                                  <a:pt x="0" y="0"/>
                                </a:moveTo>
                                <a:lnTo>
                                  <a:pt x="7199985"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755C60" id="Group 3" o:spid="_x0000_s1026" style="width:566.95pt;height:1pt;mso-position-horizontal-relative:char;mso-position-vertical-relative:line" coordsize="720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">
                <v:shape id="Graphic 4" o:spid="_x0000_s1027" style="position:absolute;top:63;width:72002;height:13;visibility:visible;mso-wrap-style:square;v-text-anchor:top" coordsize="7200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" path="m,l7199985,e" filled="f" strokeweight="1pt">
                  <v:path arrowok="t"/>
                </v:shape>
                <w10:anchorlock/>
              </v:group>
            </w:pict>
          </mc:Fallback>
        </mc:AlternateContent>
      </w:r>
    </w:p>
    <w:p w14:paraId="67822A8E" w14:textId="77777777" w:rsidR="0091797E" w:rsidRDefault="0091797E">
      <w:pPr>
        <w:spacing w:line="20" w:lineRule="exact"/>
        <w:rPr>
          <w:rFonts w:ascii="Times New Roman"/>
          <w:sz w:val="2"/>
        </w:rPr>
        <w:sectPr w:rsidR="0091797E">
          <w:type w:val="continuous"/>
          <w:pgSz w:w="11900" w:h="16840"/>
          <w:pgMar w:top="880" w:right="180" w:bottom="280" w:left="180" w:header="708" w:footer="708" w:gutter="0"/>
          <w:cols w:space="708"/>
        </w:sectPr>
      </w:pPr>
    </w:p>
    <w:p w14:paraId="07A769F3" w14:textId="77777777" w:rsidR="0091797E" w:rsidRDefault="00000000">
      <w:pPr>
        <w:spacing w:before="156"/>
        <w:ind w:left="100"/>
        <w:rPr>
          <w:rFonts w:ascii="Arial" w:hAnsi="Arial"/>
          <w:sz w:val="20"/>
        </w:rPr>
      </w:pPr>
      <w:r>
        <w:rPr>
          <w:rFonts w:ascii="Arial" w:hAnsi="Arial"/>
          <w:sz w:val="20"/>
        </w:rPr>
        <w:t>Anul</w:t>
      </w:r>
      <w:r>
        <w:rPr>
          <w:rFonts w:ascii="Arial" w:hAnsi="Arial"/>
          <w:spacing w:val="-5"/>
          <w:sz w:val="20"/>
        </w:rPr>
        <w:t xml:space="preserve"> </w:t>
      </w:r>
      <w:r>
        <w:rPr>
          <w:rFonts w:ascii="Arial" w:hAnsi="Arial"/>
          <w:sz w:val="20"/>
        </w:rPr>
        <w:t>192</w:t>
      </w:r>
      <w:r>
        <w:rPr>
          <w:rFonts w:ascii="Arial" w:hAnsi="Arial"/>
          <w:spacing w:val="-4"/>
          <w:sz w:val="20"/>
        </w:rPr>
        <w:t xml:space="preserve"> </w:t>
      </w:r>
      <w:r>
        <w:rPr>
          <w:rFonts w:ascii="Arial" w:hAnsi="Arial"/>
          <w:sz w:val="20"/>
        </w:rPr>
        <w:t>(XXXVI)</w:t>
      </w:r>
      <w:r>
        <w:rPr>
          <w:rFonts w:ascii="Arial" w:hAnsi="Arial"/>
          <w:spacing w:val="-4"/>
          <w:sz w:val="20"/>
        </w:rPr>
        <w:t xml:space="preserve"> </w:t>
      </w:r>
      <w:r>
        <w:rPr>
          <w:rFonts w:ascii="Arial" w:hAnsi="Arial"/>
          <w:sz w:val="20"/>
        </w:rPr>
        <w:t>—</w:t>
      </w:r>
      <w:r>
        <w:rPr>
          <w:rFonts w:ascii="Arial" w:hAnsi="Arial"/>
          <w:spacing w:val="-5"/>
          <w:sz w:val="20"/>
        </w:rPr>
        <w:t xml:space="preserve"> </w:t>
      </w:r>
      <w:r>
        <w:rPr>
          <w:rFonts w:ascii="Arial" w:hAnsi="Arial"/>
          <w:sz w:val="20"/>
        </w:rPr>
        <w:t>Nr.</w:t>
      </w:r>
      <w:r>
        <w:rPr>
          <w:rFonts w:ascii="Arial" w:hAnsi="Arial"/>
          <w:spacing w:val="-4"/>
          <w:sz w:val="20"/>
        </w:rPr>
        <w:t xml:space="preserve"> </w:t>
      </w:r>
      <w:r>
        <w:rPr>
          <w:rFonts w:ascii="Arial" w:hAnsi="Arial"/>
          <w:sz w:val="20"/>
        </w:rPr>
        <w:t>622</w:t>
      </w:r>
      <w:r>
        <w:rPr>
          <w:rFonts w:ascii="Arial" w:hAnsi="Arial"/>
          <w:spacing w:val="-4"/>
          <w:sz w:val="20"/>
        </w:rPr>
        <w:t xml:space="preserve"> </w:t>
      </w:r>
      <w:r>
        <w:rPr>
          <w:rFonts w:ascii="Arial" w:hAnsi="Arial"/>
          <w:spacing w:val="-5"/>
          <w:sz w:val="20"/>
        </w:rPr>
        <w:t>bis</w:t>
      </w:r>
    </w:p>
    <w:p w14:paraId="3C983305" w14:textId="77777777" w:rsidR="0091797E" w:rsidRDefault="00000000">
      <w:pPr>
        <w:spacing w:before="42" w:line="191" w:lineRule="exact"/>
        <w:ind w:left="60" w:right="12"/>
        <w:jc w:val="center"/>
        <w:rPr>
          <w:rFonts w:ascii="Arial"/>
          <w:b/>
          <w:sz w:val="18"/>
        </w:rPr>
      </w:pPr>
      <w:r>
        <w:br w:type="column"/>
      </w:r>
      <w:r>
        <w:rPr>
          <w:rFonts w:ascii="Arial"/>
          <w:b/>
          <w:sz w:val="18"/>
        </w:rPr>
        <w:t>P</w:t>
      </w:r>
      <w:r>
        <w:rPr>
          <w:rFonts w:ascii="Arial"/>
          <w:b/>
          <w:spacing w:val="-1"/>
          <w:sz w:val="18"/>
        </w:rPr>
        <w:t xml:space="preserve"> </w:t>
      </w:r>
      <w:r>
        <w:rPr>
          <w:rFonts w:ascii="Arial"/>
          <w:b/>
          <w:spacing w:val="12"/>
          <w:sz w:val="18"/>
        </w:rPr>
        <w:t>A</w:t>
      </w:r>
      <w:r>
        <w:rPr>
          <w:rFonts w:ascii="Arial"/>
          <w:b/>
          <w:sz w:val="18"/>
        </w:rPr>
        <w:t xml:space="preserve"> </w:t>
      </w:r>
      <w:r>
        <w:rPr>
          <w:rFonts w:ascii="Arial"/>
          <w:b/>
          <w:spacing w:val="12"/>
          <w:sz w:val="18"/>
        </w:rPr>
        <w:t>R</w:t>
      </w:r>
      <w:r>
        <w:rPr>
          <w:rFonts w:ascii="Arial"/>
          <w:b/>
          <w:sz w:val="18"/>
        </w:rPr>
        <w:t xml:space="preserve"> </w:t>
      </w:r>
      <w:r>
        <w:rPr>
          <w:rFonts w:ascii="Arial"/>
          <w:b/>
          <w:spacing w:val="12"/>
          <w:sz w:val="18"/>
        </w:rPr>
        <w:t>T</w:t>
      </w:r>
      <w:r>
        <w:rPr>
          <w:rFonts w:ascii="Arial"/>
          <w:b/>
          <w:sz w:val="18"/>
        </w:rPr>
        <w:t xml:space="preserve"> </w:t>
      </w:r>
      <w:r>
        <w:rPr>
          <w:rFonts w:ascii="Arial"/>
          <w:b/>
          <w:spacing w:val="12"/>
          <w:sz w:val="18"/>
        </w:rPr>
        <w:t>E</w:t>
      </w:r>
      <w:r>
        <w:rPr>
          <w:rFonts w:ascii="Arial"/>
          <w:b/>
          <w:sz w:val="18"/>
        </w:rPr>
        <w:t xml:space="preserve"> A</w:t>
      </w:r>
      <w:r>
        <w:rPr>
          <w:rFonts w:ascii="Arial"/>
          <w:b/>
          <w:spacing w:val="34"/>
          <w:sz w:val="18"/>
        </w:rPr>
        <w:t xml:space="preserve">  </w:t>
      </w:r>
      <w:r>
        <w:rPr>
          <w:rFonts w:ascii="Arial"/>
          <w:b/>
          <w:spacing w:val="-10"/>
          <w:sz w:val="18"/>
        </w:rPr>
        <w:t>I</w:t>
      </w:r>
    </w:p>
    <w:p w14:paraId="35EA12F2" w14:textId="77777777" w:rsidR="0091797E" w:rsidRDefault="00000000">
      <w:pPr>
        <w:spacing w:line="214" w:lineRule="exact"/>
        <w:ind w:left="60"/>
        <w:jc w:val="center"/>
        <w:rPr>
          <w:rFonts w:ascii="Arial" w:hAnsi="Arial"/>
          <w:b/>
          <w:sz w:val="20"/>
        </w:rPr>
      </w:pPr>
      <w:r>
        <w:rPr>
          <w:rFonts w:ascii="Arial" w:hAnsi="Arial"/>
          <w:b/>
          <w:sz w:val="20"/>
        </w:rPr>
        <w:t>LEGI,</w:t>
      </w:r>
      <w:r>
        <w:rPr>
          <w:rFonts w:ascii="Arial" w:hAnsi="Arial"/>
          <w:b/>
          <w:spacing w:val="60"/>
          <w:sz w:val="20"/>
        </w:rPr>
        <w:t xml:space="preserve"> </w:t>
      </w:r>
      <w:r>
        <w:rPr>
          <w:rFonts w:ascii="Arial" w:hAnsi="Arial"/>
          <w:b/>
          <w:sz w:val="20"/>
        </w:rPr>
        <w:t>DECRETE,</w:t>
      </w:r>
      <w:r>
        <w:rPr>
          <w:rFonts w:ascii="Arial" w:hAnsi="Arial"/>
          <w:b/>
          <w:spacing w:val="63"/>
          <w:sz w:val="20"/>
        </w:rPr>
        <w:t xml:space="preserve"> </w:t>
      </w:r>
      <w:r>
        <w:rPr>
          <w:rFonts w:ascii="Arial" w:hAnsi="Arial"/>
          <w:b/>
          <w:sz w:val="20"/>
        </w:rPr>
        <w:t>HOTĂRÂRI</w:t>
      </w:r>
      <w:r>
        <w:rPr>
          <w:rFonts w:ascii="Arial" w:hAnsi="Arial"/>
          <w:b/>
          <w:spacing w:val="63"/>
          <w:sz w:val="20"/>
        </w:rPr>
        <w:t xml:space="preserve"> </w:t>
      </w:r>
      <w:r>
        <w:rPr>
          <w:rFonts w:ascii="Arial" w:hAnsi="Arial"/>
          <w:b/>
          <w:sz w:val="20"/>
        </w:rPr>
        <w:t>ȘI</w:t>
      </w:r>
      <w:r>
        <w:rPr>
          <w:rFonts w:ascii="Arial" w:hAnsi="Arial"/>
          <w:b/>
          <w:spacing w:val="50"/>
          <w:sz w:val="20"/>
        </w:rPr>
        <w:t xml:space="preserve"> </w:t>
      </w:r>
      <w:r>
        <w:rPr>
          <w:rFonts w:ascii="Arial" w:hAnsi="Arial"/>
          <w:b/>
          <w:sz w:val="20"/>
        </w:rPr>
        <w:t>ALTE</w:t>
      </w:r>
      <w:r>
        <w:rPr>
          <w:rFonts w:ascii="Arial" w:hAnsi="Arial"/>
          <w:b/>
          <w:spacing w:val="51"/>
          <w:sz w:val="20"/>
        </w:rPr>
        <w:t xml:space="preserve"> </w:t>
      </w:r>
      <w:r>
        <w:rPr>
          <w:rFonts w:ascii="Arial" w:hAnsi="Arial"/>
          <w:b/>
          <w:spacing w:val="6"/>
          <w:sz w:val="20"/>
        </w:rPr>
        <w:t>ACTE</w:t>
      </w:r>
    </w:p>
    <w:p w14:paraId="6FE5965E" w14:textId="77777777" w:rsidR="0091797E" w:rsidRDefault="00000000">
      <w:pPr>
        <w:spacing w:before="156"/>
        <w:ind w:left="100"/>
        <w:rPr>
          <w:rFonts w:ascii="Arial"/>
          <w:sz w:val="20"/>
        </w:rPr>
      </w:pPr>
      <w:r>
        <w:br w:type="column"/>
      </w:r>
      <w:r>
        <w:rPr>
          <w:rFonts w:ascii="Arial"/>
          <w:sz w:val="20"/>
        </w:rPr>
        <w:t>Luni,</w:t>
      </w:r>
      <w:r>
        <w:rPr>
          <w:rFonts w:ascii="Arial"/>
          <w:spacing w:val="-2"/>
          <w:sz w:val="20"/>
        </w:rPr>
        <w:t xml:space="preserve"> </w:t>
      </w:r>
      <w:r>
        <w:rPr>
          <w:rFonts w:ascii="Arial"/>
          <w:sz w:val="20"/>
        </w:rPr>
        <w:t>1</w:t>
      </w:r>
      <w:r>
        <w:rPr>
          <w:rFonts w:ascii="Arial"/>
          <w:spacing w:val="-2"/>
          <w:sz w:val="20"/>
        </w:rPr>
        <w:t xml:space="preserve"> </w:t>
      </w:r>
      <w:r>
        <w:rPr>
          <w:rFonts w:ascii="Arial"/>
          <w:sz w:val="20"/>
        </w:rPr>
        <w:t>iulie</w:t>
      </w:r>
      <w:r>
        <w:rPr>
          <w:rFonts w:ascii="Arial"/>
          <w:spacing w:val="-2"/>
          <w:sz w:val="20"/>
        </w:rPr>
        <w:t xml:space="preserve"> </w:t>
      </w:r>
      <w:r>
        <w:rPr>
          <w:rFonts w:ascii="Arial"/>
          <w:spacing w:val="-4"/>
          <w:sz w:val="20"/>
        </w:rPr>
        <w:t>2024</w:t>
      </w:r>
    </w:p>
    <w:p w14:paraId="55C686CA" w14:textId="77777777" w:rsidR="0091797E" w:rsidRDefault="0091797E">
      <w:pPr>
        <w:rPr>
          <w:rFonts w:ascii="Arial"/>
          <w:sz w:val="20"/>
        </w:rPr>
        <w:sectPr w:rsidR="0091797E">
          <w:type w:val="continuous"/>
          <w:pgSz w:w="11900" w:h="16840"/>
          <w:pgMar w:top="880" w:right="180" w:bottom="280" w:left="180" w:header="708" w:footer="708" w:gutter="0"/>
          <w:cols w:num="3" w:space="708" w:equalWidth="0">
            <w:col w:w="2975" w:space="473"/>
            <w:col w:w="4595" w:space="1774"/>
            <w:col w:w="1723"/>
          </w:cols>
        </w:sectPr>
      </w:pPr>
    </w:p>
    <w:p w14:paraId="3C2DC9ED" w14:textId="77777777" w:rsidR="0091797E" w:rsidRDefault="0091797E">
      <w:pPr>
        <w:pStyle w:val="BodyText"/>
        <w:spacing w:before="2"/>
        <w:ind w:left="0"/>
        <w:jc w:val="left"/>
        <w:rPr>
          <w:rFonts w:ascii="Arial"/>
          <w:sz w:val="9"/>
        </w:rPr>
      </w:pPr>
    </w:p>
    <w:p w14:paraId="43A85B12" w14:textId="77777777" w:rsidR="0091797E" w:rsidRDefault="00000000">
      <w:pPr>
        <w:pStyle w:val="BodyText"/>
        <w:spacing w:before="0" w:line="70" w:lineRule="exact"/>
        <w:ind w:left="93"/>
        <w:jc w:val="left"/>
        <w:rPr>
          <w:rFonts w:ascii="Arial"/>
          <w:sz w:val="7"/>
        </w:rPr>
      </w:pPr>
      <w:r>
        <w:rPr>
          <w:rFonts w:ascii="Arial"/>
          <w:noProof/>
          <w:sz w:val="7"/>
        </w:rPr>
        <mc:AlternateContent>
          <mc:Choice Requires="wpg">
            <w:drawing>
              <wp:inline distT="0" distB="0" distL="0" distR="0" wp14:anchorId="32E9A8A1" wp14:editId="48F6FD02">
                <wp:extent cx="7200265" cy="45085"/>
                <wp:effectExtent l="9525" t="0" r="634" b="254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265" cy="45085"/>
                          <a:chOff x="0" y="0"/>
                          <a:chExt cx="7200265" cy="45085"/>
                        </a:xfrm>
                      </wpg:grpSpPr>
                      <wps:wsp>
                        <wps:cNvPr id="6" name="Graphic 6"/>
                        <wps:cNvSpPr/>
                        <wps:spPr>
                          <a:xfrm>
                            <a:off x="0" y="4444"/>
                            <a:ext cx="7200265" cy="1270"/>
                          </a:xfrm>
                          <a:custGeom>
                            <a:avLst/>
                            <a:gdLst/>
                            <a:ahLst/>
                            <a:cxnLst/>
                            <a:rect l="l" t="t" r="r" b="b"/>
                            <a:pathLst>
                              <a:path w="7200265">
                                <a:moveTo>
                                  <a:pt x="0" y="0"/>
                                </a:moveTo>
                                <a:lnTo>
                                  <a:pt x="7199998" y="0"/>
                                </a:lnTo>
                              </a:path>
                            </a:pathLst>
                          </a:custGeom>
                          <a:ln w="8890">
                            <a:solidFill>
                              <a:srgbClr val="000000"/>
                            </a:solidFill>
                            <a:prstDash val="solid"/>
                          </a:ln>
                        </wps:spPr>
                        <wps:bodyPr wrap="square" lIns="0" tIns="0" rIns="0" bIns="0" rtlCol="0">
                          <a:prstTxWarp prst="textNoShape">
                            <a:avLst/>
                          </a:prstTxWarp>
                          <a:noAutofit/>
                        </wps:bodyPr>
                      </wps:wsp>
                      <wps:wsp>
                        <wps:cNvPr id="7" name="Graphic 7"/>
                        <wps:cNvSpPr/>
                        <wps:spPr>
                          <a:xfrm>
                            <a:off x="0" y="40411"/>
                            <a:ext cx="7200265" cy="1270"/>
                          </a:xfrm>
                          <a:custGeom>
                            <a:avLst/>
                            <a:gdLst/>
                            <a:ahLst/>
                            <a:cxnLst/>
                            <a:rect l="l" t="t" r="r" b="b"/>
                            <a:pathLst>
                              <a:path w="7200265">
                                <a:moveTo>
                                  <a:pt x="0" y="0"/>
                                </a:moveTo>
                                <a:lnTo>
                                  <a:pt x="7199998" y="0"/>
                                </a:lnTo>
                              </a:path>
                            </a:pathLst>
                          </a:custGeom>
                          <a:ln w="88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367717" id="Group 5" o:spid="_x0000_s1026" style="width:566.95pt;height:3.55pt;mso-position-horizontal-relative:char;mso-position-vertical-relative:line" coordsize="7200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">
                <v:shape id="Graphic 6" o:spid="_x0000_s1027" style="position:absolute;top:44;width:72002;height:13;visibility:visible;mso-wrap-style:square;v-text-anchor:top" coordsize="7200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" path="m,l7199998,e" filled="f" strokeweight=".7pt">
                  <v:path arrowok="t"/>
                </v:shape>
                <v:shape id="Graphic 7" o:spid="_x0000_s1028" style="position:absolute;top:404;width:72002;height:12;visibility:visible;mso-wrap-style:square;v-text-anchor:top" coordsize="7200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" path="m,l7199998,e" filled="f" strokeweight=".7pt">
                  <v:path arrowok="t"/>
                </v:shape>
                <w10:anchorlock/>
              </v:group>
            </w:pict>
          </mc:Fallback>
        </mc:AlternateContent>
      </w:r>
    </w:p>
    <w:p w14:paraId="2CBA9071" w14:textId="77777777" w:rsidR="0091797E" w:rsidRDefault="0091797E">
      <w:pPr>
        <w:pStyle w:val="BodyText"/>
        <w:spacing w:before="0"/>
        <w:ind w:left="0"/>
        <w:jc w:val="left"/>
        <w:rPr>
          <w:rFonts w:ascii="Arial"/>
          <w:sz w:val="20"/>
        </w:rPr>
      </w:pPr>
    </w:p>
    <w:p w14:paraId="0C43FCCC" w14:textId="77777777" w:rsidR="0091797E" w:rsidRDefault="0091797E">
      <w:pPr>
        <w:pStyle w:val="BodyText"/>
        <w:spacing w:before="218"/>
        <w:ind w:left="0"/>
        <w:jc w:val="left"/>
        <w:rPr>
          <w:rFonts w:ascii="Arial"/>
          <w:sz w:val="20"/>
        </w:rPr>
      </w:pPr>
    </w:p>
    <w:p w14:paraId="2745C500" w14:textId="77777777" w:rsidR="0091797E" w:rsidRDefault="00000000">
      <w:pPr>
        <w:ind w:left="48"/>
        <w:jc w:val="center"/>
        <w:rPr>
          <w:rFonts w:ascii="Arial"/>
          <w:b/>
          <w:sz w:val="20"/>
        </w:rPr>
      </w:pPr>
      <w:r>
        <w:rPr>
          <w:rFonts w:ascii="Arial"/>
          <w:b/>
          <w:spacing w:val="37"/>
          <w:sz w:val="20"/>
          <w:u w:val="thick"/>
        </w:rPr>
        <w:t xml:space="preserve">SUMAR </w:t>
      </w:r>
    </w:p>
    <w:p w14:paraId="3AA34EE4" w14:textId="77777777" w:rsidR="0091797E" w:rsidRDefault="0091797E">
      <w:pPr>
        <w:pStyle w:val="BodyText"/>
        <w:spacing w:before="0"/>
        <w:ind w:left="0"/>
        <w:jc w:val="left"/>
        <w:rPr>
          <w:rFonts w:ascii="Arial"/>
          <w:b/>
          <w:sz w:val="18"/>
        </w:rPr>
      </w:pPr>
    </w:p>
    <w:p w14:paraId="26165C05" w14:textId="77777777" w:rsidR="0091797E" w:rsidRDefault="0091797E">
      <w:pPr>
        <w:pStyle w:val="BodyText"/>
        <w:spacing w:before="137"/>
        <w:ind w:left="0"/>
        <w:jc w:val="left"/>
        <w:rPr>
          <w:rFonts w:ascii="Arial"/>
          <w:b/>
          <w:sz w:val="18"/>
        </w:rPr>
      </w:pPr>
    </w:p>
    <w:p w14:paraId="42D4E177" w14:textId="77777777" w:rsidR="0091797E" w:rsidRDefault="00000000">
      <w:pPr>
        <w:ind w:right="2976"/>
        <w:jc w:val="right"/>
        <w:rPr>
          <w:rFonts w:ascii="Arial"/>
          <w:sz w:val="18"/>
        </w:rPr>
      </w:pPr>
      <w:r>
        <w:rPr>
          <w:rFonts w:ascii="Arial"/>
          <w:spacing w:val="-2"/>
          <w:sz w:val="18"/>
          <w:u w:val="single"/>
        </w:rPr>
        <w:t xml:space="preserve"> Pagina</w:t>
      </w:r>
    </w:p>
    <w:p w14:paraId="7BDA6E2A" w14:textId="77777777" w:rsidR="0091797E" w:rsidRDefault="0091797E">
      <w:pPr>
        <w:pStyle w:val="BodyText"/>
        <w:spacing w:before="2"/>
        <w:ind w:left="0"/>
        <w:jc w:val="left"/>
        <w:rPr>
          <w:rFonts w:ascii="Arial"/>
          <w:sz w:val="18"/>
        </w:rPr>
      </w:pPr>
    </w:p>
    <w:p w14:paraId="05C13C98" w14:textId="77777777" w:rsidR="0091797E" w:rsidRDefault="00000000">
      <w:pPr>
        <w:spacing w:line="266" w:lineRule="auto"/>
        <w:ind w:left="3586" w:right="3713" w:hanging="567"/>
        <w:jc w:val="both"/>
        <w:rPr>
          <w:rFonts w:ascii="Arial" w:hAnsi="Arial"/>
          <w:sz w:val="18"/>
        </w:rPr>
      </w:pPr>
      <w:r>
        <w:rPr>
          <w:rFonts w:ascii="Arial" w:hAnsi="Arial"/>
          <w:sz w:val="18"/>
        </w:rPr>
        <w:t>Anexa la Ordinul ministrului justiției nr. 1.520/C/2024 pentru aprobarea Regulamentului de organizare și funcționare a Oficiului Național al Registrului Comerțului</w:t>
      </w:r>
      <w:r>
        <w:rPr>
          <w:rFonts w:ascii="Arial" w:hAnsi="Arial"/>
          <w:spacing w:val="23"/>
          <w:sz w:val="18"/>
        </w:rPr>
        <w:t xml:space="preserve"> </w:t>
      </w:r>
      <w:r>
        <w:rPr>
          <w:rFonts w:ascii="Arial" w:hAnsi="Arial"/>
          <w:sz w:val="18"/>
        </w:rPr>
        <w:t>și</w:t>
      </w:r>
      <w:r>
        <w:rPr>
          <w:rFonts w:ascii="Arial" w:hAnsi="Arial"/>
          <w:spacing w:val="25"/>
          <w:sz w:val="18"/>
        </w:rPr>
        <w:t xml:space="preserve"> </w:t>
      </w:r>
      <w:r>
        <w:rPr>
          <w:rFonts w:ascii="Arial" w:hAnsi="Arial"/>
          <w:sz w:val="18"/>
        </w:rPr>
        <w:t>a</w:t>
      </w:r>
      <w:r>
        <w:rPr>
          <w:rFonts w:ascii="Arial" w:hAnsi="Arial"/>
          <w:spacing w:val="26"/>
          <w:sz w:val="18"/>
        </w:rPr>
        <w:t xml:space="preserve"> </w:t>
      </w:r>
      <w:r>
        <w:rPr>
          <w:rFonts w:ascii="Arial" w:hAnsi="Arial"/>
          <w:sz w:val="18"/>
        </w:rPr>
        <w:t>oficiilor</w:t>
      </w:r>
      <w:r>
        <w:rPr>
          <w:rFonts w:ascii="Arial" w:hAnsi="Arial"/>
          <w:spacing w:val="25"/>
          <w:sz w:val="18"/>
        </w:rPr>
        <w:t xml:space="preserve"> </w:t>
      </w:r>
      <w:r>
        <w:rPr>
          <w:rFonts w:ascii="Arial" w:hAnsi="Arial"/>
          <w:sz w:val="18"/>
        </w:rPr>
        <w:t>registrului</w:t>
      </w:r>
      <w:r>
        <w:rPr>
          <w:rFonts w:ascii="Arial" w:hAnsi="Arial"/>
          <w:spacing w:val="26"/>
          <w:sz w:val="18"/>
        </w:rPr>
        <w:t xml:space="preserve"> </w:t>
      </w:r>
      <w:r>
        <w:rPr>
          <w:rFonts w:ascii="Arial" w:hAnsi="Arial"/>
          <w:sz w:val="18"/>
        </w:rPr>
        <w:t>comerțului</w:t>
      </w:r>
      <w:r>
        <w:rPr>
          <w:rFonts w:ascii="Arial" w:hAnsi="Arial"/>
          <w:spacing w:val="25"/>
          <w:sz w:val="18"/>
        </w:rPr>
        <w:t xml:space="preserve"> </w:t>
      </w:r>
      <w:r>
        <w:rPr>
          <w:rFonts w:ascii="Arial" w:hAnsi="Arial"/>
          <w:sz w:val="18"/>
        </w:rPr>
        <w:t>de</w:t>
      </w:r>
      <w:r>
        <w:rPr>
          <w:rFonts w:ascii="Arial" w:hAnsi="Arial"/>
          <w:spacing w:val="26"/>
          <w:sz w:val="18"/>
        </w:rPr>
        <w:t xml:space="preserve"> </w:t>
      </w:r>
      <w:r>
        <w:rPr>
          <w:rFonts w:ascii="Arial" w:hAnsi="Arial"/>
          <w:spacing w:val="-5"/>
          <w:sz w:val="18"/>
        </w:rPr>
        <w:t>pe</w:t>
      </w:r>
    </w:p>
    <w:p w14:paraId="613E4618" w14:textId="77777777" w:rsidR="0091797E" w:rsidRDefault="00000000">
      <w:pPr>
        <w:tabs>
          <w:tab w:val="right" w:leader="dot" w:pos="8521"/>
        </w:tabs>
        <w:spacing w:before="12"/>
        <w:ind w:left="3586"/>
        <w:rPr>
          <w:rFonts w:ascii="Arial" w:hAnsi="Arial"/>
          <w:sz w:val="18"/>
        </w:rPr>
      </w:pPr>
      <w:r>
        <w:rPr>
          <w:rFonts w:ascii="Arial" w:hAnsi="Arial"/>
          <w:sz w:val="18"/>
        </w:rPr>
        <w:t xml:space="preserve">lângă </w:t>
      </w:r>
      <w:r>
        <w:rPr>
          <w:rFonts w:ascii="Arial" w:hAnsi="Arial"/>
          <w:spacing w:val="-2"/>
          <w:sz w:val="18"/>
        </w:rPr>
        <w:t>tribunale</w:t>
      </w:r>
      <w:r>
        <w:rPr>
          <w:rFonts w:ascii="Arial" w:hAnsi="Arial"/>
          <w:sz w:val="18"/>
        </w:rPr>
        <w:tab/>
      </w:r>
      <w:r>
        <w:rPr>
          <w:rFonts w:ascii="Arial" w:hAnsi="Arial"/>
          <w:spacing w:val="-4"/>
          <w:sz w:val="18"/>
        </w:rPr>
        <w:t>3–83</w:t>
      </w:r>
    </w:p>
    <w:p w14:paraId="2D13ED5F" w14:textId="77777777" w:rsidR="0091797E" w:rsidRDefault="0091797E">
      <w:pPr>
        <w:rPr>
          <w:rFonts w:ascii="Arial" w:hAnsi="Arial"/>
          <w:sz w:val="18"/>
        </w:rPr>
        <w:sectPr w:rsidR="0091797E">
          <w:type w:val="continuous"/>
          <w:pgSz w:w="11900" w:h="16840"/>
          <w:pgMar w:top="880" w:right="180" w:bottom="280" w:left="180" w:header="708" w:footer="708" w:gutter="0"/>
          <w:cols w:space="708"/>
        </w:sectPr>
      </w:pPr>
    </w:p>
    <w:p w14:paraId="70862981" w14:textId="77777777" w:rsidR="0091797E" w:rsidRDefault="00000000">
      <w:pPr>
        <w:spacing w:before="136" w:line="264" w:lineRule="auto"/>
        <w:ind w:left="2206" w:right="2179" w:firstLine="4"/>
        <w:rPr>
          <w:rFonts w:ascii="Arial" w:hAnsi="Arial"/>
          <w:b/>
          <w:sz w:val="32"/>
        </w:rPr>
      </w:pPr>
      <w:r>
        <w:rPr>
          <w:rFonts w:ascii="Arial" w:hAnsi="Arial"/>
          <w:b/>
          <w:spacing w:val="10"/>
          <w:sz w:val="32"/>
        </w:rPr>
        <w:lastRenderedPageBreak/>
        <w:t xml:space="preserve">ACTE </w:t>
      </w:r>
      <w:r>
        <w:rPr>
          <w:rFonts w:ascii="Arial" w:hAnsi="Arial"/>
          <w:b/>
          <w:spacing w:val="9"/>
          <w:sz w:val="32"/>
        </w:rPr>
        <w:t xml:space="preserve">ALE </w:t>
      </w:r>
      <w:r>
        <w:rPr>
          <w:rFonts w:ascii="Arial" w:hAnsi="Arial"/>
          <w:b/>
          <w:spacing w:val="12"/>
          <w:sz w:val="32"/>
        </w:rPr>
        <w:t xml:space="preserve">ORGANELOR </w:t>
      </w:r>
      <w:r>
        <w:rPr>
          <w:rFonts w:ascii="Arial" w:hAnsi="Arial"/>
          <w:b/>
          <w:sz w:val="32"/>
        </w:rPr>
        <w:t xml:space="preserve">DE </w:t>
      </w:r>
      <w:r>
        <w:rPr>
          <w:rFonts w:ascii="Arial" w:hAnsi="Arial"/>
          <w:b/>
          <w:spacing w:val="10"/>
          <w:sz w:val="32"/>
        </w:rPr>
        <w:t xml:space="preserve">SPECIALITATE </w:t>
      </w:r>
      <w:r>
        <w:rPr>
          <w:rFonts w:ascii="Arial" w:hAnsi="Arial"/>
          <w:b/>
          <w:spacing w:val="9"/>
          <w:sz w:val="32"/>
        </w:rPr>
        <w:t>ALE</w:t>
      </w:r>
      <w:r>
        <w:rPr>
          <w:rFonts w:ascii="Arial" w:hAnsi="Arial"/>
          <w:b/>
          <w:spacing w:val="17"/>
          <w:sz w:val="32"/>
        </w:rPr>
        <w:t xml:space="preserve"> </w:t>
      </w:r>
      <w:r>
        <w:rPr>
          <w:rFonts w:ascii="Arial" w:hAnsi="Arial"/>
          <w:b/>
          <w:spacing w:val="13"/>
          <w:sz w:val="32"/>
        </w:rPr>
        <w:t>ADMINISTRAȚIEI</w:t>
      </w:r>
      <w:r>
        <w:rPr>
          <w:rFonts w:ascii="Arial" w:hAnsi="Arial"/>
          <w:b/>
          <w:spacing w:val="28"/>
          <w:sz w:val="32"/>
        </w:rPr>
        <w:t xml:space="preserve"> </w:t>
      </w:r>
      <w:r>
        <w:rPr>
          <w:rFonts w:ascii="Arial" w:hAnsi="Arial"/>
          <w:b/>
          <w:spacing w:val="12"/>
          <w:sz w:val="32"/>
        </w:rPr>
        <w:t>PUBLICE</w:t>
      </w:r>
      <w:r>
        <w:rPr>
          <w:rFonts w:ascii="Arial" w:hAnsi="Arial"/>
          <w:b/>
          <w:spacing w:val="29"/>
          <w:sz w:val="32"/>
        </w:rPr>
        <w:t xml:space="preserve"> </w:t>
      </w:r>
      <w:r>
        <w:rPr>
          <w:rFonts w:ascii="Arial" w:hAnsi="Arial"/>
          <w:b/>
          <w:spacing w:val="12"/>
          <w:sz w:val="32"/>
        </w:rPr>
        <w:t>CENTRALE</w:t>
      </w:r>
    </w:p>
    <w:p w14:paraId="65F32B74" w14:textId="77777777" w:rsidR="0091797E" w:rsidRDefault="00000000">
      <w:pPr>
        <w:spacing w:before="121"/>
        <w:ind w:left="2197"/>
        <w:rPr>
          <w:rFonts w:ascii="Arial" w:hAnsi="Arial"/>
          <w:sz w:val="20"/>
        </w:rPr>
      </w:pPr>
      <w:r>
        <w:rPr>
          <w:rFonts w:ascii="Arial" w:hAnsi="Arial"/>
          <w:spacing w:val="-2"/>
          <w:sz w:val="20"/>
        </w:rPr>
        <w:t>MINISTERUL</w:t>
      </w:r>
      <w:r>
        <w:rPr>
          <w:rFonts w:ascii="Arial" w:hAnsi="Arial"/>
          <w:spacing w:val="3"/>
          <w:sz w:val="20"/>
        </w:rPr>
        <w:t xml:space="preserve"> </w:t>
      </w:r>
      <w:r>
        <w:rPr>
          <w:rFonts w:ascii="Arial" w:hAnsi="Arial"/>
          <w:spacing w:val="-2"/>
          <w:sz w:val="20"/>
        </w:rPr>
        <w:t>JUSTIȚIEI</w:t>
      </w:r>
    </w:p>
    <w:p w14:paraId="3CD6E911" w14:textId="77777777" w:rsidR="0091797E" w:rsidRDefault="00000000">
      <w:pPr>
        <w:spacing w:before="262"/>
        <w:ind w:left="58"/>
        <w:jc w:val="center"/>
        <w:rPr>
          <w:rFonts w:ascii="Arial"/>
          <w:b/>
          <w:sz w:val="24"/>
        </w:rPr>
      </w:pPr>
      <w:r>
        <w:rPr>
          <w:rFonts w:ascii="Arial"/>
          <w:b/>
          <w:spacing w:val="45"/>
          <w:sz w:val="24"/>
        </w:rPr>
        <w:t xml:space="preserve">ORDIN </w:t>
      </w:r>
    </w:p>
    <w:p w14:paraId="1BB8088B" w14:textId="77777777" w:rsidR="0091797E" w:rsidRDefault="00000000">
      <w:pPr>
        <w:spacing w:before="26" w:line="261" w:lineRule="auto"/>
        <w:ind w:left="2190" w:right="2189"/>
        <w:jc w:val="center"/>
        <w:rPr>
          <w:rFonts w:ascii="Arial" w:hAnsi="Arial"/>
          <w:b/>
          <w:sz w:val="24"/>
        </w:rPr>
      </w:pPr>
      <w:r>
        <w:rPr>
          <w:rFonts w:ascii="Arial" w:hAnsi="Arial"/>
          <w:b/>
          <w:sz w:val="24"/>
        </w:rPr>
        <w:t>pentru</w:t>
      </w:r>
      <w:r>
        <w:rPr>
          <w:rFonts w:ascii="Arial" w:hAnsi="Arial"/>
          <w:b/>
          <w:spacing w:val="-7"/>
          <w:sz w:val="24"/>
        </w:rPr>
        <w:t xml:space="preserve"> </w:t>
      </w:r>
      <w:r>
        <w:rPr>
          <w:rFonts w:ascii="Arial" w:hAnsi="Arial"/>
          <w:b/>
          <w:sz w:val="24"/>
        </w:rPr>
        <w:t>aprobarea</w:t>
      </w:r>
      <w:r>
        <w:rPr>
          <w:rFonts w:ascii="Arial" w:hAnsi="Arial"/>
          <w:b/>
          <w:spacing w:val="-7"/>
          <w:sz w:val="24"/>
        </w:rPr>
        <w:t xml:space="preserve"> </w:t>
      </w:r>
      <w:r>
        <w:rPr>
          <w:rFonts w:ascii="Arial" w:hAnsi="Arial"/>
          <w:b/>
          <w:sz w:val="24"/>
        </w:rPr>
        <w:t>Regulamentului</w:t>
      </w:r>
      <w:r>
        <w:rPr>
          <w:rFonts w:ascii="Arial" w:hAnsi="Arial"/>
          <w:b/>
          <w:spacing w:val="-7"/>
          <w:sz w:val="24"/>
        </w:rPr>
        <w:t xml:space="preserve"> </w:t>
      </w:r>
      <w:r>
        <w:rPr>
          <w:rFonts w:ascii="Arial" w:hAnsi="Arial"/>
          <w:b/>
          <w:sz w:val="24"/>
        </w:rPr>
        <w:t>de</w:t>
      </w:r>
      <w:r>
        <w:rPr>
          <w:rFonts w:ascii="Arial" w:hAnsi="Arial"/>
          <w:b/>
          <w:spacing w:val="-7"/>
          <w:sz w:val="24"/>
        </w:rPr>
        <w:t xml:space="preserve"> </w:t>
      </w:r>
      <w:r>
        <w:rPr>
          <w:rFonts w:ascii="Arial" w:hAnsi="Arial"/>
          <w:b/>
          <w:sz w:val="24"/>
        </w:rPr>
        <w:t>organizare</w:t>
      </w:r>
      <w:r>
        <w:rPr>
          <w:rFonts w:ascii="Arial" w:hAnsi="Arial"/>
          <w:b/>
          <w:spacing w:val="-7"/>
          <w:sz w:val="24"/>
        </w:rPr>
        <w:t xml:space="preserve"> </w:t>
      </w:r>
      <w:r>
        <w:rPr>
          <w:rFonts w:ascii="Arial" w:hAnsi="Arial"/>
          <w:b/>
          <w:sz w:val="24"/>
        </w:rPr>
        <w:t>și</w:t>
      </w:r>
      <w:r>
        <w:rPr>
          <w:rFonts w:ascii="Arial" w:hAnsi="Arial"/>
          <w:b/>
          <w:spacing w:val="-7"/>
          <w:sz w:val="24"/>
        </w:rPr>
        <w:t xml:space="preserve"> </w:t>
      </w:r>
      <w:r>
        <w:rPr>
          <w:rFonts w:ascii="Arial" w:hAnsi="Arial"/>
          <w:b/>
          <w:sz w:val="24"/>
        </w:rPr>
        <w:t>funcționare a Oficiului Național al Registrului Comerțului</w:t>
      </w:r>
    </w:p>
    <w:p w14:paraId="7E2C8E64" w14:textId="77777777" w:rsidR="0091797E" w:rsidRDefault="00000000">
      <w:pPr>
        <w:spacing w:before="2"/>
        <w:ind w:left="66"/>
        <w:jc w:val="center"/>
        <w:rPr>
          <w:rFonts w:ascii="Arial" w:hAnsi="Arial"/>
          <w:b/>
          <w:sz w:val="24"/>
        </w:rPr>
      </w:pPr>
      <w:r>
        <w:rPr>
          <w:rFonts w:ascii="Arial" w:hAnsi="Arial"/>
          <w:b/>
          <w:sz w:val="24"/>
        </w:rPr>
        <w:t>și</w:t>
      </w:r>
      <w:r>
        <w:rPr>
          <w:rFonts w:ascii="Arial" w:hAnsi="Arial"/>
          <w:b/>
          <w:spacing w:val="-4"/>
          <w:sz w:val="24"/>
        </w:rPr>
        <w:t xml:space="preserve"> </w:t>
      </w:r>
      <w:r>
        <w:rPr>
          <w:rFonts w:ascii="Arial" w:hAnsi="Arial"/>
          <w:b/>
          <w:sz w:val="24"/>
        </w:rPr>
        <w:t>a</w:t>
      </w:r>
      <w:r>
        <w:rPr>
          <w:rFonts w:ascii="Arial" w:hAnsi="Arial"/>
          <w:b/>
          <w:spacing w:val="-2"/>
          <w:sz w:val="24"/>
        </w:rPr>
        <w:t xml:space="preserve"> </w:t>
      </w:r>
      <w:r>
        <w:rPr>
          <w:rFonts w:ascii="Arial" w:hAnsi="Arial"/>
          <w:b/>
          <w:sz w:val="24"/>
        </w:rPr>
        <w:t>oficiilor</w:t>
      </w:r>
      <w:r>
        <w:rPr>
          <w:rFonts w:ascii="Arial" w:hAnsi="Arial"/>
          <w:b/>
          <w:spacing w:val="-2"/>
          <w:sz w:val="24"/>
        </w:rPr>
        <w:t xml:space="preserve"> </w:t>
      </w:r>
      <w:r>
        <w:rPr>
          <w:rFonts w:ascii="Arial" w:hAnsi="Arial"/>
          <w:b/>
          <w:sz w:val="24"/>
        </w:rPr>
        <w:t>registrului</w:t>
      </w:r>
      <w:r>
        <w:rPr>
          <w:rFonts w:ascii="Arial" w:hAnsi="Arial"/>
          <w:b/>
          <w:spacing w:val="-1"/>
          <w:sz w:val="24"/>
        </w:rPr>
        <w:t xml:space="preserve"> </w:t>
      </w:r>
      <w:r>
        <w:rPr>
          <w:rFonts w:ascii="Arial" w:hAnsi="Arial"/>
          <w:b/>
          <w:sz w:val="24"/>
        </w:rPr>
        <w:t>comerțului</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pe</w:t>
      </w:r>
      <w:r>
        <w:rPr>
          <w:rFonts w:ascii="Arial" w:hAnsi="Arial"/>
          <w:b/>
          <w:spacing w:val="-2"/>
          <w:sz w:val="24"/>
        </w:rPr>
        <w:t xml:space="preserve"> </w:t>
      </w:r>
      <w:r>
        <w:rPr>
          <w:rFonts w:ascii="Arial" w:hAnsi="Arial"/>
          <w:b/>
          <w:sz w:val="24"/>
        </w:rPr>
        <w:t>lângă</w:t>
      </w:r>
      <w:r>
        <w:rPr>
          <w:rFonts w:ascii="Arial" w:hAnsi="Arial"/>
          <w:b/>
          <w:spacing w:val="-1"/>
          <w:sz w:val="24"/>
        </w:rPr>
        <w:t xml:space="preserve"> </w:t>
      </w:r>
      <w:r>
        <w:rPr>
          <w:rFonts w:ascii="Arial" w:hAnsi="Arial"/>
          <w:b/>
          <w:spacing w:val="-2"/>
          <w:sz w:val="24"/>
        </w:rPr>
        <w:t>tribunale*)</w:t>
      </w:r>
    </w:p>
    <w:p w14:paraId="0E5F80A0" w14:textId="77777777" w:rsidR="0091797E" w:rsidRDefault="00000000">
      <w:pPr>
        <w:spacing w:before="214" w:line="295" w:lineRule="auto"/>
        <w:ind w:left="2197" w:right="2198" w:firstLine="510"/>
        <w:jc w:val="both"/>
        <w:rPr>
          <w:rFonts w:ascii="Arial" w:hAnsi="Arial"/>
          <w:sz w:val="20"/>
        </w:rPr>
      </w:pPr>
      <w:r>
        <w:rPr>
          <w:rFonts w:ascii="Arial" w:hAnsi="Arial"/>
          <w:sz w:val="20"/>
        </w:rPr>
        <w:t>În</w:t>
      </w:r>
      <w:r>
        <w:rPr>
          <w:rFonts w:ascii="Arial" w:hAnsi="Arial"/>
          <w:spacing w:val="-7"/>
          <w:sz w:val="20"/>
        </w:rPr>
        <w:t xml:space="preserve"> </w:t>
      </w:r>
      <w:r>
        <w:rPr>
          <w:rFonts w:ascii="Arial" w:hAnsi="Arial"/>
          <w:sz w:val="20"/>
        </w:rPr>
        <w:t>conformitate</w:t>
      </w:r>
      <w:r>
        <w:rPr>
          <w:rFonts w:ascii="Arial" w:hAnsi="Arial"/>
          <w:spacing w:val="-7"/>
          <w:sz w:val="20"/>
        </w:rPr>
        <w:t xml:space="preserve"> </w:t>
      </w:r>
      <w:r>
        <w:rPr>
          <w:rFonts w:ascii="Arial" w:hAnsi="Arial"/>
          <w:sz w:val="20"/>
        </w:rPr>
        <w:t>cu</w:t>
      </w:r>
      <w:r>
        <w:rPr>
          <w:rFonts w:ascii="Arial" w:hAnsi="Arial"/>
          <w:spacing w:val="-7"/>
          <w:sz w:val="20"/>
        </w:rPr>
        <w:t xml:space="preserve"> </w:t>
      </w:r>
      <w:r>
        <w:rPr>
          <w:rFonts w:ascii="Arial" w:hAnsi="Arial"/>
          <w:sz w:val="20"/>
        </w:rPr>
        <w:t>dispozițiile</w:t>
      </w:r>
      <w:r>
        <w:rPr>
          <w:rFonts w:ascii="Arial" w:hAnsi="Arial"/>
          <w:spacing w:val="-7"/>
          <w:sz w:val="20"/>
        </w:rPr>
        <w:t xml:space="preserve"> </w:t>
      </w:r>
      <w:r>
        <w:rPr>
          <w:rFonts w:ascii="Arial" w:hAnsi="Arial"/>
          <w:sz w:val="20"/>
        </w:rPr>
        <w:t>art.</w:t>
      </w:r>
      <w:r>
        <w:rPr>
          <w:rFonts w:ascii="Arial" w:hAnsi="Arial"/>
          <w:spacing w:val="-7"/>
          <w:sz w:val="20"/>
        </w:rPr>
        <w:t xml:space="preserve"> </w:t>
      </w:r>
      <w:r>
        <w:rPr>
          <w:rFonts w:ascii="Arial" w:hAnsi="Arial"/>
          <w:sz w:val="20"/>
        </w:rPr>
        <w:t>22</w:t>
      </w:r>
      <w:r>
        <w:rPr>
          <w:rFonts w:ascii="Arial" w:hAnsi="Arial"/>
          <w:spacing w:val="-7"/>
          <w:sz w:val="20"/>
        </w:rPr>
        <w:t xml:space="preserve"> </w:t>
      </w:r>
      <w:r>
        <w:rPr>
          <w:rFonts w:ascii="Arial" w:hAnsi="Arial"/>
          <w:sz w:val="20"/>
        </w:rPr>
        <w:t>alin.</w:t>
      </w:r>
      <w:r>
        <w:rPr>
          <w:rFonts w:ascii="Arial" w:hAnsi="Arial"/>
          <w:spacing w:val="-7"/>
          <w:sz w:val="20"/>
        </w:rPr>
        <w:t xml:space="preserve"> </w:t>
      </w:r>
      <w:r>
        <w:rPr>
          <w:rFonts w:ascii="Arial" w:hAnsi="Arial"/>
          <w:sz w:val="20"/>
        </w:rPr>
        <w:t>(1)</w:t>
      </w:r>
      <w:r>
        <w:rPr>
          <w:rFonts w:ascii="Arial" w:hAnsi="Arial"/>
          <w:spacing w:val="-7"/>
          <w:sz w:val="20"/>
        </w:rPr>
        <w:t xml:space="preserve"> </w:t>
      </w:r>
      <w:r>
        <w:rPr>
          <w:rFonts w:ascii="Arial" w:hAnsi="Arial"/>
          <w:sz w:val="20"/>
        </w:rPr>
        <w:t>din</w:t>
      </w:r>
      <w:r>
        <w:rPr>
          <w:rFonts w:ascii="Arial" w:hAnsi="Arial"/>
          <w:spacing w:val="-7"/>
          <w:sz w:val="20"/>
        </w:rPr>
        <w:t xml:space="preserve"> </w:t>
      </w:r>
      <w:r>
        <w:rPr>
          <w:rFonts w:ascii="Arial" w:hAnsi="Arial"/>
          <w:sz w:val="20"/>
        </w:rPr>
        <w:t>Legea</w:t>
      </w:r>
      <w:r>
        <w:rPr>
          <w:rFonts w:ascii="Arial" w:hAnsi="Arial"/>
          <w:spacing w:val="-7"/>
          <w:sz w:val="20"/>
        </w:rPr>
        <w:t xml:space="preserve"> </w:t>
      </w:r>
      <w:r>
        <w:rPr>
          <w:rFonts w:ascii="Arial" w:hAnsi="Arial"/>
          <w:sz w:val="20"/>
        </w:rPr>
        <w:t>nr.</w:t>
      </w:r>
      <w:r>
        <w:rPr>
          <w:rFonts w:ascii="Arial" w:hAnsi="Arial"/>
          <w:spacing w:val="-7"/>
          <w:sz w:val="20"/>
        </w:rPr>
        <w:t xml:space="preserve"> </w:t>
      </w:r>
      <w:r>
        <w:rPr>
          <w:rFonts w:ascii="Arial" w:hAnsi="Arial"/>
          <w:sz w:val="20"/>
        </w:rPr>
        <w:t>265/2022</w:t>
      </w:r>
      <w:r>
        <w:rPr>
          <w:rFonts w:ascii="Arial" w:hAnsi="Arial"/>
          <w:spacing w:val="-7"/>
          <w:sz w:val="20"/>
        </w:rPr>
        <w:t xml:space="preserve"> </w:t>
      </w:r>
      <w:r>
        <w:rPr>
          <w:rFonts w:ascii="Arial" w:hAnsi="Arial"/>
          <w:sz w:val="20"/>
        </w:rPr>
        <w:t>privind registrul comerțului și pentru modificarea și completarea altor acte normative cu incidență</w:t>
      </w:r>
      <w:r>
        <w:rPr>
          <w:rFonts w:ascii="Arial" w:hAnsi="Arial"/>
          <w:spacing w:val="-11"/>
          <w:sz w:val="20"/>
        </w:rPr>
        <w:t xml:space="preserve"> </w:t>
      </w:r>
      <w:r>
        <w:rPr>
          <w:rFonts w:ascii="Arial" w:hAnsi="Arial"/>
          <w:sz w:val="20"/>
        </w:rPr>
        <w:t>asupra</w:t>
      </w:r>
      <w:r>
        <w:rPr>
          <w:rFonts w:ascii="Arial" w:hAnsi="Arial"/>
          <w:spacing w:val="-11"/>
          <w:sz w:val="20"/>
        </w:rPr>
        <w:t xml:space="preserve"> </w:t>
      </w:r>
      <w:r>
        <w:rPr>
          <w:rFonts w:ascii="Arial" w:hAnsi="Arial"/>
          <w:sz w:val="20"/>
        </w:rPr>
        <w:t>înregistrării</w:t>
      </w:r>
      <w:r>
        <w:rPr>
          <w:rFonts w:ascii="Arial" w:hAnsi="Arial"/>
          <w:spacing w:val="-11"/>
          <w:sz w:val="20"/>
        </w:rPr>
        <w:t xml:space="preserve"> </w:t>
      </w:r>
      <w:r>
        <w:rPr>
          <w:rFonts w:ascii="Arial" w:hAnsi="Arial"/>
          <w:sz w:val="20"/>
        </w:rPr>
        <w:t>în</w:t>
      </w:r>
      <w:r>
        <w:rPr>
          <w:rFonts w:ascii="Arial" w:hAnsi="Arial"/>
          <w:spacing w:val="-11"/>
          <w:sz w:val="20"/>
        </w:rPr>
        <w:t xml:space="preserve"> </w:t>
      </w:r>
      <w:r>
        <w:rPr>
          <w:rFonts w:ascii="Arial" w:hAnsi="Arial"/>
          <w:sz w:val="20"/>
        </w:rPr>
        <w:t>registrul</w:t>
      </w:r>
      <w:r>
        <w:rPr>
          <w:rFonts w:ascii="Arial" w:hAnsi="Arial"/>
          <w:spacing w:val="-11"/>
          <w:sz w:val="20"/>
        </w:rPr>
        <w:t xml:space="preserve"> </w:t>
      </w:r>
      <w:r>
        <w:rPr>
          <w:rFonts w:ascii="Arial" w:hAnsi="Arial"/>
          <w:sz w:val="20"/>
        </w:rPr>
        <w:t>comerțului,</w:t>
      </w:r>
      <w:r>
        <w:rPr>
          <w:rFonts w:ascii="Arial" w:hAnsi="Arial"/>
          <w:spacing w:val="-11"/>
          <w:sz w:val="20"/>
        </w:rPr>
        <w:t xml:space="preserve"> </w:t>
      </w:r>
      <w:r>
        <w:rPr>
          <w:rFonts w:ascii="Arial" w:hAnsi="Arial"/>
          <w:sz w:val="20"/>
        </w:rPr>
        <w:t>cu</w:t>
      </w:r>
      <w:r>
        <w:rPr>
          <w:rFonts w:ascii="Arial" w:hAnsi="Arial"/>
          <w:spacing w:val="-11"/>
          <w:sz w:val="20"/>
        </w:rPr>
        <w:t xml:space="preserve"> </w:t>
      </w:r>
      <w:r>
        <w:rPr>
          <w:rFonts w:ascii="Arial" w:hAnsi="Arial"/>
          <w:sz w:val="20"/>
        </w:rPr>
        <w:t>modificările</w:t>
      </w:r>
      <w:r>
        <w:rPr>
          <w:rFonts w:ascii="Arial" w:hAnsi="Arial"/>
          <w:spacing w:val="-11"/>
          <w:sz w:val="20"/>
        </w:rPr>
        <w:t xml:space="preserve"> </w:t>
      </w:r>
      <w:r>
        <w:rPr>
          <w:rFonts w:ascii="Arial" w:hAnsi="Arial"/>
          <w:sz w:val="20"/>
        </w:rPr>
        <w:t>și</w:t>
      </w:r>
      <w:r>
        <w:rPr>
          <w:rFonts w:ascii="Arial" w:hAnsi="Arial"/>
          <w:spacing w:val="-11"/>
          <w:sz w:val="20"/>
        </w:rPr>
        <w:t xml:space="preserve"> </w:t>
      </w:r>
      <w:r>
        <w:rPr>
          <w:rFonts w:ascii="Arial" w:hAnsi="Arial"/>
          <w:sz w:val="20"/>
        </w:rPr>
        <w:t xml:space="preserve">completările </w:t>
      </w:r>
      <w:r>
        <w:rPr>
          <w:rFonts w:ascii="Arial" w:hAnsi="Arial"/>
          <w:spacing w:val="-2"/>
          <w:sz w:val="20"/>
        </w:rPr>
        <w:t>ulterioare,</w:t>
      </w:r>
    </w:p>
    <w:p w14:paraId="00D63BFE" w14:textId="77777777" w:rsidR="0091797E" w:rsidRDefault="00000000">
      <w:pPr>
        <w:spacing w:line="295" w:lineRule="auto"/>
        <w:ind w:left="2197" w:right="2197" w:firstLine="510"/>
        <w:jc w:val="both"/>
        <w:rPr>
          <w:rFonts w:ascii="Arial" w:hAnsi="Arial"/>
          <w:sz w:val="20"/>
        </w:rPr>
      </w:pPr>
      <w:r>
        <w:rPr>
          <w:rFonts w:ascii="Arial" w:hAnsi="Arial"/>
          <w:sz w:val="20"/>
        </w:rPr>
        <w:t>văzând dispozițiile Legii nr. 296/2023 privind unele măsuri fiscal-bugetare pentru</w:t>
      </w:r>
      <w:r>
        <w:rPr>
          <w:rFonts w:ascii="Arial" w:hAnsi="Arial"/>
          <w:spacing w:val="80"/>
          <w:sz w:val="20"/>
        </w:rPr>
        <w:t xml:space="preserve"> </w:t>
      </w:r>
      <w:r>
        <w:rPr>
          <w:rFonts w:ascii="Arial" w:hAnsi="Arial"/>
          <w:sz w:val="20"/>
        </w:rPr>
        <w:t>asigurarea</w:t>
      </w:r>
      <w:r>
        <w:rPr>
          <w:rFonts w:ascii="Arial" w:hAnsi="Arial"/>
          <w:spacing w:val="80"/>
          <w:sz w:val="20"/>
        </w:rPr>
        <w:t xml:space="preserve"> </w:t>
      </w:r>
      <w:r>
        <w:rPr>
          <w:rFonts w:ascii="Arial" w:hAnsi="Arial"/>
          <w:sz w:val="20"/>
        </w:rPr>
        <w:t>sustenabilității</w:t>
      </w:r>
      <w:r>
        <w:rPr>
          <w:rFonts w:ascii="Arial" w:hAnsi="Arial"/>
          <w:spacing w:val="80"/>
          <w:sz w:val="20"/>
        </w:rPr>
        <w:t xml:space="preserve"> </w:t>
      </w:r>
      <w:r>
        <w:rPr>
          <w:rFonts w:ascii="Arial" w:hAnsi="Arial"/>
          <w:sz w:val="20"/>
        </w:rPr>
        <w:t>financiare</w:t>
      </w:r>
      <w:r>
        <w:rPr>
          <w:rFonts w:ascii="Arial" w:hAnsi="Arial"/>
          <w:spacing w:val="80"/>
          <w:sz w:val="20"/>
        </w:rPr>
        <w:t xml:space="preserve"> </w:t>
      </w:r>
      <w:r>
        <w:rPr>
          <w:rFonts w:ascii="Arial" w:hAnsi="Arial"/>
          <w:sz w:val="20"/>
        </w:rPr>
        <w:t>a</w:t>
      </w:r>
      <w:r>
        <w:rPr>
          <w:rFonts w:ascii="Arial" w:hAnsi="Arial"/>
          <w:spacing w:val="80"/>
          <w:sz w:val="20"/>
        </w:rPr>
        <w:t xml:space="preserve"> </w:t>
      </w:r>
      <w:r>
        <w:rPr>
          <w:rFonts w:ascii="Arial" w:hAnsi="Arial"/>
          <w:sz w:val="20"/>
        </w:rPr>
        <w:t>României</w:t>
      </w:r>
      <w:r>
        <w:rPr>
          <w:rFonts w:ascii="Arial" w:hAnsi="Arial"/>
          <w:spacing w:val="80"/>
          <w:sz w:val="20"/>
        </w:rPr>
        <w:t xml:space="preserve"> </w:t>
      </w:r>
      <w:r>
        <w:rPr>
          <w:rFonts w:ascii="Arial" w:hAnsi="Arial"/>
          <w:sz w:val="20"/>
        </w:rPr>
        <w:t>pe</w:t>
      </w:r>
      <w:r>
        <w:rPr>
          <w:rFonts w:ascii="Arial" w:hAnsi="Arial"/>
          <w:spacing w:val="80"/>
          <w:sz w:val="20"/>
        </w:rPr>
        <w:t xml:space="preserve"> </w:t>
      </w:r>
      <w:r>
        <w:rPr>
          <w:rFonts w:ascii="Arial" w:hAnsi="Arial"/>
          <w:sz w:val="20"/>
        </w:rPr>
        <w:t>termen</w:t>
      </w:r>
      <w:r>
        <w:rPr>
          <w:rFonts w:ascii="Arial" w:hAnsi="Arial"/>
          <w:spacing w:val="80"/>
          <w:sz w:val="20"/>
        </w:rPr>
        <w:t xml:space="preserve"> </w:t>
      </w:r>
      <w:r>
        <w:rPr>
          <w:rFonts w:ascii="Arial" w:hAnsi="Arial"/>
          <w:sz w:val="20"/>
        </w:rPr>
        <w:t>lung, cu modificările și completările ulterioare,</w:t>
      </w:r>
    </w:p>
    <w:p w14:paraId="35C825CA" w14:textId="77777777" w:rsidR="0091797E" w:rsidRDefault="00000000">
      <w:pPr>
        <w:spacing w:line="295" w:lineRule="auto"/>
        <w:ind w:left="2197" w:right="2200" w:firstLine="510"/>
        <w:jc w:val="both"/>
        <w:rPr>
          <w:rFonts w:ascii="Arial" w:hAnsi="Arial"/>
          <w:sz w:val="20"/>
        </w:rPr>
      </w:pPr>
      <w:r>
        <w:rPr>
          <w:rFonts w:ascii="Arial" w:hAnsi="Arial"/>
          <w:sz w:val="20"/>
        </w:rPr>
        <w:t>în</w:t>
      </w:r>
      <w:r>
        <w:rPr>
          <w:rFonts w:ascii="Arial" w:hAnsi="Arial"/>
          <w:spacing w:val="-6"/>
          <w:sz w:val="20"/>
        </w:rPr>
        <w:t xml:space="preserve"> </w:t>
      </w:r>
      <w:r>
        <w:rPr>
          <w:rFonts w:ascii="Arial" w:hAnsi="Arial"/>
          <w:sz w:val="20"/>
        </w:rPr>
        <w:t>temeiul</w:t>
      </w:r>
      <w:r>
        <w:rPr>
          <w:rFonts w:ascii="Arial" w:hAnsi="Arial"/>
          <w:spacing w:val="-6"/>
          <w:sz w:val="20"/>
        </w:rPr>
        <w:t xml:space="preserve"> </w:t>
      </w:r>
      <w:r>
        <w:rPr>
          <w:rFonts w:ascii="Arial" w:hAnsi="Arial"/>
          <w:sz w:val="20"/>
        </w:rPr>
        <w:t>dispozițiilor</w:t>
      </w:r>
      <w:r>
        <w:rPr>
          <w:rFonts w:ascii="Arial" w:hAnsi="Arial"/>
          <w:spacing w:val="-6"/>
          <w:sz w:val="20"/>
        </w:rPr>
        <w:t xml:space="preserve"> </w:t>
      </w:r>
      <w:r>
        <w:rPr>
          <w:rFonts w:ascii="Arial" w:hAnsi="Arial"/>
          <w:sz w:val="20"/>
        </w:rPr>
        <w:t>art.</w:t>
      </w:r>
      <w:r>
        <w:rPr>
          <w:rFonts w:ascii="Arial" w:hAnsi="Arial"/>
          <w:spacing w:val="-6"/>
          <w:sz w:val="20"/>
        </w:rPr>
        <w:t xml:space="preserve"> </w:t>
      </w:r>
      <w:r>
        <w:rPr>
          <w:rFonts w:ascii="Arial" w:hAnsi="Arial"/>
          <w:sz w:val="20"/>
        </w:rPr>
        <w:t>13</w:t>
      </w:r>
      <w:r>
        <w:rPr>
          <w:rFonts w:ascii="Arial" w:hAnsi="Arial"/>
          <w:spacing w:val="-6"/>
          <w:sz w:val="20"/>
        </w:rPr>
        <w:t xml:space="preserve"> </w:t>
      </w:r>
      <w:r>
        <w:rPr>
          <w:rFonts w:ascii="Arial" w:hAnsi="Arial"/>
          <w:sz w:val="20"/>
        </w:rPr>
        <w:t>din</w:t>
      </w:r>
      <w:r>
        <w:rPr>
          <w:rFonts w:ascii="Arial" w:hAnsi="Arial"/>
          <w:spacing w:val="-6"/>
          <w:sz w:val="20"/>
        </w:rPr>
        <w:t xml:space="preserve"> </w:t>
      </w:r>
      <w:r>
        <w:rPr>
          <w:rFonts w:ascii="Arial" w:hAnsi="Arial"/>
          <w:sz w:val="20"/>
        </w:rPr>
        <w:t>Hotărârea</w:t>
      </w:r>
      <w:r>
        <w:rPr>
          <w:rFonts w:ascii="Arial" w:hAnsi="Arial"/>
          <w:spacing w:val="-6"/>
          <w:sz w:val="20"/>
        </w:rPr>
        <w:t xml:space="preserve"> </w:t>
      </w:r>
      <w:r>
        <w:rPr>
          <w:rFonts w:ascii="Arial" w:hAnsi="Arial"/>
          <w:sz w:val="20"/>
        </w:rPr>
        <w:t>Guvernului</w:t>
      </w:r>
      <w:r>
        <w:rPr>
          <w:rFonts w:ascii="Arial" w:hAnsi="Arial"/>
          <w:spacing w:val="-6"/>
          <w:sz w:val="20"/>
        </w:rPr>
        <w:t xml:space="preserve"> </w:t>
      </w:r>
      <w:r>
        <w:rPr>
          <w:rFonts w:ascii="Arial" w:hAnsi="Arial"/>
          <w:sz w:val="20"/>
        </w:rPr>
        <w:t>nr.</w:t>
      </w:r>
      <w:r>
        <w:rPr>
          <w:rFonts w:ascii="Arial" w:hAnsi="Arial"/>
          <w:spacing w:val="-6"/>
          <w:sz w:val="20"/>
        </w:rPr>
        <w:t xml:space="preserve"> </w:t>
      </w:r>
      <w:r>
        <w:rPr>
          <w:rFonts w:ascii="Arial" w:hAnsi="Arial"/>
          <w:sz w:val="20"/>
        </w:rPr>
        <w:t>592/2024</w:t>
      </w:r>
      <w:r>
        <w:rPr>
          <w:rFonts w:ascii="Arial" w:hAnsi="Arial"/>
          <w:spacing w:val="-6"/>
          <w:sz w:val="20"/>
        </w:rPr>
        <w:t xml:space="preserve"> </w:t>
      </w:r>
      <w:r>
        <w:rPr>
          <w:rFonts w:ascii="Arial" w:hAnsi="Arial"/>
          <w:sz w:val="20"/>
        </w:rPr>
        <w:t>privind organizarea și funcționarea Ministerului Justiției,</w:t>
      </w:r>
    </w:p>
    <w:p w14:paraId="5A5E77CC" w14:textId="77777777" w:rsidR="0091797E" w:rsidRDefault="00000000">
      <w:pPr>
        <w:spacing w:before="164"/>
        <w:ind w:left="2708"/>
        <w:jc w:val="both"/>
        <w:rPr>
          <w:rFonts w:ascii="Arial" w:hAnsi="Arial"/>
          <w:sz w:val="20"/>
        </w:rPr>
      </w:pPr>
      <w:r>
        <w:rPr>
          <w:rFonts w:ascii="Arial" w:hAnsi="Arial"/>
          <w:b/>
          <w:sz w:val="20"/>
        </w:rPr>
        <w:t>ministrul</w:t>
      </w:r>
      <w:r>
        <w:rPr>
          <w:rFonts w:ascii="Arial" w:hAnsi="Arial"/>
          <w:b/>
          <w:spacing w:val="-3"/>
          <w:sz w:val="20"/>
        </w:rPr>
        <w:t xml:space="preserve"> </w:t>
      </w:r>
      <w:r>
        <w:rPr>
          <w:rFonts w:ascii="Arial" w:hAnsi="Arial"/>
          <w:b/>
          <w:sz w:val="20"/>
        </w:rPr>
        <w:t>justiției</w:t>
      </w:r>
      <w:r>
        <w:rPr>
          <w:rFonts w:ascii="Arial" w:hAnsi="Arial"/>
          <w:b/>
          <w:spacing w:val="49"/>
          <w:sz w:val="20"/>
        </w:rPr>
        <w:t xml:space="preserve"> </w:t>
      </w:r>
      <w:r>
        <w:rPr>
          <w:rFonts w:ascii="Arial" w:hAnsi="Arial"/>
          <w:sz w:val="20"/>
        </w:rPr>
        <w:t>emite</w:t>
      </w:r>
      <w:r>
        <w:rPr>
          <w:rFonts w:ascii="Arial" w:hAnsi="Arial"/>
          <w:spacing w:val="-2"/>
          <w:sz w:val="20"/>
        </w:rPr>
        <w:t xml:space="preserve"> </w:t>
      </w:r>
      <w:r>
        <w:rPr>
          <w:rFonts w:ascii="Arial" w:hAnsi="Arial"/>
          <w:sz w:val="20"/>
        </w:rPr>
        <w:t>următorul</w:t>
      </w:r>
      <w:r>
        <w:rPr>
          <w:rFonts w:ascii="Arial" w:hAnsi="Arial"/>
          <w:spacing w:val="-2"/>
          <w:sz w:val="20"/>
        </w:rPr>
        <w:t xml:space="preserve"> ordin:</w:t>
      </w:r>
    </w:p>
    <w:p w14:paraId="7526A200" w14:textId="77777777" w:rsidR="0091797E" w:rsidRDefault="00000000">
      <w:pPr>
        <w:spacing w:before="166" w:line="295" w:lineRule="auto"/>
        <w:ind w:left="2197" w:right="2190" w:firstLine="510"/>
        <w:jc w:val="both"/>
        <w:rPr>
          <w:rFonts w:ascii="Arial" w:hAnsi="Arial"/>
          <w:sz w:val="20"/>
        </w:rPr>
      </w:pPr>
      <w:r>
        <w:rPr>
          <w:rFonts w:ascii="Arial" w:hAnsi="Arial"/>
          <w:sz w:val="20"/>
        </w:rPr>
        <w:t>Art.</w:t>
      </w:r>
      <w:r>
        <w:rPr>
          <w:rFonts w:ascii="Arial" w:hAnsi="Arial"/>
          <w:spacing w:val="40"/>
          <w:sz w:val="20"/>
        </w:rPr>
        <w:t xml:space="preserve"> </w:t>
      </w:r>
      <w:r>
        <w:rPr>
          <w:rFonts w:ascii="Arial" w:hAnsi="Arial"/>
          <w:sz w:val="20"/>
        </w:rPr>
        <w:t>1.</w:t>
      </w:r>
      <w:r>
        <w:rPr>
          <w:rFonts w:ascii="Arial" w:hAnsi="Arial"/>
          <w:spacing w:val="40"/>
          <w:sz w:val="20"/>
        </w:rPr>
        <w:t xml:space="preserve"> </w:t>
      </w:r>
      <w:r>
        <w:rPr>
          <w:rFonts w:ascii="Arial" w:hAnsi="Arial"/>
          <w:sz w:val="20"/>
        </w:rPr>
        <w:t>—</w:t>
      </w:r>
      <w:r>
        <w:rPr>
          <w:rFonts w:ascii="Arial" w:hAnsi="Arial"/>
          <w:spacing w:val="40"/>
          <w:sz w:val="20"/>
        </w:rPr>
        <w:t xml:space="preserve"> </w:t>
      </w:r>
      <w:r>
        <w:rPr>
          <w:rFonts w:ascii="Arial" w:hAnsi="Arial"/>
          <w:sz w:val="20"/>
        </w:rPr>
        <w:t>Se</w:t>
      </w:r>
      <w:r>
        <w:rPr>
          <w:rFonts w:ascii="Arial" w:hAnsi="Arial"/>
          <w:spacing w:val="40"/>
          <w:sz w:val="20"/>
        </w:rPr>
        <w:t xml:space="preserve"> </w:t>
      </w:r>
      <w:r>
        <w:rPr>
          <w:rFonts w:ascii="Arial" w:hAnsi="Arial"/>
          <w:sz w:val="20"/>
        </w:rPr>
        <w:t>aprobă</w:t>
      </w:r>
      <w:r>
        <w:rPr>
          <w:rFonts w:ascii="Arial" w:hAnsi="Arial"/>
          <w:spacing w:val="40"/>
          <w:sz w:val="20"/>
        </w:rPr>
        <w:t xml:space="preserve"> </w:t>
      </w:r>
      <w:r>
        <w:rPr>
          <w:rFonts w:ascii="Arial" w:hAnsi="Arial"/>
          <w:sz w:val="20"/>
        </w:rPr>
        <w:t>Regulamentul</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organizare</w:t>
      </w:r>
      <w:r>
        <w:rPr>
          <w:rFonts w:ascii="Arial" w:hAnsi="Arial"/>
          <w:spacing w:val="40"/>
          <w:sz w:val="20"/>
        </w:rPr>
        <w:t xml:space="preserve"> </w:t>
      </w:r>
      <w:r>
        <w:rPr>
          <w:rFonts w:ascii="Arial" w:hAnsi="Arial"/>
          <w:sz w:val="20"/>
        </w:rPr>
        <w:t>și</w:t>
      </w:r>
      <w:r>
        <w:rPr>
          <w:rFonts w:ascii="Arial" w:hAnsi="Arial"/>
          <w:spacing w:val="40"/>
          <w:sz w:val="20"/>
        </w:rPr>
        <w:t xml:space="preserve"> </w:t>
      </w:r>
      <w:r>
        <w:rPr>
          <w:rFonts w:ascii="Arial" w:hAnsi="Arial"/>
          <w:sz w:val="20"/>
        </w:rPr>
        <w:t>funcționare</w:t>
      </w:r>
      <w:r>
        <w:rPr>
          <w:rFonts w:ascii="Arial" w:hAnsi="Arial"/>
          <w:spacing w:val="40"/>
          <w:sz w:val="20"/>
        </w:rPr>
        <w:t xml:space="preserve"> </w:t>
      </w:r>
      <w:r>
        <w:rPr>
          <w:rFonts w:ascii="Arial" w:hAnsi="Arial"/>
          <w:sz w:val="20"/>
        </w:rPr>
        <w:t>a Oficiului</w:t>
      </w:r>
      <w:r>
        <w:rPr>
          <w:rFonts w:ascii="Arial" w:hAnsi="Arial"/>
          <w:spacing w:val="40"/>
          <w:sz w:val="20"/>
        </w:rPr>
        <w:t xml:space="preserve"> </w:t>
      </w:r>
      <w:r>
        <w:rPr>
          <w:rFonts w:ascii="Arial" w:hAnsi="Arial"/>
          <w:sz w:val="20"/>
        </w:rPr>
        <w:t>Național</w:t>
      </w:r>
      <w:r>
        <w:rPr>
          <w:rFonts w:ascii="Arial" w:hAnsi="Arial"/>
          <w:spacing w:val="40"/>
          <w:sz w:val="20"/>
        </w:rPr>
        <w:t xml:space="preserve"> </w:t>
      </w:r>
      <w:r>
        <w:rPr>
          <w:rFonts w:ascii="Arial" w:hAnsi="Arial"/>
          <w:sz w:val="20"/>
        </w:rPr>
        <w:t>al</w:t>
      </w:r>
      <w:r>
        <w:rPr>
          <w:rFonts w:ascii="Arial" w:hAnsi="Arial"/>
          <w:spacing w:val="40"/>
          <w:sz w:val="20"/>
        </w:rPr>
        <w:t xml:space="preserve"> </w:t>
      </w:r>
      <w:r>
        <w:rPr>
          <w:rFonts w:ascii="Arial" w:hAnsi="Arial"/>
          <w:sz w:val="20"/>
        </w:rPr>
        <w:t>Registrului</w:t>
      </w:r>
      <w:r>
        <w:rPr>
          <w:rFonts w:ascii="Arial" w:hAnsi="Arial"/>
          <w:spacing w:val="40"/>
          <w:sz w:val="20"/>
        </w:rPr>
        <w:t xml:space="preserve"> </w:t>
      </w:r>
      <w:r>
        <w:rPr>
          <w:rFonts w:ascii="Arial" w:hAnsi="Arial"/>
          <w:sz w:val="20"/>
        </w:rPr>
        <w:t>Comerțului</w:t>
      </w:r>
      <w:r>
        <w:rPr>
          <w:rFonts w:ascii="Arial" w:hAnsi="Arial"/>
          <w:spacing w:val="40"/>
          <w:sz w:val="20"/>
        </w:rPr>
        <w:t xml:space="preserve"> </w:t>
      </w:r>
      <w:r>
        <w:rPr>
          <w:rFonts w:ascii="Arial" w:hAnsi="Arial"/>
          <w:sz w:val="20"/>
        </w:rPr>
        <w:t>și</w:t>
      </w:r>
      <w:r>
        <w:rPr>
          <w:rFonts w:ascii="Arial" w:hAnsi="Arial"/>
          <w:spacing w:val="40"/>
          <w:sz w:val="20"/>
        </w:rPr>
        <w:t xml:space="preserve"> </w:t>
      </w:r>
      <w:r>
        <w:rPr>
          <w:rFonts w:ascii="Arial" w:hAnsi="Arial"/>
          <w:sz w:val="20"/>
        </w:rPr>
        <w:t>a</w:t>
      </w:r>
      <w:r>
        <w:rPr>
          <w:rFonts w:ascii="Arial" w:hAnsi="Arial"/>
          <w:spacing w:val="40"/>
          <w:sz w:val="20"/>
        </w:rPr>
        <w:t xml:space="preserve"> </w:t>
      </w:r>
      <w:r>
        <w:rPr>
          <w:rFonts w:ascii="Arial" w:hAnsi="Arial"/>
          <w:sz w:val="20"/>
        </w:rPr>
        <w:t>oficiilor</w:t>
      </w:r>
      <w:r>
        <w:rPr>
          <w:rFonts w:ascii="Arial" w:hAnsi="Arial"/>
          <w:spacing w:val="40"/>
          <w:sz w:val="20"/>
        </w:rPr>
        <w:t xml:space="preserve"> </w:t>
      </w:r>
      <w:r>
        <w:rPr>
          <w:rFonts w:ascii="Arial" w:hAnsi="Arial"/>
          <w:sz w:val="20"/>
        </w:rPr>
        <w:t>registrului</w:t>
      </w:r>
      <w:r>
        <w:rPr>
          <w:rFonts w:ascii="Arial" w:hAnsi="Arial"/>
          <w:spacing w:val="40"/>
          <w:sz w:val="20"/>
        </w:rPr>
        <w:t xml:space="preserve"> </w:t>
      </w:r>
      <w:r>
        <w:rPr>
          <w:rFonts w:ascii="Arial" w:hAnsi="Arial"/>
          <w:sz w:val="20"/>
        </w:rPr>
        <w:t>comerțului de</w:t>
      </w:r>
      <w:r>
        <w:rPr>
          <w:rFonts w:ascii="Arial" w:hAnsi="Arial"/>
          <w:spacing w:val="40"/>
          <w:sz w:val="20"/>
        </w:rPr>
        <w:t xml:space="preserve"> </w:t>
      </w:r>
      <w:r>
        <w:rPr>
          <w:rFonts w:ascii="Arial" w:hAnsi="Arial"/>
          <w:sz w:val="20"/>
        </w:rPr>
        <w:t>pe</w:t>
      </w:r>
      <w:r>
        <w:rPr>
          <w:rFonts w:ascii="Arial" w:hAnsi="Arial"/>
          <w:spacing w:val="40"/>
          <w:sz w:val="20"/>
        </w:rPr>
        <w:t xml:space="preserve"> </w:t>
      </w:r>
      <w:r>
        <w:rPr>
          <w:rFonts w:ascii="Arial" w:hAnsi="Arial"/>
          <w:sz w:val="20"/>
        </w:rPr>
        <w:t>lângă</w:t>
      </w:r>
      <w:r>
        <w:rPr>
          <w:rFonts w:ascii="Arial" w:hAnsi="Arial"/>
          <w:spacing w:val="40"/>
          <w:sz w:val="20"/>
        </w:rPr>
        <w:t xml:space="preserve"> </w:t>
      </w:r>
      <w:r>
        <w:rPr>
          <w:rFonts w:ascii="Arial" w:hAnsi="Arial"/>
          <w:sz w:val="20"/>
        </w:rPr>
        <w:t>tribunale,</w:t>
      </w:r>
      <w:r>
        <w:rPr>
          <w:rFonts w:ascii="Arial" w:hAnsi="Arial"/>
          <w:spacing w:val="40"/>
          <w:sz w:val="20"/>
        </w:rPr>
        <w:t xml:space="preserve"> </w:t>
      </w:r>
      <w:r>
        <w:rPr>
          <w:rFonts w:ascii="Arial" w:hAnsi="Arial"/>
          <w:sz w:val="20"/>
        </w:rPr>
        <w:t>prevăzut</w:t>
      </w:r>
      <w:r>
        <w:rPr>
          <w:rFonts w:ascii="Arial" w:hAnsi="Arial"/>
          <w:spacing w:val="40"/>
          <w:sz w:val="20"/>
        </w:rPr>
        <w:t xml:space="preserve"> </w:t>
      </w:r>
      <w:r>
        <w:rPr>
          <w:rFonts w:ascii="Arial" w:hAnsi="Arial"/>
          <w:sz w:val="20"/>
        </w:rPr>
        <w:t>în</w:t>
      </w:r>
      <w:r>
        <w:rPr>
          <w:rFonts w:ascii="Arial" w:hAnsi="Arial"/>
          <w:spacing w:val="40"/>
          <w:sz w:val="20"/>
        </w:rPr>
        <w:t xml:space="preserve"> </w:t>
      </w:r>
      <w:r>
        <w:rPr>
          <w:rFonts w:ascii="Arial" w:hAnsi="Arial"/>
          <w:sz w:val="20"/>
        </w:rPr>
        <w:t>anexa</w:t>
      </w:r>
      <w:r>
        <w:rPr>
          <w:rFonts w:ascii="Arial" w:hAnsi="Arial"/>
          <w:spacing w:val="40"/>
          <w:sz w:val="20"/>
        </w:rPr>
        <w:t xml:space="preserve"> </w:t>
      </w:r>
      <w:r>
        <w:rPr>
          <w:rFonts w:ascii="Arial" w:hAnsi="Arial"/>
          <w:sz w:val="20"/>
        </w:rPr>
        <w:t>care</w:t>
      </w:r>
      <w:r>
        <w:rPr>
          <w:rFonts w:ascii="Arial" w:hAnsi="Arial"/>
          <w:spacing w:val="40"/>
          <w:sz w:val="20"/>
        </w:rPr>
        <w:t xml:space="preserve"> </w:t>
      </w:r>
      <w:r>
        <w:rPr>
          <w:rFonts w:ascii="Arial" w:hAnsi="Arial"/>
          <w:sz w:val="20"/>
        </w:rPr>
        <w:t>face</w:t>
      </w:r>
      <w:r>
        <w:rPr>
          <w:rFonts w:ascii="Arial" w:hAnsi="Arial"/>
          <w:spacing w:val="40"/>
          <w:sz w:val="20"/>
        </w:rPr>
        <w:t xml:space="preserve"> </w:t>
      </w:r>
      <w:r>
        <w:rPr>
          <w:rFonts w:ascii="Arial" w:hAnsi="Arial"/>
          <w:sz w:val="20"/>
        </w:rPr>
        <w:t>parte</w:t>
      </w:r>
      <w:r>
        <w:rPr>
          <w:rFonts w:ascii="Arial" w:hAnsi="Arial"/>
          <w:spacing w:val="40"/>
          <w:sz w:val="20"/>
        </w:rPr>
        <w:t xml:space="preserve"> </w:t>
      </w:r>
      <w:r>
        <w:rPr>
          <w:rFonts w:ascii="Arial" w:hAnsi="Arial"/>
          <w:sz w:val="20"/>
        </w:rPr>
        <w:t>integrantă</w:t>
      </w:r>
      <w:r>
        <w:rPr>
          <w:rFonts w:ascii="Arial" w:hAnsi="Arial"/>
          <w:spacing w:val="40"/>
          <w:sz w:val="20"/>
        </w:rPr>
        <w:t xml:space="preserve"> </w:t>
      </w:r>
      <w:r>
        <w:rPr>
          <w:rFonts w:ascii="Arial" w:hAnsi="Arial"/>
          <w:sz w:val="20"/>
        </w:rPr>
        <w:t>din prezentul ordin.</w:t>
      </w:r>
    </w:p>
    <w:p w14:paraId="6621D27C" w14:textId="77777777" w:rsidR="0091797E" w:rsidRDefault="00000000">
      <w:pPr>
        <w:spacing w:line="295" w:lineRule="auto"/>
        <w:ind w:left="2197" w:right="2195" w:firstLine="510"/>
        <w:jc w:val="both"/>
        <w:rPr>
          <w:rFonts w:ascii="Arial" w:hAnsi="Arial"/>
          <w:sz w:val="20"/>
        </w:rPr>
      </w:pPr>
      <w:r>
        <w:rPr>
          <w:rFonts w:ascii="Arial" w:hAnsi="Arial"/>
          <w:sz w:val="20"/>
        </w:rPr>
        <w:t>Art.</w:t>
      </w:r>
      <w:r>
        <w:rPr>
          <w:rFonts w:ascii="Arial" w:hAnsi="Arial"/>
          <w:spacing w:val="20"/>
          <w:sz w:val="20"/>
        </w:rPr>
        <w:t xml:space="preserve"> </w:t>
      </w:r>
      <w:r>
        <w:rPr>
          <w:rFonts w:ascii="Arial" w:hAnsi="Arial"/>
          <w:sz w:val="20"/>
        </w:rPr>
        <w:t>2.</w:t>
      </w:r>
      <w:r>
        <w:rPr>
          <w:rFonts w:ascii="Arial" w:hAnsi="Arial"/>
          <w:spacing w:val="20"/>
          <w:sz w:val="20"/>
        </w:rPr>
        <w:t xml:space="preserve"> </w:t>
      </w:r>
      <w:r>
        <w:rPr>
          <w:rFonts w:ascii="Arial" w:hAnsi="Arial"/>
          <w:sz w:val="20"/>
        </w:rPr>
        <w:t>—</w:t>
      </w:r>
      <w:r>
        <w:rPr>
          <w:rFonts w:ascii="Arial" w:hAnsi="Arial"/>
          <w:spacing w:val="20"/>
          <w:sz w:val="20"/>
        </w:rPr>
        <w:t xml:space="preserve"> </w:t>
      </w:r>
      <w:r>
        <w:rPr>
          <w:rFonts w:ascii="Arial" w:hAnsi="Arial"/>
          <w:sz w:val="20"/>
        </w:rPr>
        <w:t>Regulamentul</w:t>
      </w:r>
      <w:r>
        <w:rPr>
          <w:rFonts w:ascii="Arial" w:hAnsi="Arial"/>
          <w:spacing w:val="20"/>
          <w:sz w:val="20"/>
        </w:rPr>
        <w:t xml:space="preserve"> </w:t>
      </w:r>
      <w:r>
        <w:rPr>
          <w:rFonts w:ascii="Arial" w:hAnsi="Arial"/>
          <w:sz w:val="20"/>
        </w:rPr>
        <w:t>prevăzut</w:t>
      </w:r>
      <w:r>
        <w:rPr>
          <w:rFonts w:ascii="Arial" w:hAnsi="Arial"/>
          <w:spacing w:val="20"/>
          <w:sz w:val="20"/>
        </w:rPr>
        <w:t xml:space="preserve"> </w:t>
      </w:r>
      <w:r>
        <w:rPr>
          <w:rFonts w:ascii="Arial" w:hAnsi="Arial"/>
          <w:sz w:val="20"/>
        </w:rPr>
        <w:t>la</w:t>
      </w:r>
      <w:r>
        <w:rPr>
          <w:rFonts w:ascii="Arial" w:hAnsi="Arial"/>
          <w:spacing w:val="20"/>
          <w:sz w:val="20"/>
        </w:rPr>
        <w:t xml:space="preserve"> </w:t>
      </w:r>
      <w:r>
        <w:rPr>
          <w:rFonts w:ascii="Arial" w:hAnsi="Arial"/>
          <w:sz w:val="20"/>
        </w:rPr>
        <w:t>art.</w:t>
      </w:r>
      <w:r>
        <w:rPr>
          <w:rFonts w:ascii="Arial" w:hAnsi="Arial"/>
          <w:spacing w:val="20"/>
          <w:sz w:val="20"/>
        </w:rPr>
        <w:t xml:space="preserve"> </w:t>
      </w:r>
      <w:r>
        <w:rPr>
          <w:rFonts w:ascii="Arial" w:hAnsi="Arial"/>
          <w:sz w:val="20"/>
        </w:rPr>
        <w:t>1</w:t>
      </w:r>
      <w:r>
        <w:rPr>
          <w:rFonts w:ascii="Arial" w:hAnsi="Arial"/>
          <w:spacing w:val="20"/>
          <w:sz w:val="20"/>
        </w:rPr>
        <w:t xml:space="preserve"> </w:t>
      </w:r>
      <w:r>
        <w:rPr>
          <w:rFonts w:ascii="Arial" w:hAnsi="Arial"/>
          <w:sz w:val="20"/>
        </w:rPr>
        <w:t>se</w:t>
      </w:r>
      <w:r>
        <w:rPr>
          <w:rFonts w:ascii="Arial" w:hAnsi="Arial"/>
          <w:spacing w:val="20"/>
          <w:sz w:val="20"/>
        </w:rPr>
        <w:t xml:space="preserve"> </w:t>
      </w:r>
      <w:r>
        <w:rPr>
          <w:rFonts w:ascii="Arial" w:hAnsi="Arial"/>
          <w:sz w:val="20"/>
        </w:rPr>
        <w:t>aplică</w:t>
      </w:r>
      <w:r>
        <w:rPr>
          <w:rFonts w:ascii="Arial" w:hAnsi="Arial"/>
          <w:spacing w:val="20"/>
          <w:sz w:val="20"/>
        </w:rPr>
        <w:t xml:space="preserve"> </w:t>
      </w:r>
      <w:r>
        <w:rPr>
          <w:rFonts w:ascii="Arial" w:hAnsi="Arial"/>
          <w:sz w:val="20"/>
        </w:rPr>
        <w:t>începând</w:t>
      </w:r>
      <w:r>
        <w:rPr>
          <w:rFonts w:ascii="Arial" w:hAnsi="Arial"/>
          <w:spacing w:val="20"/>
          <w:sz w:val="20"/>
        </w:rPr>
        <w:t xml:space="preserve"> </w:t>
      </w:r>
      <w:r>
        <w:rPr>
          <w:rFonts w:ascii="Arial" w:hAnsi="Arial"/>
          <w:sz w:val="20"/>
        </w:rPr>
        <w:t>cu</w:t>
      </w:r>
      <w:r>
        <w:rPr>
          <w:rFonts w:ascii="Arial" w:hAnsi="Arial"/>
          <w:spacing w:val="20"/>
          <w:sz w:val="20"/>
        </w:rPr>
        <w:t xml:space="preserve"> </w:t>
      </w:r>
      <w:r>
        <w:rPr>
          <w:rFonts w:ascii="Arial" w:hAnsi="Arial"/>
          <w:sz w:val="20"/>
        </w:rPr>
        <w:t>data</w:t>
      </w:r>
      <w:r>
        <w:rPr>
          <w:rFonts w:ascii="Arial" w:hAnsi="Arial"/>
          <w:spacing w:val="20"/>
          <w:sz w:val="20"/>
        </w:rPr>
        <w:t xml:space="preserve"> </w:t>
      </w:r>
      <w:r>
        <w:rPr>
          <w:rFonts w:ascii="Arial" w:hAnsi="Arial"/>
          <w:sz w:val="20"/>
        </w:rPr>
        <w:t>de 1 iulie 2024.</w:t>
      </w:r>
    </w:p>
    <w:p w14:paraId="3A94BBE2" w14:textId="77777777" w:rsidR="0091797E" w:rsidRDefault="00000000">
      <w:pPr>
        <w:spacing w:line="295" w:lineRule="auto"/>
        <w:ind w:left="2197" w:right="2197" w:firstLine="510"/>
        <w:jc w:val="both"/>
        <w:rPr>
          <w:rFonts w:ascii="Arial" w:hAnsi="Arial"/>
          <w:sz w:val="20"/>
        </w:rPr>
      </w:pPr>
      <w:r>
        <w:rPr>
          <w:rFonts w:ascii="Arial" w:hAnsi="Arial"/>
          <w:sz w:val="20"/>
        </w:rPr>
        <w:t>Art. 3. — Oficiul Național al Registrului Comerțului va duce la îndeplinire dispozițiile prezentului ordin.</w:t>
      </w:r>
    </w:p>
    <w:p w14:paraId="76F8A8F6" w14:textId="77777777" w:rsidR="0091797E" w:rsidRDefault="00000000">
      <w:pPr>
        <w:spacing w:line="229" w:lineRule="exact"/>
        <w:ind w:left="2708"/>
        <w:jc w:val="both"/>
        <w:rPr>
          <w:rFonts w:ascii="Arial" w:hAnsi="Arial"/>
          <w:sz w:val="20"/>
        </w:rPr>
      </w:pPr>
      <w:r>
        <w:rPr>
          <w:rFonts w:ascii="Arial" w:hAnsi="Arial"/>
          <w:spacing w:val="-2"/>
          <w:sz w:val="20"/>
        </w:rPr>
        <w:t>Art.</w:t>
      </w:r>
      <w:r>
        <w:rPr>
          <w:rFonts w:ascii="Arial" w:hAnsi="Arial"/>
          <w:spacing w:val="-9"/>
          <w:sz w:val="20"/>
        </w:rPr>
        <w:t xml:space="preserve"> </w:t>
      </w:r>
      <w:r>
        <w:rPr>
          <w:rFonts w:ascii="Arial" w:hAnsi="Arial"/>
          <w:spacing w:val="-2"/>
          <w:sz w:val="20"/>
        </w:rPr>
        <w:t>4.</w:t>
      </w:r>
      <w:r>
        <w:rPr>
          <w:rFonts w:ascii="Arial" w:hAnsi="Arial"/>
          <w:spacing w:val="-8"/>
          <w:sz w:val="20"/>
        </w:rPr>
        <w:t xml:space="preserve"> </w:t>
      </w:r>
      <w:r>
        <w:rPr>
          <w:rFonts w:ascii="Arial" w:hAnsi="Arial"/>
          <w:spacing w:val="-2"/>
          <w:sz w:val="20"/>
        </w:rPr>
        <w:t>—</w:t>
      </w:r>
      <w:r>
        <w:rPr>
          <w:rFonts w:ascii="Arial" w:hAnsi="Arial"/>
          <w:spacing w:val="-8"/>
          <w:sz w:val="20"/>
        </w:rPr>
        <w:t xml:space="preserve"> </w:t>
      </w:r>
      <w:r>
        <w:rPr>
          <w:rFonts w:ascii="Arial" w:hAnsi="Arial"/>
          <w:spacing w:val="-2"/>
          <w:sz w:val="20"/>
        </w:rPr>
        <w:t>Prezentul</w:t>
      </w:r>
      <w:r>
        <w:rPr>
          <w:rFonts w:ascii="Arial" w:hAnsi="Arial"/>
          <w:spacing w:val="-8"/>
          <w:sz w:val="20"/>
        </w:rPr>
        <w:t xml:space="preserve"> </w:t>
      </w:r>
      <w:r>
        <w:rPr>
          <w:rFonts w:ascii="Arial" w:hAnsi="Arial"/>
          <w:spacing w:val="-2"/>
          <w:sz w:val="20"/>
        </w:rPr>
        <w:t>ordin</w:t>
      </w:r>
      <w:r>
        <w:rPr>
          <w:rFonts w:ascii="Arial" w:hAnsi="Arial"/>
          <w:spacing w:val="-8"/>
          <w:sz w:val="20"/>
        </w:rPr>
        <w:t xml:space="preserve"> </w:t>
      </w:r>
      <w:r>
        <w:rPr>
          <w:rFonts w:ascii="Arial" w:hAnsi="Arial"/>
          <w:spacing w:val="-2"/>
          <w:sz w:val="20"/>
        </w:rPr>
        <w:t>se</w:t>
      </w:r>
      <w:r>
        <w:rPr>
          <w:rFonts w:ascii="Arial" w:hAnsi="Arial"/>
          <w:spacing w:val="-8"/>
          <w:sz w:val="20"/>
        </w:rPr>
        <w:t xml:space="preserve"> </w:t>
      </w:r>
      <w:r>
        <w:rPr>
          <w:rFonts w:ascii="Arial" w:hAnsi="Arial"/>
          <w:spacing w:val="-2"/>
          <w:sz w:val="20"/>
        </w:rPr>
        <w:t>publică</w:t>
      </w:r>
      <w:r>
        <w:rPr>
          <w:rFonts w:ascii="Arial" w:hAnsi="Arial"/>
          <w:spacing w:val="-8"/>
          <w:sz w:val="20"/>
        </w:rPr>
        <w:t xml:space="preserve"> </w:t>
      </w:r>
      <w:r>
        <w:rPr>
          <w:rFonts w:ascii="Arial" w:hAnsi="Arial"/>
          <w:spacing w:val="-2"/>
          <w:sz w:val="20"/>
        </w:rPr>
        <w:t>în</w:t>
      </w:r>
      <w:r>
        <w:rPr>
          <w:rFonts w:ascii="Arial" w:hAnsi="Arial"/>
          <w:spacing w:val="-8"/>
          <w:sz w:val="20"/>
        </w:rPr>
        <w:t xml:space="preserve"> </w:t>
      </w:r>
      <w:r>
        <w:rPr>
          <w:rFonts w:ascii="Arial" w:hAnsi="Arial"/>
          <w:spacing w:val="-2"/>
          <w:sz w:val="20"/>
        </w:rPr>
        <w:t>Monitorul</w:t>
      </w:r>
      <w:r>
        <w:rPr>
          <w:rFonts w:ascii="Arial" w:hAnsi="Arial"/>
          <w:spacing w:val="-8"/>
          <w:sz w:val="20"/>
        </w:rPr>
        <w:t xml:space="preserve"> </w:t>
      </w:r>
      <w:r>
        <w:rPr>
          <w:rFonts w:ascii="Arial" w:hAnsi="Arial"/>
          <w:spacing w:val="-2"/>
          <w:sz w:val="20"/>
        </w:rPr>
        <w:t>Oficial</w:t>
      </w:r>
      <w:r>
        <w:rPr>
          <w:rFonts w:ascii="Arial" w:hAnsi="Arial"/>
          <w:spacing w:val="-8"/>
          <w:sz w:val="20"/>
        </w:rPr>
        <w:t xml:space="preserve"> </w:t>
      </w:r>
      <w:r>
        <w:rPr>
          <w:rFonts w:ascii="Arial" w:hAnsi="Arial"/>
          <w:spacing w:val="-2"/>
          <w:sz w:val="20"/>
        </w:rPr>
        <w:t>al</w:t>
      </w:r>
      <w:r>
        <w:rPr>
          <w:rFonts w:ascii="Arial" w:hAnsi="Arial"/>
          <w:spacing w:val="-8"/>
          <w:sz w:val="20"/>
        </w:rPr>
        <w:t xml:space="preserve"> </w:t>
      </w:r>
      <w:r>
        <w:rPr>
          <w:rFonts w:ascii="Arial" w:hAnsi="Arial"/>
          <w:spacing w:val="-2"/>
          <w:sz w:val="20"/>
        </w:rPr>
        <w:t>României,</w:t>
      </w:r>
      <w:r>
        <w:rPr>
          <w:rFonts w:ascii="Arial" w:hAnsi="Arial"/>
          <w:spacing w:val="-8"/>
          <w:sz w:val="20"/>
        </w:rPr>
        <w:t xml:space="preserve"> </w:t>
      </w:r>
      <w:r>
        <w:rPr>
          <w:rFonts w:ascii="Arial" w:hAnsi="Arial"/>
          <w:spacing w:val="-2"/>
          <w:sz w:val="20"/>
        </w:rPr>
        <w:t>Partea</w:t>
      </w:r>
      <w:r>
        <w:rPr>
          <w:rFonts w:ascii="Arial" w:hAnsi="Arial"/>
          <w:spacing w:val="1"/>
          <w:sz w:val="20"/>
        </w:rPr>
        <w:t xml:space="preserve"> </w:t>
      </w:r>
      <w:r>
        <w:rPr>
          <w:rFonts w:ascii="Arial" w:hAnsi="Arial"/>
          <w:spacing w:val="-5"/>
          <w:sz w:val="20"/>
        </w:rPr>
        <w:t>I.</w:t>
      </w:r>
    </w:p>
    <w:p w14:paraId="3C76D9BB" w14:textId="77777777" w:rsidR="0091797E" w:rsidRDefault="0091797E">
      <w:pPr>
        <w:pStyle w:val="BodyText"/>
        <w:spacing w:before="100"/>
        <w:ind w:left="0"/>
        <w:jc w:val="left"/>
        <w:rPr>
          <w:rFonts w:ascii="Arial"/>
          <w:sz w:val="20"/>
        </w:rPr>
      </w:pPr>
    </w:p>
    <w:p w14:paraId="368BB838" w14:textId="77777777" w:rsidR="0091797E" w:rsidRDefault="00000000">
      <w:pPr>
        <w:spacing w:line="295" w:lineRule="auto"/>
        <w:ind w:left="5080" w:right="4556" w:hanging="156"/>
        <w:rPr>
          <w:rFonts w:ascii="Arial" w:hAnsi="Arial"/>
          <w:sz w:val="20"/>
        </w:rPr>
      </w:pPr>
      <w:r>
        <w:rPr>
          <w:rFonts w:ascii="Arial" w:hAnsi="Arial"/>
          <w:sz w:val="20"/>
        </w:rPr>
        <w:t>p.</w:t>
      </w:r>
      <w:r>
        <w:rPr>
          <w:rFonts w:ascii="Arial" w:hAnsi="Arial"/>
          <w:spacing w:val="-14"/>
          <w:sz w:val="20"/>
        </w:rPr>
        <w:t xml:space="preserve"> </w:t>
      </w:r>
      <w:r>
        <w:rPr>
          <w:rFonts w:ascii="Arial" w:hAnsi="Arial"/>
          <w:sz w:val="20"/>
        </w:rPr>
        <w:t>Ministrul</w:t>
      </w:r>
      <w:r>
        <w:rPr>
          <w:rFonts w:ascii="Arial" w:hAnsi="Arial"/>
          <w:spacing w:val="-14"/>
          <w:sz w:val="20"/>
        </w:rPr>
        <w:t xml:space="preserve"> </w:t>
      </w:r>
      <w:r>
        <w:rPr>
          <w:rFonts w:ascii="Arial" w:hAnsi="Arial"/>
          <w:sz w:val="20"/>
        </w:rPr>
        <w:t xml:space="preserve">justiției, </w:t>
      </w:r>
      <w:r>
        <w:rPr>
          <w:rFonts w:ascii="Arial" w:hAnsi="Arial"/>
          <w:b/>
          <w:sz w:val="20"/>
        </w:rPr>
        <w:t xml:space="preserve">Mihai Pașca, </w:t>
      </w:r>
      <w:r>
        <w:rPr>
          <w:rFonts w:ascii="Arial" w:hAnsi="Arial"/>
          <w:sz w:val="20"/>
        </w:rPr>
        <w:t>secretar de stat</w:t>
      </w:r>
    </w:p>
    <w:p w14:paraId="29271BA7" w14:textId="77777777" w:rsidR="0091797E" w:rsidRDefault="0091797E">
      <w:pPr>
        <w:pStyle w:val="BodyText"/>
        <w:spacing w:before="0"/>
        <w:ind w:left="0"/>
        <w:jc w:val="left"/>
        <w:rPr>
          <w:rFonts w:ascii="Arial"/>
          <w:sz w:val="20"/>
        </w:rPr>
      </w:pPr>
    </w:p>
    <w:p w14:paraId="5C5CB14E" w14:textId="77777777" w:rsidR="0091797E" w:rsidRDefault="0091797E">
      <w:pPr>
        <w:pStyle w:val="BodyText"/>
        <w:spacing w:before="102"/>
        <w:ind w:left="0"/>
        <w:jc w:val="left"/>
        <w:rPr>
          <w:rFonts w:ascii="Arial"/>
          <w:sz w:val="20"/>
        </w:rPr>
      </w:pPr>
    </w:p>
    <w:p w14:paraId="6B0ADCCB" w14:textId="77777777" w:rsidR="0091797E" w:rsidRDefault="00000000">
      <w:pPr>
        <w:spacing w:before="1" w:line="295" w:lineRule="auto"/>
        <w:ind w:left="2708" w:right="6600"/>
        <w:rPr>
          <w:rFonts w:ascii="Arial" w:hAnsi="Arial"/>
          <w:sz w:val="20"/>
        </w:rPr>
      </w:pPr>
      <w:r>
        <w:rPr>
          <w:rFonts w:ascii="Arial" w:hAnsi="Arial"/>
          <w:sz w:val="20"/>
        </w:rPr>
        <w:t>București,</w:t>
      </w:r>
      <w:r>
        <w:rPr>
          <w:rFonts w:ascii="Arial" w:hAnsi="Arial"/>
          <w:spacing w:val="-13"/>
          <w:sz w:val="20"/>
        </w:rPr>
        <w:t xml:space="preserve"> </w:t>
      </w:r>
      <w:r>
        <w:rPr>
          <w:rFonts w:ascii="Arial" w:hAnsi="Arial"/>
          <w:sz w:val="20"/>
        </w:rPr>
        <w:t>1</w:t>
      </w:r>
      <w:r>
        <w:rPr>
          <w:rFonts w:ascii="Arial" w:hAnsi="Arial"/>
          <w:spacing w:val="-13"/>
          <w:sz w:val="20"/>
        </w:rPr>
        <w:t xml:space="preserve"> </w:t>
      </w:r>
      <w:r>
        <w:rPr>
          <w:rFonts w:ascii="Arial" w:hAnsi="Arial"/>
          <w:sz w:val="20"/>
        </w:rPr>
        <w:t>iulie</w:t>
      </w:r>
      <w:r>
        <w:rPr>
          <w:rFonts w:ascii="Arial" w:hAnsi="Arial"/>
          <w:spacing w:val="-13"/>
          <w:sz w:val="20"/>
        </w:rPr>
        <w:t xml:space="preserve"> </w:t>
      </w:r>
      <w:r>
        <w:rPr>
          <w:rFonts w:ascii="Arial" w:hAnsi="Arial"/>
          <w:sz w:val="20"/>
        </w:rPr>
        <w:t>2024. Nr. 1.520/C.</w:t>
      </w:r>
    </w:p>
    <w:p w14:paraId="1AC54153" w14:textId="77777777" w:rsidR="0091797E" w:rsidRDefault="0091797E">
      <w:pPr>
        <w:pStyle w:val="BodyText"/>
        <w:spacing w:before="0"/>
        <w:ind w:left="0"/>
        <w:jc w:val="left"/>
        <w:rPr>
          <w:rFonts w:ascii="Arial"/>
          <w:sz w:val="20"/>
        </w:rPr>
      </w:pPr>
    </w:p>
    <w:p w14:paraId="1C67BE15" w14:textId="77777777" w:rsidR="0091797E" w:rsidRDefault="0091797E">
      <w:pPr>
        <w:pStyle w:val="BodyText"/>
        <w:spacing w:before="0"/>
        <w:ind w:left="0"/>
        <w:jc w:val="left"/>
        <w:rPr>
          <w:rFonts w:ascii="Arial"/>
          <w:sz w:val="20"/>
        </w:rPr>
      </w:pPr>
    </w:p>
    <w:p w14:paraId="52F3F68E" w14:textId="77777777" w:rsidR="0091797E" w:rsidRDefault="0091797E">
      <w:pPr>
        <w:pStyle w:val="BodyText"/>
        <w:spacing w:before="0"/>
        <w:ind w:left="0"/>
        <w:jc w:val="left"/>
        <w:rPr>
          <w:rFonts w:ascii="Arial"/>
          <w:sz w:val="20"/>
        </w:rPr>
      </w:pPr>
    </w:p>
    <w:p w14:paraId="74469800" w14:textId="77777777" w:rsidR="0091797E" w:rsidRDefault="0091797E">
      <w:pPr>
        <w:pStyle w:val="BodyText"/>
        <w:spacing w:before="0"/>
        <w:ind w:left="0"/>
        <w:jc w:val="left"/>
        <w:rPr>
          <w:rFonts w:ascii="Arial"/>
          <w:sz w:val="20"/>
        </w:rPr>
      </w:pPr>
    </w:p>
    <w:p w14:paraId="53421FDA" w14:textId="77777777" w:rsidR="0091797E" w:rsidRDefault="0091797E">
      <w:pPr>
        <w:pStyle w:val="BodyText"/>
        <w:spacing w:before="0"/>
        <w:ind w:left="0"/>
        <w:jc w:val="left"/>
        <w:rPr>
          <w:rFonts w:ascii="Arial"/>
          <w:sz w:val="20"/>
        </w:rPr>
      </w:pPr>
    </w:p>
    <w:p w14:paraId="2ACCBEBF" w14:textId="77777777" w:rsidR="0091797E" w:rsidRDefault="0091797E">
      <w:pPr>
        <w:pStyle w:val="BodyText"/>
        <w:spacing w:before="0"/>
        <w:ind w:left="0"/>
        <w:jc w:val="left"/>
        <w:rPr>
          <w:rFonts w:ascii="Arial"/>
          <w:sz w:val="20"/>
        </w:rPr>
      </w:pPr>
    </w:p>
    <w:p w14:paraId="0BBE62FB" w14:textId="77777777" w:rsidR="0091797E" w:rsidRDefault="0091797E">
      <w:pPr>
        <w:pStyle w:val="BodyText"/>
        <w:spacing w:before="0"/>
        <w:ind w:left="0"/>
        <w:jc w:val="left"/>
        <w:rPr>
          <w:rFonts w:ascii="Arial"/>
          <w:sz w:val="20"/>
        </w:rPr>
      </w:pPr>
    </w:p>
    <w:p w14:paraId="21E7F680" w14:textId="77777777" w:rsidR="0091797E" w:rsidRDefault="0091797E">
      <w:pPr>
        <w:pStyle w:val="BodyText"/>
        <w:spacing w:before="0"/>
        <w:ind w:left="0"/>
        <w:jc w:val="left"/>
        <w:rPr>
          <w:rFonts w:ascii="Arial"/>
          <w:sz w:val="20"/>
        </w:rPr>
      </w:pPr>
    </w:p>
    <w:p w14:paraId="5AE852A2" w14:textId="77777777" w:rsidR="0091797E" w:rsidRDefault="0091797E">
      <w:pPr>
        <w:pStyle w:val="BodyText"/>
        <w:spacing w:before="0"/>
        <w:ind w:left="0"/>
        <w:jc w:val="left"/>
        <w:rPr>
          <w:rFonts w:ascii="Arial"/>
          <w:sz w:val="20"/>
        </w:rPr>
      </w:pPr>
    </w:p>
    <w:p w14:paraId="1DB6EB4B" w14:textId="77777777" w:rsidR="0091797E" w:rsidRDefault="0091797E">
      <w:pPr>
        <w:pStyle w:val="BodyText"/>
        <w:spacing w:before="0"/>
        <w:ind w:left="0"/>
        <w:jc w:val="left"/>
        <w:rPr>
          <w:rFonts w:ascii="Arial"/>
          <w:sz w:val="20"/>
        </w:rPr>
      </w:pPr>
    </w:p>
    <w:p w14:paraId="0D6D58F1" w14:textId="77777777" w:rsidR="0091797E" w:rsidRDefault="0091797E">
      <w:pPr>
        <w:pStyle w:val="BodyText"/>
        <w:spacing w:before="0"/>
        <w:ind w:left="0"/>
        <w:jc w:val="left"/>
        <w:rPr>
          <w:rFonts w:ascii="Arial"/>
          <w:sz w:val="20"/>
        </w:rPr>
      </w:pPr>
    </w:p>
    <w:p w14:paraId="36F9CDF9" w14:textId="77777777" w:rsidR="0091797E" w:rsidRDefault="0091797E">
      <w:pPr>
        <w:pStyle w:val="BodyText"/>
        <w:spacing w:before="0"/>
        <w:ind w:left="0"/>
        <w:jc w:val="left"/>
        <w:rPr>
          <w:rFonts w:ascii="Arial"/>
          <w:sz w:val="20"/>
        </w:rPr>
      </w:pPr>
    </w:p>
    <w:p w14:paraId="285F9AAE" w14:textId="77777777" w:rsidR="0091797E" w:rsidRDefault="0091797E">
      <w:pPr>
        <w:pStyle w:val="BodyText"/>
        <w:spacing w:before="0"/>
        <w:ind w:left="0"/>
        <w:jc w:val="left"/>
        <w:rPr>
          <w:rFonts w:ascii="Arial"/>
          <w:sz w:val="20"/>
        </w:rPr>
      </w:pPr>
    </w:p>
    <w:p w14:paraId="76BDDB27" w14:textId="77777777" w:rsidR="0091797E" w:rsidRDefault="0091797E">
      <w:pPr>
        <w:pStyle w:val="BodyText"/>
        <w:spacing w:before="0"/>
        <w:ind w:left="0"/>
        <w:jc w:val="left"/>
        <w:rPr>
          <w:rFonts w:ascii="Arial"/>
          <w:sz w:val="20"/>
        </w:rPr>
      </w:pPr>
    </w:p>
    <w:p w14:paraId="6C8D4E1E" w14:textId="77777777" w:rsidR="0091797E" w:rsidRDefault="0091797E">
      <w:pPr>
        <w:pStyle w:val="BodyText"/>
        <w:spacing w:before="0"/>
        <w:ind w:left="0"/>
        <w:jc w:val="left"/>
        <w:rPr>
          <w:rFonts w:ascii="Arial"/>
          <w:sz w:val="20"/>
        </w:rPr>
      </w:pPr>
    </w:p>
    <w:p w14:paraId="03FAC4EC" w14:textId="77777777" w:rsidR="0091797E" w:rsidRDefault="00000000">
      <w:pPr>
        <w:pStyle w:val="BodyText"/>
        <w:spacing w:before="62"/>
        <w:ind w:left="0"/>
        <w:jc w:val="left"/>
        <w:rPr>
          <w:rFonts w:ascii="Arial"/>
          <w:sz w:val="20"/>
        </w:rPr>
      </w:pPr>
      <w:r>
        <w:rPr>
          <w:noProof/>
        </w:rPr>
        <mc:AlternateContent>
          <mc:Choice Requires="wps">
            <w:drawing>
              <wp:anchor distT="0" distB="0" distL="0" distR="0" simplePos="0" relativeHeight="487589376" behindDoc="1" locked="0" layoutInCell="1" allowOverlap="1" wp14:anchorId="46550B5F" wp14:editId="47A20697">
                <wp:simplePos x="0" y="0"/>
                <wp:positionH relativeFrom="page">
                  <wp:posOffset>1509979</wp:posOffset>
                </wp:positionH>
                <wp:positionV relativeFrom="paragraph">
                  <wp:posOffset>201098</wp:posOffset>
                </wp:positionV>
                <wp:extent cx="90043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1270"/>
                        </a:xfrm>
                        <a:custGeom>
                          <a:avLst/>
                          <a:gdLst/>
                          <a:ahLst/>
                          <a:cxnLst/>
                          <a:rect l="l" t="t" r="r" b="b"/>
                          <a:pathLst>
                            <a:path w="900430">
                              <a:moveTo>
                                <a:pt x="0" y="0"/>
                              </a:moveTo>
                              <a:lnTo>
                                <a:pt x="899998"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EEE93F" id="Graphic 15" o:spid="_x0000_s1026" style="position:absolute;margin-left:118.9pt;margin-top:15.85pt;width:70.9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0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" path="m,l899998,e" filled="f" strokeweight=".7pt">
                <v:path arrowok="t"/>
                <w10:wrap type="topAndBottom" anchorx="page"/>
              </v:shape>
            </w:pict>
          </mc:Fallback>
        </mc:AlternateContent>
      </w:r>
    </w:p>
    <w:p w14:paraId="46613420" w14:textId="77777777" w:rsidR="0091797E" w:rsidRDefault="00000000">
      <w:pPr>
        <w:spacing w:before="48" w:line="249" w:lineRule="auto"/>
        <w:ind w:left="2197" w:right="2179" w:firstLine="510"/>
        <w:rPr>
          <w:rFonts w:ascii="Arial" w:hAnsi="Arial"/>
          <w:sz w:val="16"/>
        </w:rPr>
      </w:pPr>
      <w:r>
        <w:rPr>
          <w:rFonts w:ascii="Arial" w:hAnsi="Arial"/>
          <w:sz w:val="16"/>
        </w:rPr>
        <w:t>*)</w:t>
      </w:r>
      <w:r>
        <w:rPr>
          <w:rFonts w:ascii="Arial" w:hAnsi="Arial"/>
          <w:spacing w:val="-7"/>
          <w:sz w:val="16"/>
        </w:rPr>
        <w:t xml:space="preserve"> </w:t>
      </w:r>
      <w:r>
        <w:rPr>
          <w:rFonts w:ascii="Arial" w:hAnsi="Arial"/>
          <w:sz w:val="16"/>
        </w:rPr>
        <w:t>Ordinul</w:t>
      </w:r>
      <w:r>
        <w:rPr>
          <w:rFonts w:ascii="Arial" w:hAnsi="Arial"/>
          <w:spacing w:val="-7"/>
          <w:sz w:val="16"/>
        </w:rPr>
        <w:t xml:space="preserve"> </w:t>
      </w:r>
      <w:r>
        <w:rPr>
          <w:rFonts w:ascii="Arial" w:hAnsi="Arial"/>
          <w:sz w:val="16"/>
        </w:rPr>
        <w:t>nr.</w:t>
      </w:r>
      <w:r>
        <w:rPr>
          <w:rFonts w:ascii="Arial" w:hAnsi="Arial"/>
          <w:spacing w:val="-7"/>
          <w:sz w:val="16"/>
        </w:rPr>
        <w:t xml:space="preserve"> </w:t>
      </w:r>
      <w:r>
        <w:rPr>
          <w:rFonts w:ascii="Arial" w:hAnsi="Arial"/>
          <w:sz w:val="16"/>
        </w:rPr>
        <w:t>1.520/C/2024</w:t>
      </w:r>
      <w:r>
        <w:rPr>
          <w:rFonts w:ascii="Arial" w:hAnsi="Arial"/>
          <w:spacing w:val="-7"/>
          <w:sz w:val="16"/>
        </w:rPr>
        <w:t xml:space="preserve"> </w:t>
      </w:r>
      <w:r>
        <w:rPr>
          <w:rFonts w:ascii="Arial" w:hAnsi="Arial"/>
          <w:sz w:val="16"/>
        </w:rPr>
        <w:t>a</w:t>
      </w:r>
      <w:r>
        <w:rPr>
          <w:rFonts w:ascii="Arial" w:hAnsi="Arial"/>
          <w:spacing w:val="-7"/>
          <w:sz w:val="16"/>
        </w:rPr>
        <w:t xml:space="preserve"> </w:t>
      </w:r>
      <w:r>
        <w:rPr>
          <w:rFonts w:ascii="Arial" w:hAnsi="Arial"/>
          <w:sz w:val="16"/>
        </w:rPr>
        <w:t>fost</w:t>
      </w:r>
      <w:r>
        <w:rPr>
          <w:rFonts w:ascii="Arial" w:hAnsi="Arial"/>
          <w:spacing w:val="-7"/>
          <w:sz w:val="16"/>
        </w:rPr>
        <w:t xml:space="preserve"> </w:t>
      </w:r>
      <w:r>
        <w:rPr>
          <w:rFonts w:ascii="Arial" w:hAnsi="Arial"/>
          <w:sz w:val="16"/>
        </w:rPr>
        <w:t>publicat</w:t>
      </w:r>
      <w:r>
        <w:rPr>
          <w:rFonts w:ascii="Arial" w:hAnsi="Arial"/>
          <w:spacing w:val="-7"/>
          <w:sz w:val="16"/>
        </w:rPr>
        <w:t xml:space="preserve"> </w:t>
      </w:r>
      <w:r>
        <w:rPr>
          <w:rFonts w:ascii="Arial" w:hAnsi="Arial"/>
          <w:sz w:val="16"/>
        </w:rPr>
        <w:t>în</w:t>
      </w:r>
      <w:r>
        <w:rPr>
          <w:rFonts w:ascii="Arial" w:hAnsi="Arial"/>
          <w:spacing w:val="-7"/>
          <w:sz w:val="16"/>
        </w:rPr>
        <w:t xml:space="preserve"> </w:t>
      </w:r>
      <w:r>
        <w:rPr>
          <w:rFonts w:ascii="Arial" w:hAnsi="Arial"/>
          <w:sz w:val="16"/>
        </w:rPr>
        <w:t>Monitorul</w:t>
      </w:r>
      <w:r>
        <w:rPr>
          <w:rFonts w:ascii="Arial" w:hAnsi="Arial"/>
          <w:spacing w:val="-7"/>
          <w:sz w:val="16"/>
        </w:rPr>
        <w:t xml:space="preserve"> </w:t>
      </w:r>
      <w:r>
        <w:rPr>
          <w:rFonts w:ascii="Arial" w:hAnsi="Arial"/>
          <w:sz w:val="16"/>
        </w:rPr>
        <w:t>Oficial</w:t>
      </w:r>
      <w:r>
        <w:rPr>
          <w:rFonts w:ascii="Arial" w:hAnsi="Arial"/>
          <w:spacing w:val="-7"/>
          <w:sz w:val="16"/>
        </w:rPr>
        <w:t xml:space="preserve"> </w:t>
      </w:r>
      <w:r>
        <w:rPr>
          <w:rFonts w:ascii="Arial" w:hAnsi="Arial"/>
          <w:sz w:val="16"/>
        </w:rPr>
        <w:t>al</w:t>
      </w:r>
      <w:r>
        <w:rPr>
          <w:rFonts w:ascii="Arial" w:hAnsi="Arial"/>
          <w:spacing w:val="-7"/>
          <w:sz w:val="16"/>
        </w:rPr>
        <w:t xml:space="preserve"> </w:t>
      </w:r>
      <w:r>
        <w:rPr>
          <w:rFonts w:ascii="Arial" w:hAnsi="Arial"/>
          <w:sz w:val="16"/>
        </w:rPr>
        <w:t>României,</w:t>
      </w:r>
      <w:r>
        <w:rPr>
          <w:rFonts w:ascii="Arial" w:hAnsi="Arial"/>
          <w:spacing w:val="-7"/>
          <w:sz w:val="16"/>
        </w:rPr>
        <w:t xml:space="preserve"> </w:t>
      </w:r>
      <w:r>
        <w:rPr>
          <w:rFonts w:ascii="Arial" w:hAnsi="Arial"/>
          <w:sz w:val="16"/>
        </w:rPr>
        <w:t>Partea</w:t>
      </w:r>
      <w:r>
        <w:rPr>
          <w:rFonts w:ascii="Arial" w:hAnsi="Arial"/>
          <w:spacing w:val="-7"/>
          <w:sz w:val="16"/>
        </w:rPr>
        <w:t xml:space="preserve"> </w:t>
      </w:r>
      <w:r>
        <w:rPr>
          <w:rFonts w:ascii="Arial" w:hAnsi="Arial"/>
          <w:sz w:val="16"/>
        </w:rPr>
        <w:t>I,</w:t>
      </w:r>
      <w:r>
        <w:rPr>
          <w:rFonts w:ascii="Arial" w:hAnsi="Arial"/>
          <w:spacing w:val="-7"/>
          <w:sz w:val="16"/>
        </w:rPr>
        <w:t xml:space="preserve"> </w:t>
      </w:r>
      <w:r>
        <w:rPr>
          <w:rFonts w:ascii="Arial" w:hAnsi="Arial"/>
          <w:sz w:val="16"/>
        </w:rPr>
        <w:t>nr.</w:t>
      </w:r>
      <w:r>
        <w:rPr>
          <w:rFonts w:ascii="Arial" w:hAnsi="Arial"/>
          <w:spacing w:val="-7"/>
          <w:sz w:val="16"/>
        </w:rPr>
        <w:t xml:space="preserve"> </w:t>
      </w:r>
      <w:r>
        <w:rPr>
          <w:rFonts w:ascii="Arial" w:hAnsi="Arial"/>
          <w:sz w:val="16"/>
        </w:rPr>
        <w:t>622</w:t>
      </w:r>
      <w:r>
        <w:rPr>
          <w:rFonts w:ascii="Arial" w:hAnsi="Arial"/>
          <w:spacing w:val="-7"/>
          <w:sz w:val="16"/>
        </w:rPr>
        <w:t xml:space="preserve"> </w:t>
      </w:r>
      <w:r>
        <w:rPr>
          <w:rFonts w:ascii="Arial" w:hAnsi="Arial"/>
          <w:sz w:val="16"/>
        </w:rPr>
        <w:t>din 1 iulie 2024 și este reprodus și în acest număr bis.</w:t>
      </w:r>
    </w:p>
    <w:p w14:paraId="1A1997C7" w14:textId="77777777" w:rsidR="0091797E" w:rsidRDefault="0091797E">
      <w:pPr>
        <w:spacing w:line="249" w:lineRule="auto"/>
        <w:rPr>
          <w:rFonts w:ascii="Arial" w:hAnsi="Arial"/>
          <w:sz w:val="16"/>
        </w:rPr>
        <w:sectPr w:rsidR="0091797E">
          <w:headerReference w:type="even" r:id="rId9"/>
          <w:headerReference w:type="default" r:id="rId10"/>
          <w:pgSz w:w="11900" w:h="16840"/>
          <w:pgMar w:top="460" w:right="180" w:bottom="280" w:left="180" w:header="171" w:footer="0" w:gutter="0"/>
          <w:pgNumType w:start="2"/>
          <w:cols w:space="708"/>
        </w:sectPr>
      </w:pPr>
    </w:p>
    <w:p w14:paraId="62E07333" w14:textId="77777777" w:rsidR="0091797E" w:rsidRDefault="00000000">
      <w:pPr>
        <w:spacing w:before="82"/>
        <w:ind w:right="1237"/>
        <w:jc w:val="right"/>
        <w:rPr>
          <w:i/>
        </w:rPr>
      </w:pPr>
      <w:r>
        <w:rPr>
          <w:i/>
          <w:spacing w:val="-2"/>
          <w:u w:val="single"/>
        </w:rPr>
        <w:lastRenderedPageBreak/>
        <w:t>ANEXĂ</w:t>
      </w:r>
    </w:p>
    <w:p w14:paraId="57B0576C" w14:textId="77777777" w:rsidR="0091797E" w:rsidRDefault="0091797E">
      <w:pPr>
        <w:pStyle w:val="BodyText"/>
        <w:spacing w:before="77"/>
        <w:ind w:left="0"/>
        <w:jc w:val="left"/>
        <w:rPr>
          <w:i/>
        </w:rPr>
      </w:pPr>
    </w:p>
    <w:p w14:paraId="2316B9A8" w14:textId="7B049B8A" w:rsidR="0091797E" w:rsidRPr="003577E3" w:rsidRDefault="00000000" w:rsidP="001A325E">
      <w:pPr>
        <w:pStyle w:val="BodyText"/>
        <w:spacing w:before="0" w:line="276" w:lineRule="auto"/>
        <w:ind w:left="1134" w:right="1266" w:firstLine="18"/>
        <w:rPr>
          <w:b/>
          <w:bCs/>
          <w:sz w:val="24"/>
          <w:szCs w:val="24"/>
        </w:rPr>
      </w:pPr>
      <w:r w:rsidRPr="003577E3">
        <w:rPr>
          <w:b/>
          <w:bCs/>
          <w:sz w:val="24"/>
          <w:szCs w:val="24"/>
        </w:rPr>
        <w:t>Regulamentul</w:t>
      </w:r>
      <w:r w:rsidRPr="003577E3">
        <w:rPr>
          <w:b/>
          <w:bCs/>
          <w:spacing w:val="-4"/>
          <w:sz w:val="24"/>
          <w:szCs w:val="24"/>
        </w:rPr>
        <w:t xml:space="preserve"> </w:t>
      </w:r>
      <w:r w:rsidRPr="003577E3">
        <w:rPr>
          <w:b/>
          <w:bCs/>
          <w:sz w:val="24"/>
          <w:szCs w:val="24"/>
        </w:rPr>
        <w:t>de</w:t>
      </w:r>
      <w:r w:rsidRPr="003577E3">
        <w:rPr>
          <w:b/>
          <w:bCs/>
          <w:spacing w:val="-4"/>
          <w:sz w:val="24"/>
          <w:szCs w:val="24"/>
        </w:rPr>
        <w:t xml:space="preserve"> </w:t>
      </w:r>
      <w:r w:rsidRPr="003577E3">
        <w:rPr>
          <w:b/>
          <w:bCs/>
          <w:sz w:val="24"/>
          <w:szCs w:val="24"/>
        </w:rPr>
        <w:t>organizare</w:t>
      </w:r>
      <w:r w:rsidRPr="003577E3">
        <w:rPr>
          <w:b/>
          <w:bCs/>
          <w:spacing w:val="-4"/>
          <w:sz w:val="24"/>
          <w:szCs w:val="24"/>
        </w:rPr>
        <w:t xml:space="preserve"> </w:t>
      </w:r>
      <w:proofErr w:type="spellStart"/>
      <w:r w:rsidRPr="003577E3">
        <w:rPr>
          <w:b/>
          <w:bCs/>
          <w:sz w:val="24"/>
          <w:szCs w:val="24"/>
        </w:rPr>
        <w:t>şi</w:t>
      </w:r>
      <w:proofErr w:type="spellEnd"/>
      <w:r w:rsidRPr="003577E3">
        <w:rPr>
          <w:b/>
          <w:bCs/>
          <w:spacing w:val="-4"/>
          <w:sz w:val="24"/>
          <w:szCs w:val="24"/>
        </w:rPr>
        <w:t xml:space="preserve"> </w:t>
      </w:r>
      <w:proofErr w:type="spellStart"/>
      <w:r w:rsidRPr="003577E3">
        <w:rPr>
          <w:b/>
          <w:bCs/>
          <w:sz w:val="24"/>
          <w:szCs w:val="24"/>
        </w:rPr>
        <w:t>funcţionare</w:t>
      </w:r>
      <w:proofErr w:type="spellEnd"/>
      <w:r w:rsidRPr="003577E3">
        <w:rPr>
          <w:b/>
          <w:bCs/>
          <w:spacing w:val="-3"/>
          <w:sz w:val="24"/>
          <w:szCs w:val="24"/>
        </w:rPr>
        <w:t xml:space="preserve"> </w:t>
      </w:r>
      <w:r w:rsidRPr="003577E3">
        <w:rPr>
          <w:b/>
          <w:bCs/>
          <w:sz w:val="24"/>
          <w:szCs w:val="24"/>
        </w:rPr>
        <w:t>a</w:t>
      </w:r>
      <w:r w:rsidR="007159F8">
        <w:rPr>
          <w:b/>
          <w:bCs/>
          <w:sz w:val="24"/>
          <w:szCs w:val="24"/>
        </w:rPr>
        <w:t xml:space="preserve"> </w:t>
      </w:r>
      <w:r w:rsidRPr="003577E3">
        <w:rPr>
          <w:b/>
          <w:bCs/>
          <w:sz w:val="24"/>
          <w:szCs w:val="24"/>
        </w:rPr>
        <w:t>Oficiului</w:t>
      </w:r>
      <w:r w:rsidRPr="003577E3">
        <w:rPr>
          <w:b/>
          <w:bCs/>
          <w:spacing w:val="-4"/>
          <w:sz w:val="24"/>
          <w:szCs w:val="24"/>
        </w:rPr>
        <w:t xml:space="preserve"> </w:t>
      </w:r>
      <w:proofErr w:type="spellStart"/>
      <w:r w:rsidRPr="003577E3">
        <w:rPr>
          <w:b/>
          <w:bCs/>
          <w:sz w:val="24"/>
          <w:szCs w:val="24"/>
        </w:rPr>
        <w:t>Naţional</w:t>
      </w:r>
      <w:proofErr w:type="spellEnd"/>
      <w:r w:rsidRPr="003577E3">
        <w:rPr>
          <w:b/>
          <w:bCs/>
          <w:spacing w:val="-4"/>
          <w:sz w:val="24"/>
          <w:szCs w:val="24"/>
        </w:rPr>
        <w:t xml:space="preserve"> </w:t>
      </w:r>
      <w:r w:rsidRPr="003577E3">
        <w:rPr>
          <w:b/>
          <w:bCs/>
          <w:sz w:val="24"/>
          <w:szCs w:val="24"/>
        </w:rPr>
        <w:t>al</w:t>
      </w:r>
      <w:r w:rsidRPr="003577E3">
        <w:rPr>
          <w:b/>
          <w:bCs/>
          <w:spacing w:val="-4"/>
          <w:sz w:val="24"/>
          <w:szCs w:val="24"/>
        </w:rPr>
        <w:t xml:space="preserve"> </w:t>
      </w:r>
      <w:r w:rsidRPr="003577E3">
        <w:rPr>
          <w:b/>
          <w:bCs/>
          <w:sz w:val="24"/>
          <w:szCs w:val="24"/>
        </w:rPr>
        <w:t>Registrului</w:t>
      </w:r>
      <w:r w:rsidRPr="003577E3">
        <w:rPr>
          <w:b/>
          <w:bCs/>
          <w:spacing w:val="-4"/>
          <w:sz w:val="24"/>
          <w:szCs w:val="24"/>
        </w:rPr>
        <w:t xml:space="preserve"> </w:t>
      </w:r>
      <w:proofErr w:type="spellStart"/>
      <w:r w:rsidRPr="003577E3">
        <w:rPr>
          <w:b/>
          <w:bCs/>
          <w:sz w:val="24"/>
          <w:szCs w:val="24"/>
        </w:rPr>
        <w:t>Comerţului</w:t>
      </w:r>
      <w:proofErr w:type="spellEnd"/>
      <w:r w:rsidR="003577E3">
        <w:rPr>
          <w:b/>
          <w:bCs/>
          <w:sz w:val="24"/>
          <w:szCs w:val="24"/>
        </w:rPr>
        <w:t xml:space="preserve"> </w:t>
      </w:r>
      <w:proofErr w:type="spellStart"/>
      <w:r w:rsidRPr="003577E3">
        <w:rPr>
          <w:b/>
          <w:bCs/>
          <w:sz w:val="24"/>
          <w:szCs w:val="24"/>
        </w:rPr>
        <w:t>şi</w:t>
      </w:r>
      <w:proofErr w:type="spellEnd"/>
      <w:r w:rsidRPr="003577E3">
        <w:rPr>
          <w:b/>
          <w:bCs/>
          <w:sz w:val="24"/>
          <w:szCs w:val="24"/>
        </w:rPr>
        <w:t xml:space="preserve"> a oficiilor registrului </w:t>
      </w:r>
      <w:proofErr w:type="spellStart"/>
      <w:r w:rsidRPr="003577E3">
        <w:rPr>
          <w:b/>
          <w:bCs/>
          <w:sz w:val="24"/>
          <w:szCs w:val="24"/>
        </w:rPr>
        <w:t>comerţului</w:t>
      </w:r>
      <w:proofErr w:type="spellEnd"/>
      <w:r w:rsidRPr="003577E3">
        <w:rPr>
          <w:b/>
          <w:bCs/>
          <w:sz w:val="24"/>
          <w:szCs w:val="24"/>
        </w:rPr>
        <w:t xml:space="preserve"> de pe lângă tribunale</w:t>
      </w:r>
    </w:p>
    <w:p w14:paraId="39DD1954" w14:textId="77777777" w:rsidR="0091797E" w:rsidRDefault="0091797E">
      <w:pPr>
        <w:pStyle w:val="BodyText"/>
        <w:spacing w:before="0"/>
        <w:ind w:left="0"/>
        <w:jc w:val="left"/>
      </w:pPr>
    </w:p>
    <w:p w14:paraId="7221874D" w14:textId="77777777" w:rsidR="0091797E" w:rsidRDefault="0091797E">
      <w:pPr>
        <w:pStyle w:val="BodyText"/>
        <w:spacing w:before="77"/>
        <w:ind w:left="0"/>
        <w:jc w:val="left"/>
      </w:pPr>
    </w:p>
    <w:p w14:paraId="0B50825F" w14:textId="77777777" w:rsidR="0091797E" w:rsidRDefault="00000000">
      <w:pPr>
        <w:pStyle w:val="Heading2"/>
        <w:jc w:val="both"/>
      </w:pPr>
      <w:r>
        <w:t>CAPITOLUL</w:t>
      </w:r>
      <w:r>
        <w:rPr>
          <w:spacing w:val="-12"/>
        </w:rPr>
        <w:t xml:space="preserve"> </w:t>
      </w:r>
      <w:r>
        <w:rPr>
          <w:spacing w:val="-10"/>
        </w:rPr>
        <w:t>I</w:t>
      </w:r>
    </w:p>
    <w:p w14:paraId="2AA6317B" w14:textId="77777777" w:rsidR="0091797E" w:rsidRDefault="00000000">
      <w:pPr>
        <w:pStyle w:val="Heading3"/>
        <w:jc w:val="both"/>
      </w:pPr>
      <w:r>
        <w:t>Dispoziţii</w:t>
      </w:r>
      <w:r>
        <w:rPr>
          <w:spacing w:val="-11"/>
        </w:rPr>
        <w:t xml:space="preserve"> </w:t>
      </w:r>
      <w:r>
        <w:rPr>
          <w:spacing w:val="-2"/>
        </w:rPr>
        <w:t>generale</w:t>
      </w:r>
    </w:p>
    <w:p w14:paraId="44C513A6" w14:textId="77777777" w:rsidR="0091797E" w:rsidRDefault="00000000">
      <w:pPr>
        <w:pStyle w:val="BodyText"/>
        <w:spacing w:before="158"/>
        <w:ind w:left="1235"/>
      </w:pPr>
      <w:r>
        <w:t>Art.</w:t>
      </w:r>
      <w:r>
        <w:rPr>
          <w:spacing w:val="-5"/>
        </w:rPr>
        <w:t xml:space="preserve"> </w:t>
      </w:r>
      <w:r>
        <w:rPr>
          <w:spacing w:val="-10"/>
        </w:rPr>
        <w:t>1</w:t>
      </w:r>
    </w:p>
    <w:p w14:paraId="578FAA95" w14:textId="423E4249" w:rsidR="0091797E" w:rsidRDefault="008F73E3">
      <w:pPr>
        <w:pStyle w:val="ListParagraph"/>
        <w:numPr>
          <w:ilvl w:val="0"/>
          <w:numId w:val="34"/>
        </w:numPr>
        <w:tabs>
          <w:tab w:val="left" w:pos="1561"/>
        </w:tabs>
        <w:spacing w:before="157" w:line="276" w:lineRule="auto"/>
        <w:ind w:right="1239" w:firstLine="0"/>
        <w:jc w:val="both"/>
      </w:pPr>
      <w:r>
        <w:t>O</w:t>
      </w:r>
      <w:r w:rsidR="00000000">
        <w:t>ficiul</w:t>
      </w:r>
      <w:r w:rsidR="00000000">
        <w:rPr>
          <w:spacing w:val="-17"/>
        </w:rPr>
        <w:t xml:space="preserve"> </w:t>
      </w:r>
      <w:proofErr w:type="spellStart"/>
      <w:r w:rsidR="00000000">
        <w:t>Naţional</w:t>
      </w:r>
      <w:proofErr w:type="spellEnd"/>
      <w:r w:rsidR="00000000">
        <w:rPr>
          <w:spacing w:val="-17"/>
        </w:rPr>
        <w:t xml:space="preserve"> </w:t>
      </w:r>
      <w:r w:rsidR="00000000">
        <w:t>al</w:t>
      </w:r>
      <w:r w:rsidR="00000000">
        <w:rPr>
          <w:spacing w:val="-16"/>
        </w:rPr>
        <w:t xml:space="preserve"> </w:t>
      </w:r>
      <w:r w:rsidR="00000000">
        <w:t>Registrului</w:t>
      </w:r>
      <w:r w:rsidR="00000000">
        <w:rPr>
          <w:spacing w:val="-17"/>
        </w:rPr>
        <w:t xml:space="preserve"> </w:t>
      </w:r>
      <w:r w:rsidR="00000000">
        <w:t>Comerţului</w:t>
      </w:r>
      <w:r w:rsidR="00000000">
        <w:rPr>
          <w:spacing w:val="-16"/>
        </w:rPr>
        <w:t xml:space="preserve"> </w:t>
      </w:r>
      <w:r w:rsidR="00000000">
        <w:t>funcţionează</w:t>
      </w:r>
      <w:r w:rsidR="00000000">
        <w:rPr>
          <w:spacing w:val="-17"/>
        </w:rPr>
        <w:t xml:space="preserve"> </w:t>
      </w:r>
      <w:r w:rsidR="00000000">
        <w:t>în</w:t>
      </w:r>
      <w:r w:rsidR="00000000">
        <w:rPr>
          <w:spacing w:val="-16"/>
        </w:rPr>
        <w:t xml:space="preserve"> </w:t>
      </w:r>
      <w:r w:rsidR="00000000">
        <w:t>subordinea</w:t>
      </w:r>
      <w:r w:rsidR="00000000">
        <w:rPr>
          <w:spacing w:val="-17"/>
        </w:rPr>
        <w:t xml:space="preserve"> </w:t>
      </w:r>
      <w:r w:rsidR="00000000">
        <w:t>Ministerului</w:t>
      </w:r>
      <w:r w:rsidR="00000000">
        <w:rPr>
          <w:spacing w:val="-17"/>
        </w:rPr>
        <w:t xml:space="preserve"> </w:t>
      </w:r>
      <w:r w:rsidR="00000000">
        <w:t>Justiţiei ca instituţie publică cu personalitate juridică, finanţată integral de la bugetul de stat, prin bugetul Ministerului Justiţiei, în conformitate cu prevederile Legii nr. 265/2022 privind registrul</w:t>
      </w:r>
      <w:r w:rsidR="00000000">
        <w:rPr>
          <w:spacing w:val="-3"/>
        </w:rPr>
        <w:t xml:space="preserve"> </w:t>
      </w:r>
      <w:r w:rsidR="00000000">
        <w:t>comerţului</w:t>
      </w:r>
      <w:r w:rsidR="00000000">
        <w:rPr>
          <w:spacing w:val="-3"/>
        </w:rPr>
        <w:t xml:space="preserve"> </w:t>
      </w:r>
      <w:r w:rsidR="00000000">
        <w:t>şi</w:t>
      </w:r>
      <w:r w:rsidR="00000000">
        <w:rPr>
          <w:spacing w:val="-3"/>
        </w:rPr>
        <w:t xml:space="preserve"> </w:t>
      </w:r>
      <w:r w:rsidR="00000000">
        <w:t>pentru</w:t>
      </w:r>
      <w:r w:rsidR="00000000">
        <w:rPr>
          <w:spacing w:val="-3"/>
        </w:rPr>
        <w:t xml:space="preserve"> </w:t>
      </w:r>
      <w:r w:rsidR="00000000">
        <w:t>modificarea</w:t>
      </w:r>
      <w:r w:rsidR="00000000">
        <w:rPr>
          <w:spacing w:val="-3"/>
        </w:rPr>
        <w:t xml:space="preserve"> </w:t>
      </w:r>
      <w:r w:rsidR="00000000">
        <w:t>şi</w:t>
      </w:r>
      <w:r w:rsidR="00000000">
        <w:rPr>
          <w:spacing w:val="-3"/>
        </w:rPr>
        <w:t xml:space="preserve"> </w:t>
      </w:r>
      <w:r w:rsidR="00000000">
        <w:t>completarea</w:t>
      </w:r>
      <w:r w:rsidR="00000000">
        <w:rPr>
          <w:spacing w:val="-3"/>
        </w:rPr>
        <w:t xml:space="preserve"> </w:t>
      </w:r>
      <w:r w:rsidR="00000000">
        <w:t>altor</w:t>
      </w:r>
      <w:r w:rsidR="00000000">
        <w:rPr>
          <w:spacing w:val="-3"/>
        </w:rPr>
        <w:t xml:space="preserve"> </w:t>
      </w:r>
      <w:r w:rsidR="00000000">
        <w:t>acte</w:t>
      </w:r>
      <w:r w:rsidR="00000000">
        <w:rPr>
          <w:spacing w:val="-3"/>
        </w:rPr>
        <w:t xml:space="preserve"> </w:t>
      </w:r>
      <w:r w:rsidR="00000000">
        <w:t>normative</w:t>
      </w:r>
      <w:r w:rsidR="00000000">
        <w:rPr>
          <w:spacing w:val="-3"/>
        </w:rPr>
        <w:t xml:space="preserve"> </w:t>
      </w:r>
      <w:r w:rsidR="00000000">
        <w:t>cu</w:t>
      </w:r>
      <w:r w:rsidR="00000000">
        <w:rPr>
          <w:spacing w:val="-3"/>
        </w:rPr>
        <w:t xml:space="preserve"> </w:t>
      </w:r>
      <w:r w:rsidR="00000000">
        <w:t>incidenţă asupra înregistrării în registrul comerţului, cu modificările și completările ulterioare.</w:t>
      </w:r>
    </w:p>
    <w:p w14:paraId="3D9009D2" w14:textId="77777777" w:rsidR="0091797E" w:rsidRDefault="00000000">
      <w:pPr>
        <w:pStyle w:val="ListParagraph"/>
        <w:numPr>
          <w:ilvl w:val="0"/>
          <w:numId w:val="34"/>
        </w:numPr>
        <w:tabs>
          <w:tab w:val="left" w:pos="1574"/>
        </w:tabs>
        <w:spacing w:line="276" w:lineRule="auto"/>
        <w:ind w:right="1243" w:firstLine="0"/>
        <w:jc w:val="both"/>
      </w:pPr>
      <w:r>
        <w:t>Oficiul</w:t>
      </w:r>
      <w:r>
        <w:rPr>
          <w:spacing w:val="-8"/>
        </w:rPr>
        <w:t xml:space="preserve"> </w:t>
      </w:r>
      <w:r>
        <w:t>Naţional</w:t>
      </w:r>
      <w:r>
        <w:rPr>
          <w:spacing w:val="-8"/>
        </w:rPr>
        <w:t xml:space="preserve"> </w:t>
      </w:r>
      <w:r>
        <w:t>al</w:t>
      </w:r>
      <w:r>
        <w:rPr>
          <w:spacing w:val="-8"/>
        </w:rPr>
        <w:t xml:space="preserve"> </w:t>
      </w:r>
      <w:r>
        <w:t>Registrului</w:t>
      </w:r>
      <w:r>
        <w:rPr>
          <w:spacing w:val="-8"/>
        </w:rPr>
        <w:t xml:space="preserve"> </w:t>
      </w:r>
      <w:r>
        <w:t>Comerţului</w:t>
      </w:r>
      <w:r>
        <w:rPr>
          <w:spacing w:val="-8"/>
        </w:rPr>
        <w:t xml:space="preserve"> </w:t>
      </w:r>
      <w:r>
        <w:t>are</w:t>
      </w:r>
      <w:r>
        <w:rPr>
          <w:spacing w:val="-8"/>
        </w:rPr>
        <w:t xml:space="preserve"> </w:t>
      </w:r>
      <w:r>
        <w:t>patrimoniu</w:t>
      </w:r>
      <w:r>
        <w:rPr>
          <w:spacing w:val="-8"/>
        </w:rPr>
        <w:t xml:space="preserve"> </w:t>
      </w:r>
      <w:r>
        <w:t>propriu,</w:t>
      </w:r>
      <w:r>
        <w:rPr>
          <w:spacing w:val="-8"/>
        </w:rPr>
        <w:t xml:space="preserve"> </w:t>
      </w:r>
      <w:r>
        <w:t>autonomie</w:t>
      </w:r>
      <w:r>
        <w:rPr>
          <w:spacing w:val="-8"/>
        </w:rPr>
        <w:t xml:space="preserve"> </w:t>
      </w:r>
      <w:r>
        <w:t>funcţională şi de decizie.</w:t>
      </w:r>
    </w:p>
    <w:p w14:paraId="59D58226" w14:textId="77777777" w:rsidR="0091797E" w:rsidRDefault="00000000">
      <w:pPr>
        <w:pStyle w:val="ListParagraph"/>
        <w:numPr>
          <w:ilvl w:val="0"/>
          <w:numId w:val="34"/>
        </w:numPr>
        <w:tabs>
          <w:tab w:val="left" w:pos="1576"/>
        </w:tabs>
        <w:spacing w:before="121" w:line="276" w:lineRule="auto"/>
        <w:ind w:right="1244" w:firstLine="0"/>
        <w:jc w:val="both"/>
      </w:pPr>
      <w:r>
        <w:t>Oficiile</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5"/>
        </w:rPr>
        <w:t xml:space="preserve"> </w:t>
      </w:r>
      <w:r>
        <w:t>lângă</w:t>
      </w:r>
      <w:r>
        <w:rPr>
          <w:spacing w:val="-5"/>
        </w:rPr>
        <w:t xml:space="preserve"> </w:t>
      </w:r>
      <w:r>
        <w:t>tribunale</w:t>
      </w:r>
      <w:r>
        <w:rPr>
          <w:spacing w:val="-5"/>
        </w:rPr>
        <w:t xml:space="preserve"> </w:t>
      </w:r>
      <w:r>
        <w:t>funcţionează</w:t>
      </w:r>
      <w:r>
        <w:rPr>
          <w:spacing w:val="-5"/>
        </w:rPr>
        <w:t xml:space="preserve"> </w:t>
      </w:r>
      <w:r>
        <w:t>în</w:t>
      </w:r>
      <w:r>
        <w:rPr>
          <w:spacing w:val="-5"/>
        </w:rPr>
        <w:t xml:space="preserve"> </w:t>
      </w:r>
      <w:r>
        <w:t>subordinea</w:t>
      </w:r>
      <w:r>
        <w:rPr>
          <w:spacing w:val="-5"/>
        </w:rPr>
        <w:t xml:space="preserve"> </w:t>
      </w:r>
      <w:r>
        <w:t>Oficiului Naţional al Registrului Comerţului şi nu au personalitate juridică.</w:t>
      </w:r>
    </w:p>
    <w:p w14:paraId="6EEEC2DE" w14:textId="77777777" w:rsidR="0091797E" w:rsidRDefault="00000000">
      <w:pPr>
        <w:pStyle w:val="BodyText"/>
        <w:ind w:left="1235"/>
      </w:pPr>
      <w:r>
        <w:t>Art.</w:t>
      </w:r>
      <w:r>
        <w:rPr>
          <w:spacing w:val="-5"/>
        </w:rPr>
        <w:t xml:space="preserve"> </w:t>
      </w:r>
      <w:r>
        <w:rPr>
          <w:spacing w:val="-10"/>
        </w:rPr>
        <w:t>2</w:t>
      </w:r>
    </w:p>
    <w:p w14:paraId="58B6C166" w14:textId="77777777" w:rsidR="0091797E" w:rsidRDefault="00000000">
      <w:pPr>
        <w:pStyle w:val="ListParagraph"/>
        <w:numPr>
          <w:ilvl w:val="0"/>
          <w:numId w:val="33"/>
        </w:numPr>
        <w:tabs>
          <w:tab w:val="left" w:pos="1577"/>
        </w:tabs>
        <w:spacing w:before="159"/>
        <w:ind w:left="1577" w:hanging="342"/>
        <w:jc w:val="both"/>
      </w:pPr>
      <w:r>
        <w:t>Oficiul</w:t>
      </w:r>
      <w:r>
        <w:rPr>
          <w:spacing w:val="-7"/>
        </w:rPr>
        <w:t xml:space="preserve"> </w:t>
      </w:r>
      <w:r>
        <w:t>Naţional</w:t>
      </w:r>
      <w:r>
        <w:rPr>
          <w:spacing w:val="-6"/>
        </w:rPr>
        <w:t xml:space="preserve"> </w:t>
      </w:r>
      <w:r>
        <w:t>al</w:t>
      </w:r>
      <w:r>
        <w:rPr>
          <w:spacing w:val="-6"/>
        </w:rPr>
        <w:t xml:space="preserve"> </w:t>
      </w:r>
      <w:r>
        <w:t>Registrului</w:t>
      </w:r>
      <w:r>
        <w:rPr>
          <w:spacing w:val="-7"/>
        </w:rPr>
        <w:t xml:space="preserve"> </w:t>
      </w:r>
      <w:r>
        <w:t>Comerţului</w:t>
      </w:r>
      <w:r>
        <w:rPr>
          <w:spacing w:val="-6"/>
        </w:rPr>
        <w:t xml:space="preserve"> </w:t>
      </w:r>
      <w:r>
        <w:t>are</w:t>
      </w:r>
      <w:r>
        <w:rPr>
          <w:spacing w:val="-6"/>
        </w:rPr>
        <w:t xml:space="preserve"> </w:t>
      </w:r>
      <w:r>
        <w:t>sediul</w:t>
      </w:r>
      <w:r>
        <w:rPr>
          <w:spacing w:val="-7"/>
        </w:rPr>
        <w:t xml:space="preserve"> </w:t>
      </w:r>
      <w:r>
        <w:t>în</w:t>
      </w:r>
      <w:r>
        <w:rPr>
          <w:spacing w:val="-6"/>
        </w:rPr>
        <w:t xml:space="preserve"> </w:t>
      </w:r>
      <w:r>
        <w:t>municipiul</w:t>
      </w:r>
      <w:r>
        <w:rPr>
          <w:spacing w:val="-6"/>
        </w:rPr>
        <w:t xml:space="preserve"> </w:t>
      </w:r>
      <w:r>
        <w:rPr>
          <w:spacing w:val="-2"/>
        </w:rPr>
        <w:t>Bucureşti.</w:t>
      </w:r>
    </w:p>
    <w:p w14:paraId="76263E8B" w14:textId="77777777" w:rsidR="0091797E" w:rsidRDefault="00000000">
      <w:pPr>
        <w:pStyle w:val="ListParagraph"/>
        <w:numPr>
          <w:ilvl w:val="0"/>
          <w:numId w:val="33"/>
        </w:numPr>
        <w:tabs>
          <w:tab w:val="left" w:pos="1577"/>
        </w:tabs>
        <w:spacing w:before="157"/>
        <w:ind w:left="1577" w:hanging="342"/>
        <w:jc w:val="both"/>
      </w:pPr>
      <w:r>
        <w:t>Oficiile</w:t>
      </w:r>
      <w:r>
        <w:rPr>
          <w:spacing w:val="-7"/>
        </w:rPr>
        <w:t xml:space="preserve"> </w:t>
      </w:r>
      <w:r>
        <w:t>registrului</w:t>
      </w:r>
      <w:r>
        <w:rPr>
          <w:spacing w:val="-6"/>
        </w:rPr>
        <w:t xml:space="preserve"> </w:t>
      </w:r>
      <w:r>
        <w:t>comerţului</w:t>
      </w:r>
      <w:r>
        <w:rPr>
          <w:spacing w:val="-7"/>
        </w:rPr>
        <w:t xml:space="preserve"> </w:t>
      </w:r>
      <w:r>
        <w:t>de</w:t>
      </w:r>
      <w:r>
        <w:rPr>
          <w:spacing w:val="-6"/>
        </w:rPr>
        <w:t xml:space="preserve"> </w:t>
      </w:r>
      <w:r>
        <w:t>pe</w:t>
      </w:r>
      <w:r>
        <w:rPr>
          <w:spacing w:val="-6"/>
        </w:rPr>
        <w:t xml:space="preserve"> </w:t>
      </w:r>
      <w:r>
        <w:t>lângă</w:t>
      </w:r>
      <w:r>
        <w:rPr>
          <w:spacing w:val="-7"/>
        </w:rPr>
        <w:t xml:space="preserve"> </w:t>
      </w:r>
      <w:r>
        <w:t>tribunale</w:t>
      </w:r>
      <w:r>
        <w:rPr>
          <w:spacing w:val="-6"/>
        </w:rPr>
        <w:t xml:space="preserve"> </w:t>
      </w:r>
      <w:r>
        <w:t>sunt</w:t>
      </w:r>
      <w:r>
        <w:rPr>
          <w:spacing w:val="-7"/>
        </w:rPr>
        <w:t xml:space="preserve"> </w:t>
      </w:r>
      <w:r>
        <w:t>organizate</w:t>
      </w:r>
      <w:r>
        <w:rPr>
          <w:spacing w:val="-6"/>
        </w:rPr>
        <w:t xml:space="preserve"> </w:t>
      </w:r>
      <w:r>
        <w:t>în</w:t>
      </w:r>
      <w:r>
        <w:rPr>
          <w:spacing w:val="-6"/>
        </w:rPr>
        <w:t xml:space="preserve"> </w:t>
      </w:r>
      <w:r>
        <w:t>fiecare</w:t>
      </w:r>
      <w:r>
        <w:rPr>
          <w:spacing w:val="-7"/>
        </w:rPr>
        <w:t xml:space="preserve"> </w:t>
      </w:r>
      <w:r>
        <w:rPr>
          <w:spacing w:val="-2"/>
        </w:rPr>
        <w:t>judeţ.</w:t>
      </w:r>
    </w:p>
    <w:p w14:paraId="343A4831" w14:textId="77777777" w:rsidR="0091797E" w:rsidRDefault="00000000">
      <w:pPr>
        <w:pStyle w:val="ListParagraph"/>
        <w:numPr>
          <w:ilvl w:val="0"/>
          <w:numId w:val="33"/>
        </w:numPr>
        <w:tabs>
          <w:tab w:val="left" w:pos="1573"/>
        </w:tabs>
        <w:spacing w:before="159" w:line="276" w:lineRule="auto"/>
        <w:ind w:left="1235" w:right="1238" w:firstLine="0"/>
        <w:jc w:val="both"/>
      </w:pPr>
      <w:r>
        <w:t>Oficiul</w:t>
      </w:r>
      <w:r>
        <w:rPr>
          <w:spacing w:val="-8"/>
        </w:rPr>
        <w:t xml:space="preserve"> </w:t>
      </w:r>
      <w:r>
        <w:t>Naţional</w:t>
      </w:r>
      <w:r>
        <w:rPr>
          <w:spacing w:val="-8"/>
        </w:rPr>
        <w:t xml:space="preserve"> </w:t>
      </w:r>
      <w:r>
        <w:t>al</w:t>
      </w:r>
      <w:r>
        <w:rPr>
          <w:spacing w:val="-8"/>
        </w:rPr>
        <w:t xml:space="preserve"> </w:t>
      </w:r>
      <w:r>
        <w:t>Registrului</w:t>
      </w:r>
      <w:r>
        <w:rPr>
          <w:spacing w:val="-8"/>
        </w:rPr>
        <w:t xml:space="preserve"> </w:t>
      </w:r>
      <w:r>
        <w:t>Comerţului,</w:t>
      </w:r>
      <w:r>
        <w:rPr>
          <w:spacing w:val="-8"/>
        </w:rPr>
        <w:t xml:space="preserve"> </w:t>
      </w:r>
      <w:r>
        <w:t>prin</w:t>
      </w:r>
      <w:r>
        <w:rPr>
          <w:spacing w:val="-8"/>
        </w:rPr>
        <w:t xml:space="preserve"> </w:t>
      </w:r>
      <w:r>
        <w:t>oficiile</w:t>
      </w:r>
      <w:r>
        <w:rPr>
          <w:spacing w:val="-8"/>
        </w:rPr>
        <w:t xml:space="preserve"> </w:t>
      </w:r>
      <w:r>
        <w:t>registrului</w:t>
      </w:r>
      <w:r>
        <w:rPr>
          <w:spacing w:val="-8"/>
        </w:rPr>
        <w:t xml:space="preserve"> </w:t>
      </w:r>
      <w:r>
        <w:t>comerţului</w:t>
      </w:r>
      <w:r>
        <w:rPr>
          <w:spacing w:val="-8"/>
        </w:rPr>
        <w:t xml:space="preserve"> </w:t>
      </w:r>
      <w:r>
        <w:t>de</w:t>
      </w:r>
      <w:r>
        <w:rPr>
          <w:spacing w:val="-7"/>
        </w:rPr>
        <w:t xml:space="preserve"> </w:t>
      </w:r>
      <w:r>
        <w:t>pe</w:t>
      </w:r>
      <w:r>
        <w:rPr>
          <w:spacing w:val="-8"/>
        </w:rPr>
        <w:t xml:space="preserve"> </w:t>
      </w:r>
      <w:r>
        <w:t>lângă tribunale, poate înfiinţa structuri teritoriale, a căror organizare şi funcţionare se stabilesc prin</w:t>
      </w:r>
      <w:r>
        <w:rPr>
          <w:spacing w:val="-17"/>
        </w:rPr>
        <w:t xml:space="preserve"> </w:t>
      </w:r>
      <w:r>
        <w:t>regulament</w:t>
      </w:r>
      <w:r>
        <w:rPr>
          <w:spacing w:val="-17"/>
        </w:rPr>
        <w:t xml:space="preserve"> </w:t>
      </w:r>
      <w:r>
        <w:t>aprobat</w:t>
      </w:r>
      <w:r>
        <w:rPr>
          <w:spacing w:val="-16"/>
        </w:rPr>
        <w:t xml:space="preserve"> </w:t>
      </w:r>
      <w:r>
        <w:t>prin</w:t>
      </w:r>
      <w:r>
        <w:rPr>
          <w:spacing w:val="-17"/>
        </w:rPr>
        <w:t xml:space="preserve"> </w:t>
      </w:r>
      <w:r>
        <w:t>decizie</w:t>
      </w:r>
      <w:r>
        <w:rPr>
          <w:spacing w:val="-16"/>
        </w:rPr>
        <w:t xml:space="preserve"> </w:t>
      </w:r>
      <w:r>
        <w:t>a</w:t>
      </w:r>
      <w:r>
        <w:rPr>
          <w:spacing w:val="-17"/>
        </w:rPr>
        <w:t xml:space="preserve"> </w:t>
      </w:r>
      <w:r>
        <w:t>directorului</w:t>
      </w:r>
      <w:r>
        <w:rPr>
          <w:spacing w:val="-16"/>
        </w:rPr>
        <w:t xml:space="preserve"> </w:t>
      </w:r>
      <w:r>
        <w:t>general</w:t>
      </w:r>
      <w:r>
        <w:rPr>
          <w:spacing w:val="-17"/>
        </w:rPr>
        <w:t xml:space="preserve"> </w:t>
      </w:r>
      <w:r>
        <w:t>al</w:t>
      </w:r>
      <w:r>
        <w:rPr>
          <w:spacing w:val="-17"/>
        </w:rPr>
        <w:t xml:space="preserve"> </w:t>
      </w:r>
      <w:r>
        <w:t>Oficiului</w:t>
      </w:r>
      <w:r>
        <w:rPr>
          <w:spacing w:val="-16"/>
        </w:rPr>
        <w:t xml:space="preserve"> </w:t>
      </w:r>
      <w:r>
        <w:t>Naţional</w:t>
      </w:r>
      <w:r>
        <w:rPr>
          <w:spacing w:val="-17"/>
        </w:rPr>
        <w:t xml:space="preserve"> </w:t>
      </w:r>
      <w:r>
        <w:t>al</w:t>
      </w:r>
      <w:r>
        <w:rPr>
          <w:spacing w:val="-16"/>
        </w:rPr>
        <w:t xml:space="preserve"> </w:t>
      </w:r>
      <w:r>
        <w:t xml:space="preserve">Registrului </w:t>
      </w:r>
      <w:r>
        <w:rPr>
          <w:spacing w:val="-2"/>
        </w:rPr>
        <w:t>Comerţului.</w:t>
      </w:r>
    </w:p>
    <w:p w14:paraId="3AF056A5" w14:textId="77777777" w:rsidR="0091797E" w:rsidRDefault="0091797E">
      <w:pPr>
        <w:pStyle w:val="BodyText"/>
        <w:spacing w:before="0"/>
        <w:ind w:left="0"/>
        <w:jc w:val="left"/>
      </w:pPr>
    </w:p>
    <w:p w14:paraId="3138BF6D" w14:textId="77777777" w:rsidR="0091797E" w:rsidRDefault="0091797E">
      <w:pPr>
        <w:pStyle w:val="BodyText"/>
        <w:spacing w:before="22"/>
        <w:ind w:left="0"/>
        <w:jc w:val="left"/>
      </w:pPr>
    </w:p>
    <w:p w14:paraId="69147703" w14:textId="77777777" w:rsidR="0091797E" w:rsidRDefault="00000000">
      <w:pPr>
        <w:pStyle w:val="Heading2"/>
        <w:jc w:val="both"/>
      </w:pPr>
      <w:r>
        <w:t>CAPITOLUL</w:t>
      </w:r>
      <w:r>
        <w:rPr>
          <w:spacing w:val="-12"/>
        </w:rPr>
        <w:t xml:space="preserve"> </w:t>
      </w:r>
      <w:r>
        <w:rPr>
          <w:spacing w:val="-5"/>
        </w:rPr>
        <w:t>II</w:t>
      </w:r>
    </w:p>
    <w:p w14:paraId="512693B1" w14:textId="77777777" w:rsidR="0091797E" w:rsidRDefault="00000000">
      <w:pPr>
        <w:pStyle w:val="Heading3"/>
        <w:spacing w:line="276" w:lineRule="auto"/>
        <w:ind w:right="1245"/>
        <w:jc w:val="both"/>
      </w:pPr>
      <w:r>
        <w:t xml:space="preserve">Principalele </w:t>
      </w:r>
      <w:proofErr w:type="spellStart"/>
      <w:r>
        <w:t>funcţii</w:t>
      </w:r>
      <w:proofErr w:type="spellEnd"/>
      <w:r>
        <w:t xml:space="preserve"> ale Oficiului </w:t>
      </w:r>
      <w:proofErr w:type="spellStart"/>
      <w:r>
        <w:t>Naţional</w:t>
      </w:r>
      <w:proofErr w:type="spellEnd"/>
      <w:r>
        <w:t xml:space="preserve"> al Registrului Comerţului şi ale oficiilor registrului comerţului de pe lângă tribunale</w:t>
      </w:r>
    </w:p>
    <w:p w14:paraId="4FFCD2D4" w14:textId="77777777" w:rsidR="0091797E" w:rsidRDefault="00000000">
      <w:pPr>
        <w:pStyle w:val="BodyText"/>
        <w:ind w:left="1235"/>
      </w:pPr>
      <w:r>
        <w:t>Art.</w:t>
      </w:r>
      <w:r>
        <w:rPr>
          <w:spacing w:val="-5"/>
        </w:rPr>
        <w:t xml:space="preserve"> </w:t>
      </w:r>
      <w:r>
        <w:rPr>
          <w:spacing w:val="-10"/>
        </w:rPr>
        <w:t>3</w:t>
      </w:r>
    </w:p>
    <w:p w14:paraId="3130ED94" w14:textId="77777777" w:rsidR="0091797E" w:rsidRDefault="00000000">
      <w:pPr>
        <w:pStyle w:val="ListParagraph"/>
        <w:numPr>
          <w:ilvl w:val="0"/>
          <w:numId w:val="32"/>
        </w:numPr>
        <w:tabs>
          <w:tab w:val="left" w:pos="1645"/>
        </w:tabs>
        <w:spacing w:before="158" w:line="276" w:lineRule="auto"/>
        <w:ind w:right="1236" w:firstLine="0"/>
        <w:jc w:val="both"/>
      </w:pPr>
      <w:r>
        <w:t>Principala funcţie a registrului comerţului ţinut de Oficiul Național al Registrului Comerțului este aceea de a asigura înregistrarea şi publicitatea profesioniştilor persoane fizice autorizate, întreprinderi individuale şi întreprinderi familiale, înmatricularea şi publicitatea profesioniştilor societăţi, societăţi europene, societăţi cooperative, societăţi cooperative europene, organizaţii cooperatiste de credit, grupuri de interes economic şi grupuri europene de interes economic, cu sediul principal în România, înregistrarea şi publicitatea</w:t>
      </w:r>
      <w:r>
        <w:rPr>
          <w:spacing w:val="-6"/>
        </w:rPr>
        <w:t xml:space="preserve"> </w:t>
      </w:r>
      <w:r>
        <w:t>sucursalelor</w:t>
      </w:r>
      <w:r>
        <w:rPr>
          <w:spacing w:val="-6"/>
        </w:rPr>
        <w:t xml:space="preserve"> </w:t>
      </w:r>
      <w:r>
        <w:t>acestora,</w:t>
      </w:r>
      <w:r>
        <w:rPr>
          <w:spacing w:val="-5"/>
        </w:rPr>
        <w:t xml:space="preserve"> </w:t>
      </w:r>
      <w:r>
        <w:t>precum</w:t>
      </w:r>
      <w:r>
        <w:rPr>
          <w:spacing w:val="-6"/>
        </w:rPr>
        <w:t xml:space="preserve"> </w:t>
      </w:r>
      <w:r>
        <w:t>şi</w:t>
      </w:r>
      <w:r>
        <w:rPr>
          <w:spacing w:val="-7"/>
        </w:rPr>
        <w:t xml:space="preserve"> </w:t>
      </w:r>
      <w:r>
        <w:t>a</w:t>
      </w:r>
      <w:r>
        <w:rPr>
          <w:spacing w:val="-5"/>
        </w:rPr>
        <w:t xml:space="preserve"> </w:t>
      </w:r>
      <w:r>
        <w:t>sucursalelor</w:t>
      </w:r>
      <w:r>
        <w:rPr>
          <w:spacing w:val="-5"/>
        </w:rPr>
        <w:t xml:space="preserve"> </w:t>
      </w:r>
      <w:r>
        <w:t>persoanelor</w:t>
      </w:r>
      <w:r>
        <w:rPr>
          <w:spacing w:val="-6"/>
        </w:rPr>
        <w:t xml:space="preserve"> </w:t>
      </w:r>
      <w:r>
        <w:t>juridice</w:t>
      </w:r>
      <w:r>
        <w:rPr>
          <w:spacing w:val="-6"/>
        </w:rPr>
        <w:t xml:space="preserve"> </w:t>
      </w:r>
      <w:r>
        <w:t>enumerate cu sediul principal în străinătate, în conformitate cu prevederile Legii nr. 265/2022.</w:t>
      </w:r>
    </w:p>
    <w:p w14:paraId="3D170315" w14:textId="77777777" w:rsidR="0091797E" w:rsidRDefault="00000000">
      <w:pPr>
        <w:pStyle w:val="ListParagraph"/>
        <w:numPr>
          <w:ilvl w:val="0"/>
          <w:numId w:val="32"/>
        </w:numPr>
        <w:tabs>
          <w:tab w:val="left" w:pos="1655"/>
        </w:tabs>
        <w:spacing w:before="121" w:line="276" w:lineRule="auto"/>
        <w:ind w:right="1240" w:firstLine="0"/>
        <w:jc w:val="both"/>
      </w:pPr>
      <w:r>
        <w:rPr>
          <w:noProof/>
        </w:rPr>
        <mc:AlternateContent>
          <mc:Choice Requires="wpg">
            <w:drawing>
              <wp:anchor distT="0" distB="0" distL="0" distR="0" simplePos="0" relativeHeight="15730688" behindDoc="0" locked="0" layoutInCell="1" allowOverlap="1" wp14:anchorId="2DE3A8D9" wp14:editId="11D14615">
                <wp:simplePos x="0" y="0"/>
                <wp:positionH relativeFrom="page">
                  <wp:posOffset>538670</wp:posOffset>
                </wp:positionH>
                <wp:positionV relativeFrom="paragraph">
                  <wp:posOffset>550434</wp:posOffset>
                </wp:positionV>
                <wp:extent cx="313055" cy="66421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7" name="Image 17"/>
                          <pic:cNvPicPr/>
                        </pic:nvPicPr>
                        <pic:blipFill>
                          <a:blip r:embed="rId11" cstate="print"/>
                          <a:stretch>
                            <a:fillRect/>
                          </a:stretch>
                        </pic:blipFill>
                        <pic:spPr>
                          <a:xfrm>
                            <a:off x="0" y="117944"/>
                            <a:ext cx="137274" cy="373917"/>
                          </a:xfrm>
                          <a:prstGeom prst="rect">
                            <a:avLst/>
                          </a:prstGeom>
                        </pic:spPr>
                      </pic:pic>
                      <wps:wsp>
                        <wps:cNvPr id="18" name="Graphic 18"/>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C1D0488" id="Group 16" o:spid="_x0000_s1026" style="position:absolute;margin-left:42.4pt;margin-top:43.35pt;width:24.65pt;height:52.3pt;z-index:15730688;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">
                  <v:imagedata r:id="rId12" o:title=""/>
                </v:shape>
                <v:shape id="Graphic 18"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" path="m312508,l,,,664121r312508,l312508,xe" stroked="f">
                  <v:path arrowok="t"/>
                </v:shape>
                <w10:wrap anchorx="page"/>
              </v:group>
            </w:pict>
          </mc:Fallback>
        </mc:AlternateContent>
      </w:r>
      <w:r>
        <w:t>Ca efect al înregistrării şi publicității profesioniştilor persoane fizice autorizate, întreprinderi individuale şi întreprinderi familiale, înmatriculării şi publicității profesioniştilor societăţi, societăţi europene, societăţi cooperative, societăţi cooperative</w:t>
      </w:r>
    </w:p>
    <w:p w14:paraId="36DE1EF0" w14:textId="77777777" w:rsidR="0091797E" w:rsidRDefault="0091797E">
      <w:pPr>
        <w:spacing w:line="276" w:lineRule="auto"/>
        <w:jc w:val="both"/>
        <w:sectPr w:rsidR="0091797E">
          <w:pgSz w:w="11900" w:h="16840"/>
          <w:pgMar w:top="1380" w:right="180" w:bottom="280" w:left="180" w:header="211" w:footer="0" w:gutter="0"/>
          <w:cols w:space="708"/>
        </w:sectPr>
      </w:pPr>
    </w:p>
    <w:p w14:paraId="02559CA8" w14:textId="77777777" w:rsidR="0091797E" w:rsidRDefault="00000000">
      <w:pPr>
        <w:pStyle w:val="BodyText"/>
        <w:spacing w:before="82" w:line="276" w:lineRule="auto"/>
        <w:ind w:left="1235" w:right="1240"/>
      </w:pPr>
      <w:r>
        <w:lastRenderedPageBreak/>
        <w:t>europene, organizaţii cooperatiste de credit, grupuri de interes economic şi grupuri europene de interes economic, cu sediul principal în România, înregistrarea şi publicitatea sucursalelor acestora, precum şi a sucursalelor persoanelor juridice enumerate cu sediul principal în străinătate, prin registrul comerţului se realizează evidenţa datelor din documentele de înregistrare ale persoanelor supuse înregistrării, arhiva oficială a documentelor cu caracter constitutiv sau modificator ale acestora şi a altor documente prevăzute în mod expres de lege.</w:t>
      </w:r>
    </w:p>
    <w:p w14:paraId="296786BD" w14:textId="77777777" w:rsidR="0091797E" w:rsidRDefault="00000000">
      <w:pPr>
        <w:pStyle w:val="ListParagraph"/>
        <w:numPr>
          <w:ilvl w:val="0"/>
          <w:numId w:val="32"/>
        </w:numPr>
        <w:tabs>
          <w:tab w:val="left" w:pos="1608"/>
        </w:tabs>
        <w:spacing w:before="121" w:line="276" w:lineRule="auto"/>
        <w:ind w:right="1239" w:firstLine="0"/>
        <w:jc w:val="both"/>
      </w:pPr>
      <w:r>
        <w:t>Prin registrul comerţului se realizează publicitatea legală a înregistrărilor, datelor şi actelor persoanelor supuse obligației de înregistrare în registrul comerțului, acestea fiind opozabile faţă de terţi de la data efectuării lor ori de la publicarea în Monitorul Oficial al României, Partea a IV-a, Partea a VII-a, sau, după caz, în Buletinul electronic al registrului comerţului,</w:t>
      </w:r>
      <w:r>
        <w:rPr>
          <w:spacing w:val="-13"/>
        </w:rPr>
        <w:t xml:space="preserve"> </w:t>
      </w:r>
      <w:r>
        <w:t>în</w:t>
      </w:r>
      <w:r>
        <w:rPr>
          <w:spacing w:val="-13"/>
        </w:rPr>
        <w:t xml:space="preserve"> </w:t>
      </w:r>
      <w:r>
        <w:t>condiţiile</w:t>
      </w:r>
      <w:r>
        <w:rPr>
          <w:spacing w:val="-12"/>
        </w:rPr>
        <w:t xml:space="preserve"> </w:t>
      </w:r>
      <w:r>
        <w:t>legii.</w:t>
      </w:r>
      <w:r>
        <w:rPr>
          <w:spacing w:val="-13"/>
        </w:rPr>
        <w:t xml:space="preserve"> </w:t>
      </w:r>
      <w:r>
        <w:t>În</w:t>
      </w:r>
      <w:r>
        <w:rPr>
          <w:spacing w:val="-13"/>
        </w:rPr>
        <w:t xml:space="preserve"> </w:t>
      </w:r>
      <w:r>
        <w:t>acest</w:t>
      </w:r>
      <w:r>
        <w:rPr>
          <w:spacing w:val="-13"/>
        </w:rPr>
        <w:t xml:space="preserve"> </w:t>
      </w:r>
      <w:r>
        <w:t>scop,</w:t>
      </w:r>
      <w:r>
        <w:rPr>
          <w:spacing w:val="-13"/>
        </w:rPr>
        <w:t xml:space="preserve"> </w:t>
      </w:r>
      <w:r>
        <w:t>dacă</w:t>
      </w:r>
      <w:r>
        <w:rPr>
          <w:spacing w:val="-13"/>
        </w:rPr>
        <w:t xml:space="preserve"> </w:t>
      </w:r>
      <w:r>
        <w:t>legea</w:t>
      </w:r>
      <w:r>
        <w:rPr>
          <w:spacing w:val="-13"/>
        </w:rPr>
        <w:t xml:space="preserve"> </w:t>
      </w:r>
      <w:r>
        <w:t>nu</w:t>
      </w:r>
      <w:r>
        <w:rPr>
          <w:spacing w:val="-13"/>
        </w:rPr>
        <w:t xml:space="preserve"> </w:t>
      </w:r>
      <w:r>
        <w:t>prevede</w:t>
      </w:r>
      <w:r>
        <w:rPr>
          <w:spacing w:val="-13"/>
        </w:rPr>
        <w:t xml:space="preserve"> </w:t>
      </w:r>
      <w:r>
        <w:t>altfel,</w:t>
      </w:r>
      <w:r>
        <w:rPr>
          <w:spacing w:val="-13"/>
        </w:rPr>
        <w:t xml:space="preserve"> </w:t>
      </w:r>
      <w:r>
        <w:t>oficiile</w:t>
      </w:r>
      <w:r>
        <w:rPr>
          <w:spacing w:val="-13"/>
        </w:rPr>
        <w:t xml:space="preserve"> </w:t>
      </w:r>
      <w:r>
        <w:t xml:space="preserve">registrului comerţului de pe lângă tribunale intermediază, la cererea şi pe cheltuiala solicitantului, transmiterea spre publicare a înregistrărilor, datelor şi actelor la Monitorul Oficial al </w:t>
      </w:r>
      <w:r>
        <w:rPr>
          <w:spacing w:val="-2"/>
        </w:rPr>
        <w:t>României.</w:t>
      </w:r>
    </w:p>
    <w:p w14:paraId="03A8D2DD" w14:textId="77777777" w:rsidR="0091797E" w:rsidRDefault="00000000">
      <w:pPr>
        <w:pStyle w:val="ListParagraph"/>
        <w:numPr>
          <w:ilvl w:val="0"/>
          <w:numId w:val="32"/>
        </w:numPr>
        <w:tabs>
          <w:tab w:val="left" w:pos="1580"/>
        </w:tabs>
        <w:spacing w:before="119" w:line="276" w:lineRule="auto"/>
        <w:ind w:right="1240" w:firstLine="0"/>
        <w:jc w:val="both"/>
      </w:pPr>
      <w:r>
        <w:t>Oficiul</w:t>
      </w:r>
      <w:r>
        <w:rPr>
          <w:spacing w:val="-1"/>
        </w:rPr>
        <w:t xml:space="preserve"> </w:t>
      </w:r>
      <w:r>
        <w:t>Național al</w:t>
      </w:r>
      <w:r>
        <w:rPr>
          <w:spacing w:val="-1"/>
        </w:rPr>
        <w:t xml:space="preserve"> </w:t>
      </w:r>
      <w:r>
        <w:t>Registrului Comerțului</w:t>
      </w:r>
      <w:r>
        <w:rPr>
          <w:spacing w:val="-1"/>
        </w:rPr>
        <w:t xml:space="preserve"> </w:t>
      </w:r>
      <w:r>
        <w:t>ţine</w:t>
      </w:r>
      <w:r>
        <w:rPr>
          <w:spacing w:val="-1"/>
        </w:rPr>
        <w:t xml:space="preserve"> </w:t>
      </w:r>
      <w:r>
        <w:t>Registrul beneficiarilor</w:t>
      </w:r>
      <w:r>
        <w:rPr>
          <w:spacing w:val="-1"/>
        </w:rPr>
        <w:t xml:space="preserve"> </w:t>
      </w:r>
      <w:r>
        <w:t>reali,</w:t>
      </w:r>
      <w:r>
        <w:rPr>
          <w:spacing w:val="-1"/>
        </w:rPr>
        <w:t xml:space="preserve"> </w:t>
      </w:r>
      <w:r>
        <w:t>prevăzut</w:t>
      </w:r>
      <w:r>
        <w:rPr>
          <w:spacing w:val="-1"/>
        </w:rPr>
        <w:t xml:space="preserve"> </w:t>
      </w:r>
      <w:r>
        <w:t>de Legea nr. 129/2019 pentru prevenirea şi combaterea spălării banilor şi finanţării terorismului, precum şi pentru modificarea şi completarea unor acte normative, cu modificările</w:t>
      </w:r>
      <w:r>
        <w:rPr>
          <w:spacing w:val="-17"/>
        </w:rPr>
        <w:t xml:space="preserve"> </w:t>
      </w:r>
      <w:r>
        <w:t>şi</w:t>
      </w:r>
      <w:r>
        <w:rPr>
          <w:spacing w:val="-16"/>
        </w:rPr>
        <w:t xml:space="preserve"> </w:t>
      </w:r>
      <w:r>
        <w:t>completările</w:t>
      </w:r>
      <w:r>
        <w:rPr>
          <w:spacing w:val="-17"/>
        </w:rPr>
        <w:t xml:space="preserve"> </w:t>
      </w:r>
      <w:r>
        <w:t>ulterioare.</w:t>
      </w:r>
      <w:r>
        <w:rPr>
          <w:spacing w:val="-16"/>
        </w:rPr>
        <w:t xml:space="preserve"> </w:t>
      </w:r>
      <w:r>
        <w:t>Organizarea</w:t>
      </w:r>
      <w:r>
        <w:rPr>
          <w:spacing w:val="-17"/>
        </w:rPr>
        <w:t xml:space="preserve"> </w:t>
      </w:r>
      <w:r>
        <w:t>şi</w:t>
      </w:r>
      <w:r>
        <w:rPr>
          <w:spacing w:val="-16"/>
        </w:rPr>
        <w:t xml:space="preserve"> </w:t>
      </w:r>
      <w:r>
        <w:t>funcţionarea</w:t>
      </w:r>
      <w:r>
        <w:rPr>
          <w:spacing w:val="-17"/>
        </w:rPr>
        <w:t xml:space="preserve"> </w:t>
      </w:r>
      <w:r>
        <w:t>Registrului</w:t>
      </w:r>
      <w:r>
        <w:rPr>
          <w:spacing w:val="-16"/>
        </w:rPr>
        <w:t xml:space="preserve"> </w:t>
      </w:r>
      <w:r>
        <w:t>beneficiarilor reali, precum şi structura acestuia şi modalitatea de arhivare a documentelor se stabilesc prin decizie a directorului general al Oficiului Național al Registrului Comerțului.</w:t>
      </w:r>
    </w:p>
    <w:p w14:paraId="7EAE165D" w14:textId="77777777" w:rsidR="0091797E" w:rsidRDefault="00000000">
      <w:pPr>
        <w:pStyle w:val="ListParagraph"/>
        <w:numPr>
          <w:ilvl w:val="0"/>
          <w:numId w:val="32"/>
        </w:numPr>
        <w:tabs>
          <w:tab w:val="left" w:pos="1570"/>
        </w:tabs>
        <w:spacing w:before="121" w:line="276" w:lineRule="auto"/>
        <w:ind w:right="1241" w:firstLine="0"/>
        <w:jc w:val="both"/>
      </w:pPr>
      <w:r>
        <w:t>Oficiul</w:t>
      </w:r>
      <w:r>
        <w:rPr>
          <w:spacing w:val="-11"/>
        </w:rPr>
        <w:t xml:space="preserve"> </w:t>
      </w:r>
      <w:r>
        <w:t>Naţional</w:t>
      </w:r>
      <w:r>
        <w:rPr>
          <w:spacing w:val="-9"/>
        </w:rPr>
        <w:t xml:space="preserve"> </w:t>
      </w:r>
      <w:r>
        <w:t>al</w:t>
      </w:r>
      <w:r>
        <w:rPr>
          <w:spacing w:val="-11"/>
        </w:rPr>
        <w:t xml:space="preserve"> </w:t>
      </w:r>
      <w:r>
        <w:t>Registrului</w:t>
      </w:r>
      <w:r>
        <w:rPr>
          <w:spacing w:val="-9"/>
        </w:rPr>
        <w:t xml:space="preserve"> </w:t>
      </w:r>
      <w:r>
        <w:t>Comerţului</w:t>
      </w:r>
      <w:r>
        <w:rPr>
          <w:spacing w:val="-11"/>
        </w:rPr>
        <w:t xml:space="preserve"> </w:t>
      </w:r>
      <w:r>
        <w:t>publică</w:t>
      </w:r>
      <w:r>
        <w:rPr>
          <w:spacing w:val="-11"/>
        </w:rPr>
        <w:t xml:space="preserve"> </w:t>
      </w:r>
      <w:r>
        <w:t>Buletinul</w:t>
      </w:r>
      <w:r>
        <w:rPr>
          <w:spacing w:val="-11"/>
        </w:rPr>
        <w:t xml:space="preserve"> </w:t>
      </w:r>
      <w:r>
        <w:t>procedurilor</w:t>
      </w:r>
      <w:r>
        <w:rPr>
          <w:spacing w:val="-11"/>
        </w:rPr>
        <w:t xml:space="preserve"> </w:t>
      </w:r>
      <w:r>
        <w:t>de</w:t>
      </w:r>
      <w:r>
        <w:rPr>
          <w:spacing w:val="-9"/>
        </w:rPr>
        <w:t xml:space="preserve"> </w:t>
      </w:r>
      <w:r>
        <w:t>insolvenţă,</w:t>
      </w:r>
      <w:r>
        <w:rPr>
          <w:spacing w:val="-11"/>
        </w:rPr>
        <w:t xml:space="preserve"> </w:t>
      </w:r>
      <w:r>
        <w:t xml:space="preserve">în format electronic, în condiţiile legii, secţiunea prin care se realizează serviciul public de citare a părţilor, comunicare a hotărârilor judecătoreşti, convocare şi notificare a actelor de procedură emise de instanţele judecătoreşti/administratorii judiciari/lichidatorii judiciari/alte persoane autorizate în cadrul procedurii de insolvenţă, conform prevederilor din Legea nr. 85/2014 privind procedurile de prevenire a insolvenţei şi de insolvenţă, cu modificările şi completările ulterioare, şi secţiunea «Debitori - persoane fizice cu obligaţii ce nu decurg din exploatarea unei întreprinderi», conform prevederilor din Legea nr. 151/2015 privind procedura insolvenței persoanelor fizice, cu modificările și completările </w:t>
      </w:r>
      <w:r>
        <w:rPr>
          <w:spacing w:val="-2"/>
        </w:rPr>
        <w:t>ulterioare.</w:t>
      </w:r>
    </w:p>
    <w:p w14:paraId="779CE2D2" w14:textId="77777777" w:rsidR="0091797E" w:rsidRDefault="00000000">
      <w:pPr>
        <w:pStyle w:val="ListParagraph"/>
        <w:numPr>
          <w:ilvl w:val="0"/>
          <w:numId w:val="32"/>
        </w:numPr>
        <w:tabs>
          <w:tab w:val="left" w:pos="1571"/>
        </w:tabs>
        <w:spacing w:before="119" w:line="276" w:lineRule="auto"/>
        <w:ind w:right="1238" w:firstLine="0"/>
        <w:jc w:val="both"/>
      </w:pPr>
      <w:r>
        <w:t>Oficiul</w:t>
      </w:r>
      <w:r>
        <w:rPr>
          <w:spacing w:val="-9"/>
        </w:rPr>
        <w:t xml:space="preserve"> </w:t>
      </w:r>
      <w:r>
        <w:t>Naţional</w:t>
      </w:r>
      <w:r>
        <w:rPr>
          <w:spacing w:val="-9"/>
        </w:rPr>
        <w:t xml:space="preserve"> </w:t>
      </w:r>
      <w:r>
        <w:t>al</w:t>
      </w:r>
      <w:r>
        <w:rPr>
          <w:spacing w:val="-9"/>
        </w:rPr>
        <w:t xml:space="preserve"> </w:t>
      </w:r>
      <w:r>
        <w:t>Registrului</w:t>
      </w:r>
      <w:r>
        <w:rPr>
          <w:spacing w:val="-9"/>
        </w:rPr>
        <w:t xml:space="preserve"> </w:t>
      </w:r>
      <w:r>
        <w:t>Comerţului</w:t>
      </w:r>
      <w:r>
        <w:rPr>
          <w:spacing w:val="-9"/>
        </w:rPr>
        <w:t xml:space="preserve"> </w:t>
      </w:r>
      <w:r>
        <w:t>publică,</w:t>
      </w:r>
      <w:r>
        <w:rPr>
          <w:spacing w:val="-10"/>
        </w:rPr>
        <w:t xml:space="preserve"> </w:t>
      </w:r>
      <w:r>
        <w:t>cu</w:t>
      </w:r>
      <w:r>
        <w:rPr>
          <w:spacing w:val="-9"/>
        </w:rPr>
        <w:t xml:space="preserve"> </w:t>
      </w:r>
      <w:r>
        <w:t>titlu</w:t>
      </w:r>
      <w:r>
        <w:rPr>
          <w:spacing w:val="-9"/>
        </w:rPr>
        <w:t xml:space="preserve"> </w:t>
      </w:r>
      <w:r>
        <w:t>gratuit,</w:t>
      </w:r>
      <w:r>
        <w:rPr>
          <w:spacing w:val="-9"/>
        </w:rPr>
        <w:t xml:space="preserve"> </w:t>
      </w:r>
      <w:r>
        <w:t>Buletinul</w:t>
      </w:r>
      <w:r>
        <w:rPr>
          <w:spacing w:val="-9"/>
        </w:rPr>
        <w:t xml:space="preserve"> </w:t>
      </w:r>
      <w:r>
        <w:t>electronic</w:t>
      </w:r>
      <w:r>
        <w:rPr>
          <w:spacing w:val="-9"/>
        </w:rPr>
        <w:t xml:space="preserve"> </w:t>
      </w:r>
      <w:r>
        <w:t>al registrului comerţului, la nivel naţional, organizat ca platformă electronică centrală prin portalul de servicii online al Oficiului Naţional al Registrului Comerţului, în format electronic, înscrisurile ce se publică fiind reglementate de Legea nr. 265/2022, cu respectarea legislației privind protecția datelor cu caracter personal.</w:t>
      </w:r>
    </w:p>
    <w:p w14:paraId="58B68800" w14:textId="77777777" w:rsidR="0091797E" w:rsidRDefault="00000000">
      <w:pPr>
        <w:pStyle w:val="ListParagraph"/>
        <w:numPr>
          <w:ilvl w:val="0"/>
          <w:numId w:val="32"/>
        </w:numPr>
        <w:tabs>
          <w:tab w:val="left" w:pos="1615"/>
        </w:tabs>
        <w:spacing w:line="276" w:lineRule="auto"/>
        <w:ind w:right="1239" w:firstLine="0"/>
        <w:jc w:val="both"/>
      </w:pPr>
      <w:r>
        <w:t>Pe baza documentelor depuse de persoanele juridice şi fizice supuse înregistrării în registrul comerţului, oficiul registrului comerţului are obligaţia de a elibera, potrivit Legii nr. 265/2022, la cererea şi pe cheltuiala persoanei interesate, în limba română, cu respectarea legislaţiei privind protecţia datelor cu caracter personal, informaţii şi certificate constatatoare despre datele înregistrate în registrul comerţului, precum şi certificate constatatoare că un anumit act sau fapt nu este înregistrat, copii şi/sau copii certificate de pe toate actele înregistrate sau prezentate ori ale oricărei părţi a acestora, în forma în care au fost depuse în susţinerea cererilor de înregistrare.</w:t>
      </w:r>
    </w:p>
    <w:p w14:paraId="6D8C4FA0" w14:textId="77777777" w:rsidR="0091797E" w:rsidRDefault="0091797E">
      <w:pPr>
        <w:spacing w:line="276" w:lineRule="auto"/>
        <w:jc w:val="both"/>
        <w:sectPr w:rsidR="0091797E">
          <w:headerReference w:type="even" r:id="rId13"/>
          <w:headerReference w:type="default" r:id="rId14"/>
          <w:footerReference w:type="even" r:id="rId15"/>
          <w:pgSz w:w="11900" w:h="16840"/>
          <w:pgMar w:top="1380" w:right="180" w:bottom="1660" w:left="180" w:header="211" w:footer="1462" w:gutter="0"/>
          <w:pgNumType w:start="4"/>
          <w:cols w:space="708"/>
        </w:sectPr>
      </w:pPr>
    </w:p>
    <w:p w14:paraId="3AD78EFB" w14:textId="77777777" w:rsidR="0091797E" w:rsidRDefault="00000000">
      <w:pPr>
        <w:pStyle w:val="ListParagraph"/>
        <w:numPr>
          <w:ilvl w:val="0"/>
          <w:numId w:val="32"/>
        </w:numPr>
        <w:tabs>
          <w:tab w:val="left" w:pos="1602"/>
        </w:tabs>
        <w:spacing w:before="82" w:line="276" w:lineRule="auto"/>
        <w:ind w:right="1242" w:firstLine="0"/>
        <w:jc w:val="both"/>
      </w:pPr>
      <w:r>
        <w:lastRenderedPageBreak/>
        <w:t>Pentru a veni în sprijinul persoanelor fizice şi juridice supuse înregistrării în registrul comerţului, în cadrul oficiilor registrului comerţului de pe lângă tribunale funcţionează serviciile</w:t>
      </w:r>
      <w:r>
        <w:rPr>
          <w:spacing w:val="-11"/>
        </w:rPr>
        <w:t xml:space="preserve"> </w:t>
      </w:r>
      <w:r>
        <w:t>de</w:t>
      </w:r>
      <w:r>
        <w:rPr>
          <w:spacing w:val="-10"/>
        </w:rPr>
        <w:t xml:space="preserve"> </w:t>
      </w:r>
      <w:r>
        <w:t>asistenţă</w:t>
      </w:r>
      <w:r>
        <w:rPr>
          <w:spacing w:val="-11"/>
        </w:rPr>
        <w:t xml:space="preserve"> </w:t>
      </w:r>
      <w:r>
        <w:t>pentru</w:t>
      </w:r>
      <w:r>
        <w:rPr>
          <w:spacing w:val="-11"/>
        </w:rPr>
        <w:t xml:space="preserve"> </w:t>
      </w:r>
      <w:r>
        <w:t>profesionişti,</w:t>
      </w:r>
      <w:r>
        <w:rPr>
          <w:spacing w:val="-11"/>
        </w:rPr>
        <w:t xml:space="preserve"> </w:t>
      </w:r>
      <w:r>
        <w:t>care</w:t>
      </w:r>
      <w:r>
        <w:rPr>
          <w:spacing w:val="-9"/>
        </w:rPr>
        <w:t xml:space="preserve"> </w:t>
      </w:r>
      <w:r>
        <w:t>au</w:t>
      </w:r>
      <w:r>
        <w:rPr>
          <w:spacing w:val="-11"/>
        </w:rPr>
        <w:t xml:space="preserve"> </w:t>
      </w:r>
      <w:r>
        <w:t>rolul</w:t>
      </w:r>
      <w:r>
        <w:rPr>
          <w:spacing w:val="-11"/>
        </w:rPr>
        <w:t xml:space="preserve"> </w:t>
      </w:r>
      <w:r>
        <w:t>de</w:t>
      </w:r>
      <w:r>
        <w:rPr>
          <w:spacing w:val="-9"/>
        </w:rPr>
        <w:t xml:space="preserve"> </w:t>
      </w:r>
      <w:r>
        <w:t>a</w:t>
      </w:r>
      <w:r>
        <w:rPr>
          <w:spacing w:val="-11"/>
        </w:rPr>
        <w:t xml:space="preserve"> </w:t>
      </w:r>
      <w:r>
        <w:t>asigura</w:t>
      </w:r>
      <w:r>
        <w:rPr>
          <w:spacing w:val="-11"/>
        </w:rPr>
        <w:t xml:space="preserve"> </w:t>
      </w:r>
      <w:r>
        <w:t>prestarea</w:t>
      </w:r>
      <w:r>
        <w:rPr>
          <w:spacing w:val="-11"/>
        </w:rPr>
        <w:t xml:space="preserve"> </w:t>
      </w:r>
      <w:r>
        <w:t>serviciilor</w:t>
      </w:r>
      <w:r>
        <w:rPr>
          <w:spacing w:val="-11"/>
        </w:rPr>
        <w:t xml:space="preserve"> </w:t>
      </w:r>
      <w:r>
        <w:t>de asistenţă prevăzute de Legea nr. 265/2022.</w:t>
      </w:r>
    </w:p>
    <w:p w14:paraId="7A9515B6" w14:textId="77777777" w:rsidR="0091797E" w:rsidRDefault="00000000">
      <w:pPr>
        <w:pStyle w:val="ListParagraph"/>
        <w:numPr>
          <w:ilvl w:val="0"/>
          <w:numId w:val="32"/>
        </w:numPr>
        <w:tabs>
          <w:tab w:val="left" w:pos="1586"/>
        </w:tabs>
        <w:spacing w:line="276" w:lineRule="auto"/>
        <w:ind w:right="1240" w:firstLine="0"/>
        <w:jc w:val="both"/>
      </w:pPr>
      <w:r>
        <w:t>Registrul comerţului, ţinut de Oficiul Naţional al Registrului Comerţului, face parte din sistemul de interconectare ce este constituit din registrele comerţului din statele membre ale Uniunii Europene şi din platforma centrală europeană. La nivel european, punctul de acces electronic la sistemul de interconectare este portalul european e-Justiţie. La nivel naţional, punctul de acces de interconectare a registrelor comerţului este registrul comerţului, la nivel central. Prin sistemul de interconectare a registrelor comerţului, registrul comerţului pune la dispoziţia publicului documentele şi informaţiile referitoare la profesioniştii înregistraţi în registrul comerţului. Oficiul registrului comerţului realizează, prin sistemul de interconectare a registrelor comerţului, cu titlu gratuit, schimbul de documente şi informaţii cu registrele comerţului din statele membre în cazul operaţiunilor de</w:t>
      </w:r>
      <w:r>
        <w:rPr>
          <w:spacing w:val="-6"/>
        </w:rPr>
        <w:t xml:space="preserve"> </w:t>
      </w:r>
      <w:r>
        <w:t>transformare,</w:t>
      </w:r>
      <w:r>
        <w:rPr>
          <w:spacing w:val="-6"/>
        </w:rPr>
        <w:t xml:space="preserve"> </w:t>
      </w:r>
      <w:r>
        <w:t>fuziune</w:t>
      </w:r>
      <w:r>
        <w:rPr>
          <w:spacing w:val="-6"/>
        </w:rPr>
        <w:t xml:space="preserve"> </w:t>
      </w:r>
      <w:r>
        <w:t>şi</w:t>
      </w:r>
      <w:r>
        <w:rPr>
          <w:spacing w:val="-6"/>
        </w:rPr>
        <w:t xml:space="preserve"> </w:t>
      </w:r>
      <w:r>
        <w:t>divizare</w:t>
      </w:r>
      <w:r>
        <w:rPr>
          <w:spacing w:val="-6"/>
        </w:rPr>
        <w:t xml:space="preserve"> </w:t>
      </w:r>
      <w:r>
        <w:t>transfrontalieră</w:t>
      </w:r>
      <w:r>
        <w:rPr>
          <w:spacing w:val="-6"/>
        </w:rPr>
        <w:t xml:space="preserve"> </w:t>
      </w:r>
      <w:r>
        <w:t>şi</w:t>
      </w:r>
      <w:r>
        <w:rPr>
          <w:spacing w:val="-6"/>
        </w:rPr>
        <w:t xml:space="preserve"> </w:t>
      </w:r>
      <w:r>
        <w:t>al</w:t>
      </w:r>
      <w:r>
        <w:rPr>
          <w:spacing w:val="-6"/>
        </w:rPr>
        <w:t xml:space="preserve"> </w:t>
      </w:r>
      <w:r>
        <w:t>sucursalelor</w:t>
      </w:r>
      <w:r>
        <w:rPr>
          <w:spacing w:val="-6"/>
        </w:rPr>
        <w:t xml:space="preserve"> </w:t>
      </w:r>
      <w:r>
        <w:t>înfiinţate</w:t>
      </w:r>
      <w:r>
        <w:rPr>
          <w:spacing w:val="-6"/>
        </w:rPr>
        <w:t xml:space="preserve"> </w:t>
      </w:r>
      <w:r>
        <w:t>de</w:t>
      </w:r>
      <w:r>
        <w:rPr>
          <w:spacing w:val="-6"/>
        </w:rPr>
        <w:t xml:space="preserve"> </w:t>
      </w:r>
      <w:r>
        <w:t xml:space="preserve">societăţi cu sediul în statele membre. Oficiul Naţional al Registrului Comerţului asigură interoperabilitatea registrului comerţului cu sistemul de interconectare a registrelor comerţului din statele membre ale Uniunii Europene, documentele şi informaţiile fiind disponibile în format standard de mesaj şi fiind accesibile prin mijloace electronice, cu respectarea standardelor de securitate pentru transmisia şi schimbul datelor, în condiţiile </w:t>
      </w:r>
      <w:r>
        <w:rPr>
          <w:spacing w:val="-2"/>
        </w:rPr>
        <w:t>legii.</w:t>
      </w:r>
    </w:p>
    <w:p w14:paraId="446EE1DA" w14:textId="77777777" w:rsidR="0091797E" w:rsidRDefault="00000000">
      <w:pPr>
        <w:pStyle w:val="ListParagraph"/>
        <w:numPr>
          <w:ilvl w:val="0"/>
          <w:numId w:val="32"/>
        </w:numPr>
        <w:tabs>
          <w:tab w:val="left" w:pos="1711"/>
        </w:tabs>
        <w:spacing w:before="121" w:line="276" w:lineRule="auto"/>
        <w:ind w:right="1242" w:firstLine="0"/>
        <w:jc w:val="both"/>
      </w:pPr>
      <w:r>
        <w:t>Pentru asigurarea respectării prevederilor de a pune la dispoziţie informaţii sigure şi actualizate prin sistemul de interconectare a registrelor comerţului din statele membre, Oficiul Naţional al Registrului Comerţului exercită prerogativele necesare dizolvării judiciare/de</w:t>
      </w:r>
      <w:r>
        <w:rPr>
          <w:spacing w:val="-8"/>
        </w:rPr>
        <w:t xml:space="preserve"> </w:t>
      </w:r>
      <w:r>
        <w:t>drept</w:t>
      </w:r>
      <w:r>
        <w:rPr>
          <w:spacing w:val="-8"/>
        </w:rPr>
        <w:t xml:space="preserve"> </w:t>
      </w:r>
      <w:r>
        <w:t>şi</w:t>
      </w:r>
      <w:r>
        <w:rPr>
          <w:spacing w:val="-8"/>
        </w:rPr>
        <w:t xml:space="preserve"> </w:t>
      </w:r>
      <w:r>
        <w:t>lichidării</w:t>
      </w:r>
      <w:r>
        <w:rPr>
          <w:spacing w:val="-8"/>
        </w:rPr>
        <w:t xml:space="preserve"> </w:t>
      </w:r>
      <w:r>
        <w:t>aferente</w:t>
      </w:r>
      <w:r>
        <w:rPr>
          <w:spacing w:val="-8"/>
        </w:rPr>
        <w:t xml:space="preserve"> </w:t>
      </w:r>
      <w:r>
        <w:t>conform</w:t>
      </w:r>
      <w:r>
        <w:rPr>
          <w:spacing w:val="-8"/>
        </w:rPr>
        <w:t xml:space="preserve"> </w:t>
      </w:r>
      <w:r>
        <w:t>prevederilor</w:t>
      </w:r>
      <w:r>
        <w:rPr>
          <w:spacing w:val="-8"/>
        </w:rPr>
        <w:t xml:space="preserve"> </w:t>
      </w:r>
      <w:r>
        <w:t>Legii</w:t>
      </w:r>
      <w:r>
        <w:rPr>
          <w:spacing w:val="-8"/>
        </w:rPr>
        <w:t xml:space="preserve"> </w:t>
      </w:r>
      <w:r>
        <w:t>societăţilor</w:t>
      </w:r>
      <w:r>
        <w:rPr>
          <w:spacing w:val="-6"/>
        </w:rPr>
        <w:t xml:space="preserve"> </w:t>
      </w:r>
      <w:r>
        <w:t>nr.</w:t>
      </w:r>
      <w:r>
        <w:rPr>
          <w:spacing w:val="-8"/>
        </w:rPr>
        <w:t xml:space="preserve"> </w:t>
      </w:r>
      <w:r>
        <w:t>31/1990, republicată, cu modificările şi completările ulterioare/altor prevederi legale în materie.</w:t>
      </w:r>
    </w:p>
    <w:p w14:paraId="6CDB300D" w14:textId="77777777" w:rsidR="0091797E" w:rsidRDefault="00000000">
      <w:pPr>
        <w:pStyle w:val="BodyText"/>
        <w:ind w:left="1235"/>
      </w:pPr>
      <w:r>
        <w:t>Art.</w:t>
      </w:r>
      <w:r>
        <w:rPr>
          <w:spacing w:val="-5"/>
        </w:rPr>
        <w:t xml:space="preserve"> </w:t>
      </w:r>
      <w:r>
        <w:rPr>
          <w:spacing w:val="-10"/>
        </w:rPr>
        <w:t>4</w:t>
      </w:r>
    </w:p>
    <w:p w14:paraId="2FCF43FB" w14:textId="77777777" w:rsidR="0091797E" w:rsidRDefault="00000000">
      <w:pPr>
        <w:pStyle w:val="ListParagraph"/>
        <w:numPr>
          <w:ilvl w:val="0"/>
          <w:numId w:val="31"/>
        </w:numPr>
        <w:tabs>
          <w:tab w:val="left" w:pos="1621"/>
        </w:tabs>
        <w:spacing w:before="158" w:line="276" w:lineRule="auto"/>
        <w:ind w:right="1244" w:firstLine="0"/>
        <w:jc w:val="both"/>
      </w:pPr>
      <w:r>
        <w:t>Oficiile registrului comerţului de pe lângă tribunale asigură transmiterea datelor în vederea înregistrării fiscale a contribuabililor şi obţinerii codului unic de înregistrare de la Ministerul Finanţelor, precum şi a informaţiilor din cazierul fiscal, în condiţiile legii.</w:t>
      </w:r>
    </w:p>
    <w:p w14:paraId="3D6FC555" w14:textId="77777777" w:rsidR="0091797E" w:rsidRDefault="00000000">
      <w:pPr>
        <w:pStyle w:val="ListParagraph"/>
        <w:numPr>
          <w:ilvl w:val="0"/>
          <w:numId w:val="31"/>
        </w:numPr>
        <w:tabs>
          <w:tab w:val="left" w:pos="1623"/>
        </w:tabs>
        <w:spacing w:line="276" w:lineRule="auto"/>
        <w:ind w:right="1241" w:firstLine="0"/>
        <w:jc w:val="both"/>
      </w:pPr>
      <w:r>
        <w:t>Oficiile registrului comerţului de pe lângă tribunale eliberează odată cu încheierea registratorului şi certificatul de înregistrare sau, după caz, de menţiuni şi un certificat constatator ce atestă că s-a înregistrat declaraţia-tip pe propria răspundere cu privire la îndeplinirea condițiilor de funcționare/desfășurare a activității pentru sediul social/profesional și/sau sedii secundare sau, după caz, la terți prevăzută de Legea nr. 265/2022, și datele din aceasta.</w:t>
      </w:r>
    </w:p>
    <w:p w14:paraId="03F21CDB" w14:textId="77777777" w:rsidR="0091797E" w:rsidRDefault="00000000">
      <w:pPr>
        <w:pStyle w:val="BodyText"/>
        <w:ind w:left="1235"/>
      </w:pPr>
      <w:r>
        <w:t>Art.</w:t>
      </w:r>
      <w:r>
        <w:rPr>
          <w:spacing w:val="-5"/>
        </w:rPr>
        <w:t xml:space="preserve"> </w:t>
      </w:r>
      <w:r>
        <w:rPr>
          <w:spacing w:val="-10"/>
        </w:rPr>
        <w:t>5</w:t>
      </w:r>
    </w:p>
    <w:p w14:paraId="7A49C244" w14:textId="77777777" w:rsidR="0091797E" w:rsidRDefault="00000000">
      <w:pPr>
        <w:pStyle w:val="ListParagraph"/>
        <w:numPr>
          <w:ilvl w:val="0"/>
          <w:numId w:val="30"/>
        </w:numPr>
        <w:tabs>
          <w:tab w:val="left" w:pos="1588"/>
        </w:tabs>
        <w:spacing w:before="158" w:line="276" w:lineRule="auto"/>
        <w:ind w:right="1238" w:firstLine="0"/>
        <w:jc w:val="both"/>
      </w:pPr>
      <w:r>
        <w:t>Oficiul Naţional al Registrului Comerţului are atribuţiile ce îi revin potrivit dispoziţiilor Legii</w:t>
      </w:r>
      <w:r>
        <w:rPr>
          <w:spacing w:val="-17"/>
        </w:rPr>
        <w:t xml:space="preserve"> </w:t>
      </w:r>
      <w:r>
        <w:t>nr.</w:t>
      </w:r>
      <w:r>
        <w:rPr>
          <w:spacing w:val="-17"/>
        </w:rPr>
        <w:t xml:space="preserve"> </w:t>
      </w:r>
      <w:r>
        <w:t>265/2022,</w:t>
      </w:r>
      <w:r>
        <w:rPr>
          <w:spacing w:val="-16"/>
        </w:rPr>
        <w:t xml:space="preserve"> </w:t>
      </w:r>
      <w:r>
        <w:t>ale</w:t>
      </w:r>
      <w:r>
        <w:rPr>
          <w:spacing w:val="-17"/>
        </w:rPr>
        <w:t xml:space="preserve"> </w:t>
      </w:r>
      <w:r>
        <w:t>Legii</w:t>
      </w:r>
      <w:r>
        <w:rPr>
          <w:spacing w:val="-16"/>
        </w:rPr>
        <w:t xml:space="preserve"> </w:t>
      </w:r>
      <w:r>
        <w:t>societăţilor</w:t>
      </w:r>
      <w:r>
        <w:rPr>
          <w:spacing w:val="-17"/>
        </w:rPr>
        <w:t xml:space="preserve"> </w:t>
      </w:r>
      <w:r>
        <w:t>nr.</w:t>
      </w:r>
      <w:r>
        <w:rPr>
          <w:spacing w:val="-16"/>
        </w:rPr>
        <w:t xml:space="preserve"> </w:t>
      </w:r>
      <w:r>
        <w:t>31/1990,</w:t>
      </w:r>
      <w:r>
        <w:rPr>
          <w:spacing w:val="-17"/>
        </w:rPr>
        <w:t xml:space="preserve"> </w:t>
      </w:r>
      <w:r>
        <w:t>ale</w:t>
      </w:r>
      <w:r>
        <w:rPr>
          <w:spacing w:val="-17"/>
        </w:rPr>
        <w:t xml:space="preserve"> </w:t>
      </w:r>
      <w:r>
        <w:t>Ordonanţei</w:t>
      </w:r>
      <w:r>
        <w:rPr>
          <w:spacing w:val="-16"/>
        </w:rPr>
        <w:t xml:space="preserve"> </w:t>
      </w:r>
      <w:r>
        <w:t>de</w:t>
      </w:r>
      <w:r>
        <w:rPr>
          <w:spacing w:val="-17"/>
        </w:rPr>
        <w:t xml:space="preserve"> </w:t>
      </w:r>
      <w:r>
        <w:t>urgenţă</w:t>
      </w:r>
      <w:r>
        <w:rPr>
          <w:spacing w:val="-16"/>
        </w:rPr>
        <w:t xml:space="preserve"> </w:t>
      </w:r>
      <w:r>
        <w:t>a</w:t>
      </w:r>
      <w:r>
        <w:rPr>
          <w:spacing w:val="-17"/>
        </w:rPr>
        <w:t xml:space="preserve"> </w:t>
      </w:r>
      <w:r>
        <w:t>Guvernului nr. 44/2008 privind desfăşurarea activităţilor economice de către persoanele fizice autorizate, întreprinderile individuale şi întreprinderile familiale, cu modificările şi completările</w:t>
      </w:r>
      <w:r>
        <w:rPr>
          <w:spacing w:val="-16"/>
        </w:rPr>
        <w:t xml:space="preserve"> </w:t>
      </w:r>
      <w:r>
        <w:t>ulterioare,</w:t>
      </w:r>
      <w:r>
        <w:rPr>
          <w:spacing w:val="-16"/>
        </w:rPr>
        <w:t xml:space="preserve"> </w:t>
      </w:r>
      <w:r>
        <w:t>ale</w:t>
      </w:r>
      <w:r>
        <w:rPr>
          <w:spacing w:val="-16"/>
        </w:rPr>
        <w:t xml:space="preserve"> </w:t>
      </w:r>
      <w:r>
        <w:t>Legii</w:t>
      </w:r>
      <w:r>
        <w:rPr>
          <w:spacing w:val="-16"/>
        </w:rPr>
        <w:t xml:space="preserve"> </w:t>
      </w:r>
      <w:r>
        <w:t>nr.</w:t>
      </w:r>
      <w:r>
        <w:rPr>
          <w:spacing w:val="-16"/>
        </w:rPr>
        <w:t xml:space="preserve"> </w:t>
      </w:r>
      <w:r>
        <w:t>85/2014,</w:t>
      </w:r>
      <w:r>
        <w:rPr>
          <w:spacing w:val="-16"/>
        </w:rPr>
        <w:t xml:space="preserve"> </w:t>
      </w:r>
      <w:r>
        <w:t>ale</w:t>
      </w:r>
      <w:r>
        <w:rPr>
          <w:spacing w:val="-16"/>
        </w:rPr>
        <w:t xml:space="preserve"> </w:t>
      </w:r>
      <w:r>
        <w:t>Legii</w:t>
      </w:r>
      <w:r>
        <w:rPr>
          <w:spacing w:val="-16"/>
        </w:rPr>
        <w:t xml:space="preserve"> </w:t>
      </w:r>
      <w:r>
        <w:t>nr.</w:t>
      </w:r>
      <w:r>
        <w:rPr>
          <w:spacing w:val="-16"/>
        </w:rPr>
        <w:t xml:space="preserve"> </w:t>
      </w:r>
      <w:r>
        <w:t>151/2015,</w:t>
      </w:r>
      <w:r>
        <w:rPr>
          <w:spacing w:val="-16"/>
        </w:rPr>
        <w:t xml:space="preserve"> </w:t>
      </w:r>
      <w:r>
        <w:t>ale</w:t>
      </w:r>
      <w:r>
        <w:rPr>
          <w:spacing w:val="-16"/>
        </w:rPr>
        <w:t xml:space="preserve"> </w:t>
      </w:r>
      <w:r>
        <w:t>Legii</w:t>
      </w:r>
      <w:r>
        <w:rPr>
          <w:spacing w:val="-16"/>
        </w:rPr>
        <w:t xml:space="preserve"> </w:t>
      </w:r>
      <w:r>
        <w:t>nr.</w:t>
      </w:r>
      <w:r>
        <w:rPr>
          <w:spacing w:val="-16"/>
        </w:rPr>
        <w:t xml:space="preserve"> </w:t>
      </w:r>
      <w:r>
        <w:t xml:space="preserve">129/2019, </w:t>
      </w:r>
      <w:r>
        <w:rPr>
          <w:spacing w:val="-2"/>
        </w:rPr>
        <w:t>respectiv:</w:t>
      </w:r>
    </w:p>
    <w:p w14:paraId="7AAE9A31" w14:textId="77777777" w:rsidR="0091797E" w:rsidRDefault="00000000">
      <w:pPr>
        <w:pStyle w:val="ListParagraph"/>
        <w:numPr>
          <w:ilvl w:val="1"/>
          <w:numId w:val="30"/>
        </w:numPr>
        <w:tabs>
          <w:tab w:val="left" w:pos="1593"/>
        </w:tabs>
        <w:ind w:left="1593" w:hanging="358"/>
        <w:jc w:val="both"/>
      </w:pPr>
      <w:r>
        <w:rPr>
          <w:noProof/>
        </w:rPr>
        <mc:AlternateContent>
          <mc:Choice Requires="wpg">
            <w:drawing>
              <wp:anchor distT="0" distB="0" distL="0" distR="0" simplePos="0" relativeHeight="15731200" behindDoc="0" locked="0" layoutInCell="1" allowOverlap="1" wp14:anchorId="247A3E6A" wp14:editId="00B9377D">
                <wp:simplePos x="0" y="0"/>
                <wp:positionH relativeFrom="page">
                  <wp:posOffset>538670</wp:posOffset>
                </wp:positionH>
                <wp:positionV relativeFrom="paragraph">
                  <wp:posOffset>151098</wp:posOffset>
                </wp:positionV>
                <wp:extent cx="313055" cy="66421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3" name="Image 33"/>
                          <pic:cNvPicPr/>
                        </pic:nvPicPr>
                        <pic:blipFill>
                          <a:blip r:embed="rId11" cstate="print"/>
                          <a:stretch>
                            <a:fillRect/>
                          </a:stretch>
                        </pic:blipFill>
                        <pic:spPr>
                          <a:xfrm>
                            <a:off x="0" y="117944"/>
                            <a:ext cx="137274" cy="373917"/>
                          </a:xfrm>
                          <a:prstGeom prst="rect">
                            <a:avLst/>
                          </a:prstGeom>
                        </pic:spPr>
                      </pic:pic>
                      <wps:wsp>
                        <wps:cNvPr id="34" name="Graphic 34"/>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DAFE88D" id="Group 32" o:spid="_x0000_s1026" style="position:absolute;margin-left:42.4pt;margin-top:11.9pt;width:24.65pt;height:52.3pt;z-index:15731200;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">
                <v:shape id="Image 33"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">
                  <v:imagedata r:id="rId12" o:title=""/>
                </v:shape>
                <v:shape id="Graphic 34"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" path="m312508,l,,,664121r312508,l312508,xe" stroked="f">
                  <v:path arrowok="t"/>
                </v:shape>
                <w10:wrap anchorx="page"/>
              </v:group>
            </w:pict>
          </mc:Fallback>
        </mc:AlternateContent>
      </w:r>
      <w:r>
        <w:t>ţinerea</w:t>
      </w:r>
      <w:r>
        <w:rPr>
          <w:spacing w:val="-9"/>
        </w:rPr>
        <w:t xml:space="preserve"> </w:t>
      </w:r>
      <w:r>
        <w:t>registrului</w:t>
      </w:r>
      <w:r>
        <w:rPr>
          <w:spacing w:val="-8"/>
        </w:rPr>
        <w:t xml:space="preserve"> </w:t>
      </w:r>
      <w:r>
        <w:t>comerţului,</w:t>
      </w:r>
      <w:r>
        <w:rPr>
          <w:spacing w:val="-9"/>
        </w:rPr>
        <w:t xml:space="preserve"> </w:t>
      </w:r>
      <w:r>
        <w:t>în</w:t>
      </w:r>
      <w:r>
        <w:rPr>
          <w:spacing w:val="-8"/>
        </w:rPr>
        <w:t xml:space="preserve"> </w:t>
      </w:r>
      <w:r>
        <w:t>sistem</w:t>
      </w:r>
      <w:r>
        <w:rPr>
          <w:spacing w:val="-8"/>
        </w:rPr>
        <w:t xml:space="preserve"> </w:t>
      </w:r>
      <w:r>
        <w:rPr>
          <w:spacing w:val="-2"/>
        </w:rPr>
        <w:t>informatic;</w:t>
      </w:r>
    </w:p>
    <w:p w14:paraId="175E54CC" w14:textId="77777777" w:rsidR="0091797E" w:rsidRDefault="0091797E">
      <w:pPr>
        <w:jc w:val="both"/>
        <w:sectPr w:rsidR="0091797E">
          <w:footerReference w:type="default" r:id="rId16"/>
          <w:pgSz w:w="11900" w:h="16840"/>
          <w:pgMar w:top="1380" w:right="180" w:bottom="280" w:left="180" w:header="0" w:footer="0" w:gutter="0"/>
          <w:cols w:space="708"/>
        </w:sectPr>
      </w:pPr>
    </w:p>
    <w:p w14:paraId="18E7C77D" w14:textId="77777777" w:rsidR="0091797E" w:rsidRDefault="00000000">
      <w:pPr>
        <w:pStyle w:val="ListParagraph"/>
        <w:numPr>
          <w:ilvl w:val="1"/>
          <w:numId w:val="30"/>
        </w:numPr>
        <w:tabs>
          <w:tab w:val="left" w:pos="1594"/>
        </w:tabs>
        <w:spacing w:before="82"/>
        <w:ind w:left="1594" w:hanging="359"/>
      </w:pPr>
      <w:r>
        <w:lastRenderedPageBreak/>
        <w:t>ţinerea</w:t>
      </w:r>
      <w:r>
        <w:rPr>
          <w:spacing w:val="-8"/>
        </w:rPr>
        <w:t xml:space="preserve"> </w:t>
      </w:r>
      <w:r>
        <w:t>Buletinului</w:t>
      </w:r>
      <w:r>
        <w:rPr>
          <w:spacing w:val="-7"/>
        </w:rPr>
        <w:t xml:space="preserve"> </w:t>
      </w:r>
      <w:r>
        <w:t>electronic</w:t>
      </w:r>
      <w:r>
        <w:rPr>
          <w:spacing w:val="-7"/>
        </w:rPr>
        <w:t xml:space="preserve"> </w:t>
      </w:r>
      <w:r>
        <w:t>al</w:t>
      </w:r>
      <w:r>
        <w:rPr>
          <w:spacing w:val="-7"/>
        </w:rPr>
        <w:t xml:space="preserve"> </w:t>
      </w:r>
      <w:r>
        <w:t>registrului</w:t>
      </w:r>
      <w:r>
        <w:rPr>
          <w:spacing w:val="-7"/>
        </w:rPr>
        <w:t xml:space="preserve"> </w:t>
      </w:r>
      <w:r>
        <w:t>comerţului,</w:t>
      </w:r>
      <w:r>
        <w:rPr>
          <w:spacing w:val="-7"/>
        </w:rPr>
        <w:t xml:space="preserve"> </w:t>
      </w:r>
      <w:r>
        <w:t>în</w:t>
      </w:r>
      <w:r>
        <w:rPr>
          <w:spacing w:val="-8"/>
        </w:rPr>
        <w:t xml:space="preserve"> </w:t>
      </w:r>
      <w:r>
        <w:t>sistem</w:t>
      </w:r>
      <w:r>
        <w:rPr>
          <w:spacing w:val="-7"/>
        </w:rPr>
        <w:t xml:space="preserve"> </w:t>
      </w:r>
      <w:r>
        <w:rPr>
          <w:spacing w:val="-2"/>
        </w:rPr>
        <w:t>informatic;</w:t>
      </w:r>
    </w:p>
    <w:p w14:paraId="0EDCD4CA" w14:textId="77777777" w:rsidR="0091797E" w:rsidRDefault="00000000">
      <w:pPr>
        <w:pStyle w:val="ListParagraph"/>
        <w:numPr>
          <w:ilvl w:val="1"/>
          <w:numId w:val="30"/>
        </w:numPr>
        <w:tabs>
          <w:tab w:val="left" w:pos="1594"/>
        </w:tabs>
        <w:spacing w:before="159"/>
        <w:ind w:left="1594" w:hanging="359"/>
      </w:pPr>
      <w:r>
        <w:t>ţinerea</w:t>
      </w:r>
      <w:r>
        <w:rPr>
          <w:spacing w:val="-9"/>
        </w:rPr>
        <w:t xml:space="preserve"> </w:t>
      </w:r>
      <w:r>
        <w:t>Registrului</w:t>
      </w:r>
      <w:r>
        <w:rPr>
          <w:spacing w:val="-8"/>
        </w:rPr>
        <w:t xml:space="preserve"> </w:t>
      </w:r>
      <w:r>
        <w:t>beneficiarilor</w:t>
      </w:r>
      <w:r>
        <w:rPr>
          <w:spacing w:val="-8"/>
        </w:rPr>
        <w:t xml:space="preserve"> </w:t>
      </w:r>
      <w:r>
        <w:t>reali,</w:t>
      </w:r>
      <w:r>
        <w:rPr>
          <w:spacing w:val="-8"/>
        </w:rPr>
        <w:t xml:space="preserve"> </w:t>
      </w:r>
      <w:r>
        <w:t>în</w:t>
      </w:r>
      <w:r>
        <w:rPr>
          <w:spacing w:val="-9"/>
        </w:rPr>
        <w:t xml:space="preserve"> </w:t>
      </w:r>
      <w:r>
        <w:t>sistem</w:t>
      </w:r>
      <w:r>
        <w:rPr>
          <w:spacing w:val="-8"/>
        </w:rPr>
        <w:t xml:space="preserve"> </w:t>
      </w:r>
      <w:r>
        <w:rPr>
          <w:spacing w:val="-2"/>
        </w:rPr>
        <w:t>informatic;</w:t>
      </w:r>
    </w:p>
    <w:p w14:paraId="48DBFCB5" w14:textId="77777777" w:rsidR="0091797E" w:rsidRDefault="00000000">
      <w:pPr>
        <w:pStyle w:val="ListParagraph"/>
        <w:numPr>
          <w:ilvl w:val="1"/>
          <w:numId w:val="30"/>
        </w:numPr>
        <w:tabs>
          <w:tab w:val="left" w:pos="1594"/>
        </w:tabs>
        <w:spacing w:before="158"/>
        <w:ind w:left="1594" w:hanging="359"/>
      </w:pPr>
      <w:r>
        <w:t>ţinerea</w:t>
      </w:r>
      <w:r>
        <w:rPr>
          <w:spacing w:val="-7"/>
        </w:rPr>
        <w:t xml:space="preserve"> </w:t>
      </w:r>
      <w:r>
        <w:t>Catalogului</w:t>
      </w:r>
      <w:r>
        <w:rPr>
          <w:spacing w:val="-7"/>
        </w:rPr>
        <w:t xml:space="preserve"> </w:t>
      </w:r>
      <w:r>
        <w:t>firmelor</w:t>
      </w:r>
      <w:r>
        <w:rPr>
          <w:spacing w:val="-7"/>
        </w:rPr>
        <w:t xml:space="preserve"> </w:t>
      </w:r>
      <w:r>
        <w:t>în</w:t>
      </w:r>
      <w:r>
        <w:rPr>
          <w:spacing w:val="-7"/>
        </w:rPr>
        <w:t xml:space="preserve"> </w:t>
      </w:r>
      <w:r>
        <w:t>sistem</w:t>
      </w:r>
      <w:r>
        <w:rPr>
          <w:spacing w:val="-7"/>
        </w:rPr>
        <w:t xml:space="preserve"> </w:t>
      </w:r>
      <w:r>
        <w:rPr>
          <w:spacing w:val="-2"/>
        </w:rPr>
        <w:t>informatic;</w:t>
      </w:r>
    </w:p>
    <w:p w14:paraId="3A7A95DA" w14:textId="77777777" w:rsidR="0091797E" w:rsidRDefault="00000000">
      <w:pPr>
        <w:pStyle w:val="ListParagraph"/>
        <w:numPr>
          <w:ilvl w:val="1"/>
          <w:numId w:val="30"/>
        </w:numPr>
        <w:tabs>
          <w:tab w:val="left" w:pos="1593"/>
        </w:tabs>
        <w:spacing w:before="159"/>
        <w:ind w:left="1593" w:hanging="358"/>
      </w:pPr>
      <w:r>
        <w:t>ţinerea</w:t>
      </w:r>
      <w:r>
        <w:rPr>
          <w:spacing w:val="-8"/>
        </w:rPr>
        <w:t xml:space="preserve"> </w:t>
      </w:r>
      <w:r>
        <w:t>Buletinului</w:t>
      </w:r>
      <w:r>
        <w:rPr>
          <w:spacing w:val="-7"/>
        </w:rPr>
        <w:t xml:space="preserve"> </w:t>
      </w:r>
      <w:r>
        <w:t>procedurilor</w:t>
      </w:r>
      <w:r>
        <w:rPr>
          <w:spacing w:val="-7"/>
        </w:rPr>
        <w:t xml:space="preserve"> </w:t>
      </w:r>
      <w:r>
        <w:t>de</w:t>
      </w:r>
      <w:r>
        <w:rPr>
          <w:spacing w:val="-7"/>
        </w:rPr>
        <w:t xml:space="preserve"> </w:t>
      </w:r>
      <w:r>
        <w:t>insolvenţă,</w:t>
      </w:r>
      <w:r>
        <w:rPr>
          <w:spacing w:val="-7"/>
        </w:rPr>
        <w:t xml:space="preserve"> </w:t>
      </w:r>
      <w:r>
        <w:t>în</w:t>
      </w:r>
      <w:r>
        <w:rPr>
          <w:spacing w:val="-7"/>
        </w:rPr>
        <w:t xml:space="preserve"> </w:t>
      </w:r>
      <w:r>
        <w:t>sistem</w:t>
      </w:r>
      <w:r>
        <w:rPr>
          <w:spacing w:val="-7"/>
        </w:rPr>
        <w:t xml:space="preserve"> </w:t>
      </w:r>
      <w:r>
        <w:rPr>
          <w:spacing w:val="-2"/>
        </w:rPr>
        <w:t>informatic;</w:t>
      </w:r>
    </w:p>
    <w:p w14:paraId="0BD3ADD5" w14:textId="77777777" w:rsidR="0091797E" w:rsidRDefault="00000000">
      <w:pPr>
        <w:pStyle w:val="ListParagraph"/>
        <w:numPr>
          <w:ilvl w:val="1"/>
          <w:numId w:val="30"/>
        </w:numPr>
        <w:tabs>
          <w:tab w:val="left" w:pos="1594"/>
          <w:tab w:val="left" w:pos="1596"/>
        </w:tabs>
        <w:spacing w:before="157" w:line="276" w:lineRule="auto"/>
        <w:ind w:left="1596" w:right="1245" w:hanging="361"/>
      </w:pPr>
      <w:r>
        <w:t>ţinerea Registrului litigiilor, în care sunt evidenţiate acţiunile de dizolvare şi radiere</w:t>
      </w:r>
      <w:r>
        <w:rPr>
          <w:spacing w:val="80"/>
        </w:rPr>
        <w:t xml:space="preserve"> </w:t>
      </w:r>
      <w:r>
        <w:t>formulate de Oficiul Naţional al Registrului Comerţului, potrivit legii;</w:t>
      </w:r>
    </w:p>
    <w:p w14:paraId="52C06B7E" w14:textId="77777777" w:rsidR="0091797E" w:rsidRDefault="00000000">
      <w:pPr>
        <w:pStyle w:val="ListParagraph"/>
        <w:numPr>
          <w:ilvl w:val="1"/>
          <w:numId w:val="30"/>
        </w:numPr>
        <w:tabs>
          <w:tab w:val="left" w:pos="1595"/>
        </w:tabs>
        <w:spacing w:before="121"/>
        <w:ind w:hanging="359"/>
      </w:pPr>
      <w:r>
        <w:t>organizarea,</w:t>
      </w:r>
      <w:r>
        <w:rPr>
          <w:spacing w:val="-7"/>
        </w:rPr>
        <w:t xml:space="preserve"> </w:t>
      </w:r>
      <w:r>
        <w:t>coordonarea</w:t>
      </w:r>
      <w:r>
        <w:rPr>
          <w:spacing w:val="-7"/>
        </w:rPr>
        <w:t xml:space="preserve"> </w:t>
      </w:r>
      <w:r>
        <w:t>și</w:t>
      </w:r>
      <w:r>
        <w:rPr>
          <w:spacing w:val="-7"/>
        </w:rPr>
        <w:t xml:space="preserve"> </w:t>
      </w:r>
      <w:r>
        <w:t>controlul</w:t>
      </w:r>
      <w:r>
        <w:rPr>
          <w:spacing w:val="-7"/>
        </w:rPr>
        <w:t xml:space="preserve"> </w:t>
      </w:r>
      <w:r>
        <w:t>registrelor</w:t>
      </w:r>
      <w:r>
        <w:rPr>
          <w:spacing w:val="-6"/>
        </w:rPr>
        <w:t xml:space="preserve"> </w:t>
      </w:r>
      <w:r>
        <w:t>menționate</w:t>
      </w:r>
      <w:r>
        <w:rPr>
          <w:spacing w:val="-7"/>
        </w:rPr>
        <w:t xml:space="preserve"> </w:t>
      </w:r>
      <w:r>
        <w:t>la</w:t>
      </w:r>
      <w:r>
        <w:rPr>
          <w:spacing w:val="-7"/>
        </w:rPr>
        <w:t xml:space="preserve"> </w:t>
      </w:r>
      <w:r>
        <w:t>lit.a)</w:t>
      </w:r>
      <w:r>
        <w:rPr>
          <w:spacing w:val="-7"/>
        </w:rPr>
        <w:t xml:space="preserve"> </w:t>
      </w:r>
      <w:r>
        <w:t>–</w:t>
      </w:r>
      <w:r>
        <w:rPr>
          <w:spacing w:val="-7"/>
        </w:rPr>
        <w:t xml:space="preserve"> </w:t>
      </w:r>
      <w:r>
        <w:rPr>
          <w:spacing w:val="-5"/>
        </w:rPr>
        <w:t>f);</w:t>
      </w:r>
    </w:p>
    <w:p w14:paraId="3AE89392" w14:textId="77777777" w:rsidR="0091797E" w:rsidRDefault="00000000">
      <w:pPr>
        <w:pStyle w:val="ListParagraph"/>
        <w:numPr>
          <w:ilvl w:val="1"/>
          <w:numId w:val="30"/>
        </w:numPr>
        <w:tabs>
          <w:tab w:val="left" w:pos="1594"/>
          <w:tab w:val="left" w:pos="1596"/>
        </w:tabs>
        <w:spacing w:before="158" w:line="276" w:lineRule="auto"/>
        <w:ind w:left="1596" w:right="1242" w:hanging="361"/>
      </w:pPr>
      <w:r>
        <w:t>proiectarea,</w:t>
      </w:r>
      <w:r>
        <w:rPr>
          <w:spacing w:val="-17"/>
        </w:rPr>
        <w:t xml:space="preserve"> </w:t>
      </w:r>
      <w:r>
        <w:t>realizarea,</w:t>
      </w:r>
      <w:r>
        <w:rPr>
          <w:spacing w:val="-17"/>
        </w:rPr>
        <w:t xml:space="preserve"> </w:t>
      </w:r>
      <w:r>
        <w:t>implementarea,</w:t>
      </w:r>
      <w:r>
        <w:rPr>
          <w:spacing w:val="-16"/>
        </w:rPr>
        <w:t xml:space="preserve"> </w:t>
      </w:r>
      <w:r>
        <w:t>întreţinerea,</w:t>
      </w:r>
      <w:r>
        <w:rPr>
          <w:spacing w:val="-17"/>
        </w:rPr>
        <w:t xml:space="preserve"> </w:t>
      </w:r>
      <w:r>
        <w:t>dezvoltarea</w:t>
      </w:r>
      <w:r>
        <w:rPr>
          <w:spacing w:val="-16"/>
        </w:rPr>
        <w:t xml:space="preserve"> </w:t>
      </w:r>
      <w:r>
        <w:t>și</w:t>
      </w:r>
      <w:r>
        <w:rPr>
          <w:spacing w:val="-17"/>
        </w:rPr>
        <w:t xml:space="preserve"> </w:t>
      </w:r>
      <w:r>
        <w:t>controlul</w:t>
      </w:r>
      <w:r>
        <w:rPr>
          <w:spacing w:val="-16"/>
        </w:rPr>
        <w:t xml:space="preserve"> </w:t>
      </w:r>
      <w:r>
        <w:t>sistemului informatic integrat al Oficiului Naţional al Registrului Comerţului;</w:t>
      </w:r>
    </w:p>
    <w:p w14:paraId="077216DE" w14:textId="77777777" w:rsidR="0091797E" w:rsidRDefault="00000000">
      <w:pPr>
        <w:pStyle w:val="ListParagraph"/>
        <w:numPr>
          <w:ilvl w:val="1"/>
          <w:numId w:val="30"/>
        </w:numPr>
        <w:tabs>
          <w:tab w:val="left" w:pos="1596"/>
        </w:tabs>
        <w:spacing w:before="119"/>
        <w:ind w:left="1596"/>
      </w:pPr>
      <w:r>
        <w:t>organizarea</w:t>
      </w:r>
      <w:r>
        <w:rPr>
          <w:spacing w:val="-9"/>
        </w:rPr>
        <w:t xml:space="preserve"> </w:t>
      </w:r>
      <w:r>
        <w:t>şi</w:t>
      </w:r>
      <w:r>
        <w:rPr>
          <w:spacing w:val="-8"/>
        </w:rPr>
        <w:t xml:space="preserve"> </w:t>
      </w:r>
      <w:r>
        <w:t>coordonarea</w:t>
      </w:r>
      <w:r>
        <w:rPr>
          <w:spacing w:val="-8"/>
        </w:rPr>
        <w:t xml:space="preserve"> </w:t>
      </w:r>
      <w:r>
        <w:t>activităţii</w:t>
      </w:r>
      <w:r>
        <w:rPr>
          <w:spacing w:val="-9"/>
        </w:rPr>
        <w:t xml:space="preserve"> </w:t>
      </w:r>
      <w:r>
        <w:t>registratorilor</w:t>
      </w:r>
      <w:r>
        <w:rPr>
          <w:spacing w:val="-8"/>
        </w:rPr>
        <w:t xml:space="preserve"> </w:t>
      </w:r>
      <w:r>
        <w:t>de</w:t>
      </w:r>
      <w:r>
        <w:rPr>
          <w:spacing w:val="-7"/>
        </w:rPr>
        <w:t xml:space="preserve"> </w:t>
      </w:r>
      <w:r>
        <w:t>registrul</w:t>
      </w:r>
      <w:r>
        <w:rPr>
          <w:spacing w:val="-6"/>
        </w:rPr>
        <w:t xml:space="preserve"> </w:t>
      </w:r>
      <w:r>
        <w:rPr>
          <w:spacing w:val="-2"/>
        </w:rPr>
        <w:t>comerțului;</w:t>
      </w:r>
    </w:p>
    <w:p w14:paraId="3EE3F96C" w14:textId="77777777" w:rsidR="0091797E" w:rsidRDefault="00000000">
      <w:pPr>
        <w:pStyle w:val="ListParagraph"/>
        <w:numPr>
          <w:ilvl w:val="1"/>
          <w:numId w:val="30"/>
        </w:numPr>
        <w:tabs>
          <w:tab w:val="left" w:pos="1594"/>
          <w:tab w:val="left" w:pos="1596"/>
        </w:tabs>
        <w:spacing w:before="159" w:line="276" w:lineRule="auto"/>
        <w:ind w:left="1596" w:right="1243" w:hanging="361"/>
      </w:pPr>
      <w:r>
        <w:t>organizarea,</w:t>
      </w:r>
      <w:r>
        <w:rPr>
          <w:spacing w:val="40"/>
        </w:rPr>
        <w:t xml:space="preserve"> </w:t>
      </w:r>
      <w:r>
        <w:t>coordonarea,</w:t>
      </w:r>
      <w:r>
        <w:rPr>
          <w:spacing w:val="40"/>
        </w:rPr>
        <w:t xml:space="preserve"> </w:t>
      </w:r>
      <w:r>
        <w:t>îndrumarea</w:t>
      </w:r>
      <w:r>
        <w:rPr>
          <w:spacing w:val="40"/>
        </w:rPr>
        <w:t xml:space="preserve"> </w:t>
      </w:r>
      <w:r>
        <w:t>metodologică</w:t>
      </w:r>
      <w:r>
        <w:rPr>
          <w:spacing w:val="40"/>
        </w:rPr>
        <w:t xml:space="preserve"> </w:t>
      </w:r>
      <w:r>
        <w:t>unitară</w:t>
      </w:r>
      <w:r>
        <w:rPr>
          <w:spacing w:val="40"/>
        </w:rPr>
        <w:t xml:space="preserve"> </w:t>
      </w:r>
      <w:r>
        <w:t>şi</w:t>
      </w:r>
      <w:r>
        <w:rPr>
          <w:spacing w:val="40"/>
        </w:rPr>
        <w:t xml:space="preserve"> </w:t>
      </w:r>
      <w:r>
        <w:t>controlul</w:t>
      </w:r>
      <w:r>
        <w:rPr>
          <w:spacing w:val="40"/>
        </w:rPr>
        <w:t xml:space="preserve"> </w:t>
      </w:r>
      <w:r>
        <w:t>activităţii</w:t>
      </w:r>
      <w:r>
        <w:rPr>
          <w:spacing w:val="40"/>
        </w:rPr>
        <w:t xml:space="preserve"> </w:t>
      </w:r>
      <w:r>
        <w:t>desfăşurate de oficiile registrului comerţului de pe lângă tribunale;</w:t>
      </w:r>
    </w:p>
    <w:p w14:paraId="4AE4759B" w14:textId="77777777" w:rsidR="0091797E" w:rsidRDefault="00000000">
      <w:pPr>
        <w:pStyle w:val="ListParagraph"/>
        <w:numPr>
          <w:ilvl w:val="1"/>
          <w:numId w:val="30"/>
        </w:numPr>
        <w:tabs>
          <w:tab w:val="left" w:pos="1596"/>
        </w:tabs>
        <w:spacing w:line="276" w:lineRule="auto"/>
        <w:ind w:left="1596" w:right="1240"/>
      </w:pPr>
      <w:r>
        <w:t>formarea profesională a personalului Oficiului Naţional al Registrului Comerţului şi al</w:t>
      </w:r>
      <w:r>
        <w:rPr>
          <w:spacing w:val="80"/>
        </w:rPr>
        <w:t xml:space="preserve"> </w:t>
      </w:r>
      <w:r>
        <w:t>oficiilor registrului comerţului de pe lângă tribunale;</w:t>
      </w:r>
    </w:p>
    <w:p w14:paraId="39809F30" w14:textId="77777777" w:rsidR="0091797E" w:rsidRDefault="00000000">
      <w:pPr>
        <w:pStyle w:val="ListParagraph"/>
        <w:numPr>
          <w:ilvl w:val="1"/>
          <w:numId w:val="30"/>
        </w:numPr>
        <w:tabs>
          <w:tab w:val="left" w:pos="1596"/>
        </w:tabs>
        <w:ind w:left="1596"/>
      </w:pPr>
      <w:r>
        <w:t>organizarea</w:t>
      </w:r>
      <w:r>
        <w:rPr>
          <w:spacing w:val="-8"/>
        </w:rPr>
        <w:t xml:space="preserve"> </w:t>
      </w:r>
      <w:r>
        <w:t>şi</w:t>
      </w:r>
      <w:r>
        <w:rPr>
          <w:spacing w:val="-7"/>
        </w:rPr>
        <w:t xml:space="preserve"> </w:t>
      </w:r>
      <w:r>
        <w:t>prestarea</w:t>
      </w:r>
      <w:r>
        <w:rPr>
          <w:spacing w:val="-8"/>
        </w:rPr>
        <w:t xml:space="preserve"> </w:t>
      </w:r>
      <w:r>
        <w:t>activităţii</w:t>
      </w:r>
      <w:r>
        <w:rPr>
          <w:spacing w:val="-8"/>
        </w:rPr>
        <w:t xml:space="preserve"> </w:t>
      </w:r>
      <w:r>
        <w:t>de</w:t>
      </w:r>
      <w:r>
        <w:rPr>
          <w:spacing w:val="-8"/>
        </w:rPr>
        <w:t xml:space="preserve"> </w:t>
      </w:r>
      <w:r>
        <w:t>asistenţă</w:t>
      </w:r>
      <w:r>
        <w:rPr>
          <w:spacing w:val="-7"/>
        </w:rPr>
        <w:t xml:space="preserve"> </w:t>
      </w:r>
      <w:r>
        <w:t>acordată</w:t>
      </w:r>
      <w:r>
        <w:rPr>
          <w:spacing w:val="-8"/>
        </w:rPr>
        <w:t xml:space="preserve"> </w:t>
      </w:r>
      <w:r>
        <w:rPr>
          <w:spacing w:val="-2"/>
        </w:rPr>
        <w:t>solicitanţilor;</w:t>
      </w:r>
    </w:p>
    <w:p w14:paraId="1667D326" w14:textId="77777777" w:rsidR="0091797E" w:rsidRDefault="00000000">
      <w:pPr>
        <w:pStyle w:val="ListParagraph"/>
        <w:numPr>
          <w:ilvl w:val="1"/>
          <w:numId w:val="30"/>
        </w:numPr>
        <w:tabs>
          <w:tab w:val="left" w:pos="1595"/>
          <w:tab w:val="left" w:pos="1597"/>
        </w:tabs>
        <w:spacing w:before="158" w:line="276" w:lineRule="auto"/>
        <w:ind w:left="1597" w:right="1239" w:hanging="361"/>
        <w:jc w:val="both"/>
      </w:pPr>
      <w:r>
        <w:t>furnizarea</w:t>
      </w:r>
      <w:r>
        <w:rPr>
          <w:spacing w:val="-11"/>
        </w:rPr>
        <w:t xml:space="preserve"> </w:t>
      </w:r>
      <w:r>
        <w:t>de</w:t>
      </w:r>
      <w:r>
        <w:rPr>
          <w:spacing w:val="-11"/>
        </w:rPr>
        <w:t xml:space="preserve"> </w:t>
      </w:r>
      <w:r>
        <w:t>informaţii,</w:t>
      </w:r>
      <w:r>
        <w:rPr>
          <w:spacing w:val="-11"/>
        </w:rPr>
        <w:t xml:space="preserve"> </w:t>
      </w:r>
      <w:r>
        <w:t>certificate</w:t>
      </w:r>
      <w:r>
        <w:rPr>
          <w:spacing w:val="-11"/>
        </w:rPr>
        <w:t xml:space="preserve"> </w:t>
      </w:r>
      <w:r>
        <w:t>constatatoare</w:t>
      </w:r>
      <w:r>
        <w:rPr>
          <w:spacing w:val="-11"/>
        </w:rPr>
        <w:t xml:space="preserve"> </w:t>
      </w:r>
      <w:r>
        <w:t>despre</w:t>
      </w:r>
      <w:r>
        <w:rPr>
          <w:spacing w:val="-11"/>
        </w:rPr>
        <w:t xml:space="preserve"> </w:t>
      </w:r>
      <w:r>
        <w:t>datele</w:t>
      </w:r>
      <w:r>
        <w:rPr>
          <w:spacing w:val="-11"/>
        </w:rPr>
        <w:t xml:space="preserve"> </w:t>
      </w:r>
      <w:r>
        <w:t>înregistrate</w:t>
      </w:r>
      <w:r>
        <w:rPr>
          <w:spacing w:val="-11"/>
        </w:rPr>
        <w:t xml:space="preserve"> </w:t>
      </w:r>
      <w:r>
        <w:t>în</w:t>
      </w:r>
      <w:r>
        <w:rPr>
          <w:spacing w:val="-11"/>
        </w:rPr>
        <w:t xml:space="preserve"> </w:t>
      </w:r>
      <w:r>
        <w:t>registrul comerţului, precum şi certificate constatatoare că un anumit act sau fapt nu este înregistrat, copii şi copii certificate de pe documentele prezentate şi de pe cele care atestă soluţionarea şi înregistrarea în registrul comerţului;</w:t>
      </w:r>
    </w:p>
    <w:p w14:paraId="281C230F" w14:textId="77777777" w:rsidR="0091797E" w:rsidRDefault="00000000">
      <w:pPr>
        <w:pStyle w:val="ListParagraph"/>
        <w:numPr>
          <w:ilvl w:val="1"/>
          <w:numId w:val="30"/>
        </w:numPr>
        <w:tabs>
          <w:tab w:val="left" w:pos="1596"/>
        </w:tabs>
        <w:spacing w:before="121"/>
        <w:ind w:left="1596" w:hanging="359"/>
        <w:jc w:val="both"/>
      </w:pPr>
      <w:r>
        <w:t>furnizarea</w:t>
      </w:r>
      <w:r>
        <w:rPr>
          <w:spacing w:val="-9"/>
        </w:rPr>
        <w:t xml:space="preserve"> </w:t>
      </w:r>
      <w:r>
        <w:t>de</w:t>
      </w:r>
      <w:r>
        <w:rPr>
          <w:spacing w:val="-8"/>
        </w:rPr>
        <w:t xml:space="preserve"> </w:t>
      </w:r>
      <w:r>
        <w:t>informaţii</w:t>
      </w:r>
      <w:r>
        <w:rPr>
          <w:spacing w:val="-8"/>
        </w:rPr>
        <w:t xml:space="preserve"> </w:t>
      </w:r>
      <w:r>
        <w:t>şi/sau</w:t>
      </w:r>
      <w:r>
        <w:rPr>
          <w:spacing w:val="-9"/>
        </w:rPr>
        <w:t xml:space="preserve"> </w:t>
      </w:r>
      <w:r>
        <w:t>documente</w:t>
      </w:r>
      <w:r>
        <w:rPr>
          <w:spacing w:val="-8"/>
        </w:rPr>
        <w:t xml:space="preserve"> </w:t>
      </w:r>
      <w:r>
        <w:t>din</w:t>
      </w:r>
      <w:r>
        <w:rPr>
          <w:spacing w:val="-8"/>
        </w:rPr>
        <w:t xml:space="preserve"> </w:t>
      </w:r>
      <w:r>
        <w:t>Registrul</w:t>
      </w:r>
      <w:r>
        <w:rPr>
          <w:spacing w:val="-8"/>
        </w:rPr>
        <w:t xml:space="preserve"> </w:t>
      </w:r>
      <w:r>
        <w:t>beneficiarilor</w:t>
      </w:r>
      <w:r>
        <w:rPr>
          <w:spacing w:val="-9"/>
        </w:rPr>
        <w:t xml:space="preserve"> </w:t>
      </w:r>
      <w:r>
        <w:rPr>
          <w:spacing w:val="-2"/>
        </w:rPr>
        <w:t>reali;</w:t>
      </w:r>
    </w:p>
    <w:p w14:paraId="5A79D083" w14:textId="77777777" w:rsidR="0091797E" w:rsidRDefault="00000000">
      <w:pPr>
        <w:pStyle w:val="ListParagraph"/>
        <w:numPr>
          <w:ilvl w:val="1"/>
          <w:numId w:val="30"/>
        </w:numPr>
        <w:tabs>
          <w:tab w:val="left" w:pos="1596"/>
        </w:tabs>
        <w:spacing w:before="158"/>
        <w:ind w:left="1596" w:hanging="359"/>
        <w:jc w:val="both"/>
      </w:pPr>
      <w:r>
        <w:t>furnizarea</w:t>
      </w:r>
      <w:r>
        <w:rPr>
          <w:spacing w:val="-8"/>
        </w:rPr>
        <w:t xml:space="preserve"> </w:t>
      </w:r>
      <w:r>
        <w:t>de</w:t>
      </w:r>
      <w:r>
        <w:rPr>
          <w:spacing w:val="-7"/>
        </w:rPr>
        <w:t xml:space="preserve"> </w:t>
      </w:r>
      <w:r>
        <w:t>informaţii</w:t>
      </w:r>
      <w:r>
        <w:rPr>
          <w:spacing w:val="-7"/>
        </w:rPr>
        <w:t xml:space="preserve"> </w:t>
      </w:r>
      <w:r>
        <w:t>şi/sau</w:t>
      </w:r>
      <w:r>
        <w:rPr>
          <w:spacing w:val="-7"/>
        </w:rPr>
        <w:t xml:space="preserve"> </w:t>
      </w:r>
      <w:r>
        <w:t>documente</w:t>
      </w:r>
      <w:r>
        <w:rPr>
          <w:spacing w:val="-7"/>
        </w:rPr>
        <w:t xml:space="preserve"> </w:t>
      </w:r>
      <w:r>
        <w:t>din</w:t>
      </w:r>
      <w:r>
        <w:rPr>
          <w:spacing w:val="-8"/>
        </w:rPr>
        <w:t xml:space="preserve"> </w:t>
      </w:r>
      <w:r>
        <w:t>Buletinul</w:t>
      </w:r>
      <w:r>
        <w:rPr>
          <w:spacing w:val="-7"/>
        </w:rPr>
        <w:t xml:space="preserve"> </w:t>
      </w:r>
      <w:r>
        <w:t>procedurilor</w:t>
      </w:r>
      <w:r>
        <w:rPr>
          <w:spacing w:val="-7"/>
        </w:rPr>
        <w:t xml:space="preserve"> </w:t>
      </w:r>
      <w:r>
        <w:t>de</w:t>
      </w:r>
      <w:r>
        <w:rPr>
          <w:spacing w:val="-6"/>
        </w:rPr>
        <w:t xml:space="preserve"> </w:t>
      </w:r>
      <w:r>
        <w:rPr>
          <w:spacing w:val="-2"/>
        </w:rPr>
        <w:t>insolvenţă;</w:t>
      </w:r>
    </w:p>
    <w:p w14:paraId="0E41182C" w14:textId="77777777" w:rsidR="0091797E" w:rsidRDefault="00000000">
      <w:pPr>
        <w:pStyle w:val="ListParagraph"/>
        <w:numPr>
          <w:ilvl w:val="1"/>
          <w:numId w:val="30"/>
        </w:numPr>
        <w:tabs>
          <w:tab w:val="left" w:pos="1597"/>
        </w:tabs>
        <w:spacing w:before="158" w:line="276" w:lineRule="auto"/>
        <w:ind w:left="1597" w:right="1242"/>
      </w:pPr>
      <w:r>
        <w:t>furnizarea</w:t>
      </w:r>
      <w:r>
        <w:rPr>
          <w:spacing w:val="80"/>
        </w:rPr>
        <w:t xml:space="preserve"> </w:t>
      </w:r>
      <w:r>
        <w:t>de</w:t>
      </w:r>
      <w:r>
        <w:rPr>
          <w:spacing w:val="80"/>
        </w:rPr>
        <w:t xml:space="preserve"> </w:t>
      </w:r>
      <w:r>
        <w:t>informaţii</w:t>
      </w:r>
      <w:r>
        <w:rPr>
          <w:spacing w:val="80"/>
        </w:rPr>
        <w:t xml:space="preserve"> </w:t>
      </w:r>
      <w:r>
        <w:t>şi/sau</w:t>
      </w:r>
      <w:r>
        <w:rPr>
          <w:spacing w:val="80"/>
        </w:rPr>
        <w:t xml:space="preserve"> </w:t>
      </w:r>
      <w:r>
        <w:t>documente</w:t>
      </w:r>
      <w:r>
        <w:rPr>
          <w:spacing w:val="80"/>
        </w:rPr>
        <w:t xml:space="preserve"> </w:t>
      </w:r>
      <w:r>
        <w:t>din</w:t>
      </w:r>
      <w:r>
        <w:rPr>
          <w:spacing w:val="80"/>
        </w:rPr>
        <w:t xml:space="preserve"> </w:t>
      </w:r>
      <w:r>
        <w:t>Buletinul</w:t>
      </w:r>
      <w:r>
        <w:rPr>
          <w:spacing w:val="80"/>
        </w:rPr>
        <w:t xml:space="preserve"> </w:t>
      </w:r>
      <w:r>
        <w:t>electronic</w:t>
      </w:r>
      <w:r>
        <w:rPr>
          <w:spacing w:val="80"/>
        </w:rPr>
        <w:t xml:space="preserve"> </w:t>
      </w:r>
      <w:r>
        <w:t>al</w:t>
      </w:r>
      <w:r>
        <w:rPr>
          <w:spacing w:val="80"/>
        </w:rPr>
        <w:t xml:space="preserve"> </w:t>
      </w:r>
      <w:r>
        <w:t xml:space="preserve">registrului </w:t>
      </w:r>
      <w:r>
        <w:rPr>
          <w:spacing w:val="-2"/>
        </w:rPr>
        <w:t>comerţului;</w:t>
      </w:r>
    </w:p>
    <w:p w14:paraId="7248F6A5" w14:textId="77777777" w:rsidR="0091797E" w:rsidRDefault="00000000">
      <w:pPr>
        <w:pStyle w:val="ListParagraph"/>
        <w:numPr>
          <w:ilvl w:val="1"/>
          <w:numId w:val="30"/>
        </w:numPr>
        <w:tabs>
          <w:tab w:val="left" w:pos="1597"/>
        </w:tabs>
        <w:spacing w:line="276" w:lineRule="auto"/>
        <w:ind w:left="1597" w:right="1243"/>
      </w:pPr>
      <w:r>
        <w:t>colaborarea cu autorităţi şi instituţii publice naţionale şi internaţionale, precum şi cu alte entităţi, potrivit legii;</w:t>
      </w:r>
    </w:p>
    <w:p w14:paraId="742B0DA7" w14:textId="77777777" w:rsidR="0091797E" w:rsidRDefault="00000000">
      <w:pPr>
        <w:pStyle w:val="ListParagraph"/>
        <w:numPr>
          <w:ilvl w:val="1"/>
          <w:numId w:val="30"/>
        </w:numPr>
        <w:tabs>
          <w:tab w:val="left" w:pos="1597"/>
        </w:tabs>
        <w:spacing w:line="276" w:lineRule="auto"/>
        <w:ind w:left="1597" w:right="1241"/>
      </w:pPr>
      <w:r>
        <w:t>formularea de propuneri şi participarea la elaborarea proiectelor de acte normative ce vizează domeniul de activitate al instituției;</w:t>
      </w:r>
    </w:p>
    <w:p w14:paraId="32B7A74C" w14:textId="77777777" w:rsidR="0091797E" w:rsidRDefault="00000000">
      <w:pPr>
        <w:pStyle w:val="ListParagraph"/>
        <w:numPr>
          <w:ilvl w:val="1"/>
          <w:numId w:val="30"/>
        </w:numPr>
        <w:tabs>
          <w:tab w:val="left" w:pos="1595"/>
          <w:tab w:val="left" w:pos="1597"/>
        </w:tabs>
        <w:spacing w:line="276" w:lineRule="auto"/>
        <w:ind w:left="1597" w:right="1239"/>
      </w:pPr>
      <w:r>
        <w:t>arhivarea</w:t>
      </w:r>
      <w:r>
        <w:rPr>
          <w:spacing w:val="80"/>
        </w:rPr>
        <w:t xml:space="preserve"> </w:t>
      </w:r>
      <w:r>
        <w:t>dosarelor</w:t>
      </w:r>
      <w:r>
        <w:rPr>
          <w:spacing w:val="80"/>
        </w:rPr>
        <w:t xml:space="preserve"> </w:t>
      </w:r>
      <w:r>
        <w:t>profesioniştilor</w:t>
      </w:r>
      <w:r>
        <w:rPr>
          <w:spacing w:val="80"/>
        </w:rPr>
        <w:t xml:space="preserve"> </w:t>
      </w:r>
      <w:r>
        <w:t>înregistraţi</w:t>
      </w:r>
      <w:r>
        <w:rPr>
          <w:spacing w:val="80"/>
        </w:rPr>
        <w:t xml:space="preserve"> </w:t>
      </w:r>
      <w:r>
        <w:t>în</w:t>
      </w:r>
      <w:r>
        <w:rPr>
          <w:spacing w:val="80"/>
        </w:rPr>
        <w:t xml:space="preserve"> </w:t>
      </w:r>
      <w:r>
        <w:t>registrul</w:t>
      </w:r>
      <w:r>
        <w:rPr>
          <w:spacing w:val="80"/>
        </w:rPr>
        <w:t xml:space="preserve"> </w:t>
      </w:r>
      <w:r>
        <w:t>comerţului</w:t>
      </w:r>
      <w:r>
        <w:rPr>
          <w:spacing w:val="80"/>
        </w:rPr>
        <w:t xml:space="preserve"> </w:t>
      </w:r>
      <w:r>
        <w:t>şi</w:t>
      </w:r>
      <w:r>
        <w:rPr>
          <w:spacing w:val="80"/>
        </w:rPr>
        <w:t xml:space="preserve"> </w:t>
      </w:r>
      <w:r>
        <w:t>a</w:t>
      </w:r>
      <w:r>
        <w:rPr>
          <w:spacing w:val="80"/>
        </w:rPr>
        <w:t xml:space="preserve"> </w:t>
      </w:r>
      <w:r>
        <w:t>altor documente prevăzute de lege;</w:t>
      </w:r>
    </w:p>
    <w:p w14:paraId="4A99CA2D" w14:textId="77777777" w:rsidR="0091797E" w:rsidRDefault="00000000">
      <w:pPr>
        <w:pStyle w:val="ListParagraph"/>
        <w:numPr>
          <w:ilvl w:val="1"/>
          <w:numId w:val="30"/>
        </w:numPr>
        <w:tabs>
          <w:tab w:val="left" w:pos="1595"/>
        </w:tabs>
        <w:ind w:hanging="358"/>
      </w:pPr>
      <w:r>
        <w:t>desfăşurarea</w:t>
      </w:r>
      <w:r>
        <w:rPr>
          <w:spacing w:val="-7"/>
        </w:rPr>
        <w:t xml:space="preserve"> </w:t>
      </w:r>
      <w:r>
        <w:t>activităţii</w:t>
      </w:r>
      <w:r>
        <w:rPr>
          <w:spacing w:val="-7"/>
        </w:rPr>
        <w:t xml:space="preserve"> </w:t>
      </w:r>
      <w:r>
        <w:t>de</w:t>
      </w:r>
      <w:r>
        <w:rPr>
          <w:spacing w:val="-7"/>
        </w:rPr>
        <w:t xml:space="preserve"> </w:t>
      </w:r>
      <w:r>
        <w:t>soluţionare</w:t>
      </w:r>
      <w:r>
        <w:rPr>
          <w:spacing w:val="-7"/>
        </w:rPr>
        <w:t xml:space="preserve"> </w:t>
      </w:r>
      <w:r>
        <w:t>a</w:t>
      </w:r>
      <w:r>
        <w:rPr>
          <w:spacing w:val="-7"/>
        </w:rPr>
        <w:t xml:space="preserve"> </w:t>
      </w:r>
      <w:r>
        <w:t>cererilor</w:t>
      </w:r>
      <w:r>
        <w:rPr>
          <w:spacing w:val="-6"/>
        </w:rPr>
        <w:t xml:space="preserve"> </w:t>
      </w:r>
      <w:r>
        <w:t>de</w:t>
      </w:r>
      <w:r>
        <w:rPr>
          <w:spacing w:val="-7"/>
        </w:rPr>
        <w:t xml:space="preserve"> </w:t>
      </w:r>
      <w:r>
        <w:rPr>
          <w:spacing w:val="-2"/>
        </w:rPr>
        <w:t>înregistrare;</w:t>
      </w:r>
    </w:p>
    <w:p w14:paraId="08EE09B3" w14:textId="77777777" w:rsidR="0091797E" w:rsidRDefault="00000000">
      <w:pPr>
        <w:pStyle w:val="ListParagraph"/>
        <w:numPr>
          <w:ilvl w:val="1"/>
          <w:numId w:val="30"/>
        </w:numPr>
        <w:tabs>
          <w:tab w:val="left" w:pos="1596"/>
        </w:tabs>
        <w:spacing w:before="158"/>
        <w:ind w:left="1596" w:hanging="359"/>
        <w:jc w:val="both"/>
      </w:pPr>
      <w:r>
        <w:t>asigurarea</w:t>
      </w:r>
      <w:r>
        <w:rPr>
          <w:spacing w:val="-8"/>
        </w:rPr>
        <w:t xml:space="preserve"> </w:t>
      </w:r>
      <w:r>
        <w:t>accesului</w:t>
      </w:r>
      <w:r>
        <w:rPr>
          <w:spacing w:val="-8"/>
        </w:rPr>
        <w:t xml:space="preserve"> </w:t>
      </w:r>
      <w:r>
        <w:t>solicitanţilor</w:t>
      </w:r>
      <w:r>
        <w:rPr>
          <w:spacing w:val="-8"/>
        </w:rPr>
        <w:t xml:space="preserve"> </w:t>
      </w:r>
      <w:r>
        <w:t>la</w:t>
      </w:r>
      <w:r>
        <w:rPr>
          <w:spacing w:val="-8"/>
        </w:rPr>
        <w:t xml:space="preserve"> </w:t>
      </w:r>
      <w:r>
        <w:t>formularele-tip</w:t>
      </w:r>
      <w:r>
        <w:rPr>
          <w:spacing w:val="-8"/>
        </w:rPr>
        <w:t xml:space="preserve"> </w:t>
      </w:r>
      <w:r>
        <w:t>utilizate</w:t>
      </w:r>
      <w:r>
        <w:rPr>
          <w:spacing w:val="-8"/>
        </w:rPr>
        <w:t xml:space="preserve"> </w:t>
      </w:r>
      <w:r>
        <w:t>în</w:t>
      </w:r>
      <w:r>
        <w:rPr>
          <w:spacing w:val="-8"/>
        </w:rPr>
        <w:t xml:space="preserve"> </w:t>
      </w:r>
      <w:r>
        <w:rPr>
          <w:spacing w:val="-2"/>
        </w:rPr>
        <w:t>activitate;</w:t>
      </w:r>
    </w:p>
    <w:p w14:paraId="2EF6DA57" w14:textId="77777777" w:rsidR="0091797E" w:rsidRDefault="00000000">
      <w:pPr>
        <w:pStyle w:val="ListParagraph"/>
        <w:numPr>
          <w:ilvl w:val="1"/>
          <w:numId w:val="30"/>
        </w:numPr>
        <w:tabs>
          <w:tab w:val="left" w:pos="1597"/>
        </w:tabs>
        <w:spacing w:before="158" w:line="276" w:lineRule="auto"/>
        <w:ind w:left="1597" w:right="1239"/>
        <w:jc w:val="both"/>
      </w:pPr>
      <w:r>
        <w:t>asigurarea administrării hardware şi software a reţelelor locale de calculatoare/alte echipamente,</w:t>
      </w:r>
      <w:r>
        <w:rPr>
          <w:spacing w:val="-7"/>
        </w:rPr>
        <w:t xml:space="preserve"> </w:t>
      </w:r>
      <w:r>
        <w:t>după</w:t>
      </w:r>
      <w:r>
        <w:rPr>
          <w:spacing w:val="-7"/>
        </w:rPr>
        <w:t xml:space="preserve"> </w:t>
      </w:r>
      <w:r>
        <w:t>caz,</w:t>
      </w:r>
      <w:r>
        <w:rPr>
          <w:spacing w:val="-6"/>
        </w:rPr>
        <w:t xml:space="preserve"> </w:t>
      </w:r>
      <w:r>
        <w:t>şi</w:t>
      </w:r>
      <w:r>
        <w:rPr>
          <w:spacing w:val="-7"/>
        </w:rPr>
        <w:t xml:space="preserve"> </w:t>
      </w:r>
      <w:r>
        <w:t>a</w:t>
      </w:r>
      <w:r>
        <w:rPr>
          <w:spacing w:val="-7"/>
        </w:rPr>
        <w:t xml:space="preserve"> </w:t>
      </w:r>
      <w:r>
        <w:t>comunicaţiilor</w:t>
      </w:r>
      <w:r>
        <w:rPr>
          <w:spacing w:val="-7"/>
        </w:rPr>
        <w:t xml:space="preserve"> </w:t>
      </w:r>
      <w:r>
        <w:t>cu</w:t>
      </w:r>
      <w:r>
        <w:rPr>
          <w:spacing w:val="-5"/>
        </w:rPr>
        <w:t xml:space="preserve"> </w:t>
      </w:r>
      <w:r>
        <w:t>oficiile</w:t>
      </w:r>
      <w:r>
        <w:rPr>
          <w:spacing w:val="-7"/>
        </w:rPr>
        <w:t xml:space="preserve"> </w:t>
      </w:r>
      <w:r>
        <w:t>registrului</w:t>
      </w:r>
      <w:r>
        <w:rPr>
          <w:spacing w:val="-7"/>
        </w:rPr>
        <w:t xml:space="preserve"> </w:t>
      </w:r>
      <w:r>
        <w:t>comerţului</w:t>
      </w:r>
      <w:r>
        <w:rPr>
          <w:spacing w:val="-7"/>
        </w:rPr>
        <w:t xml:space="preserve"> </w:t>
      </w:r>
      <w:r>
        <w:t>de</w:t>
      </w:r>
      <w:r>
        <w:rPr>
          <w:spacing w:val="-7"/>
        </w:rPr>
        <w:t xml:space="preserve"> </w:t>
      </w:r>
      <w:r>
        <w:t>pe</w:t>
      </w:r>
      <w:r>
        <w:rPr>
          <w:spacing w:val="-6"/>
        </w:rPr>
        <w:t xml:space="preserve"> </w:t>
      </w:r>
      <w:r>
        <w:t xml:space="preserve">lângă </w:t>
      </w:r>
      <w:r>
        <w:rPr>
          <w:spacing w:val="-2"/>
        </w:rPr>
        <w:t>tribunale;</w:t>
      </w:r>
    </w:p>
    <w:p w14:paraId="4F230BEE" w14:textId="77777777" w:rsidR="0091797E" w:rsidRDefault="00000000">
      <w:pPr>
        <w:pStyle w:val="ListParagraph"/>
        <w:numPr>
          <w:ilvl w:val="1"/>
          <w:numId w:val="30"/>
        </w:numPr>
        <w:tabs>
          <w:tab w:val="left" w:pos="1594"/>
          <w:tab w:val="left" w:pos="1597"/>
        </w:tabs>
        <w:spacing w:before="121" w:line="276" w:lineRule="auto"/>
        <w:ind w:left="1597" w:right="1239" w:hanging="361"/>
        <w:jc w:val="both"/>
      </w:pPr>
      <w:r>
        <w:t>asigurarea protecţiei şi securității sistemului informatic integrat, precum şi a datelor şi informaţiilor</w:t>
      </w:r>
      <w:r>
        <w:rPr>
          <w:spacing w:val="-11"/>
        </w:rPr>
        <w:t xml:space="preserve"> </w:t>
      </w:r>
      <w:r>
        <w:t>înregistrate</w:t>
      </w:r>
      <w:r>
        <w:rPr>
          <w:spacing w:val="-11"/>
        </w:rPr>
        <w:t xml:space="preserve"> </w:t>
      </w:r>
      <w:r>
        <w:t>în</w:t>
      </w:r>
      <w:r>
        <w:rPr>
          <w:spacing w:val="-11"/>
        </w:rPr>
        <w:t xml:space="preserve"> </w:t>
      </w:r>
      <w:r>
        <w:t>bazele</w:t>
      </w:r>
      <w:r>
        <w:rPr>
          <w:spacing w:val="-10"/>
        </w:rPr>
        <w:t xml:space="preserve"> </w:t>
      </w:r>
      <w:r>
        <w:t>de</w:t>
      </w:r>
      <w:r>
        <w:rPr>
          <w:spacing w:val="-11"/>
        </w:rPr>
        <w:t xml:space="preserve"> </w:t>
      </w:r>
      <w:r>
        <w:t>date</w:t>
      </w:r>
      <w:r>
        <w:rPr>
          <w:spacing w:val="-11"/>
        </w:rPr>
        <w:t xml:space="preserve"> </w:t>
      </w:r>
      <w:r>
        <w:t>menţinute</w:t>
      </w:r>
      <w:r>
        <w:rPr>
          <w:spacing w:val="-11"/>
        </w:rPr>
        <w:t xml:space="preserve"> </w:t>
      </w:r>
      <w:r>
        <w:t>şi</w:t>
      </w:r>
      <w:r>
        <w:rPr>
          <w:spacing w:val="-11"/>
        </w:rPr>
        <w:t xml:space="preserve"> </w:t>
      </w:r>
      <w:r>
        <w:t>administrate</w:t>
      </w:r>
      <w:r>
        <w:rPr>
          <w:spacing w:val="-11"/>
        </w:rPr>
        <w:t xml:space="preserve"> </w:t>
      </w:r>
      <w:r>
        <w:t>de</w:t>
      </w:r>
      <w:r>
        <w:rPr>
          <w:spacing w:val="-11"/>
        </w:rPr>
        <w:t xml:space="preserve"> </w:t>
      </w:r>
      <w:r>
        <w:t>Oficiul</w:t>
      </w:r>
      <w:r>
        <w:rPr>
          <w:spacing w:val="-11"/>
        </w:rPr>
        <w:t xml:space="preserve"> </w:t>
      </w:r>
      <w:r>
        <w:t>Naţional al Registrului Comerţului;</w:t>
      </w:r>
    </w:p>
    <w:p w14:paraId="0E8D7883" w14:textId="77777777" w:rsidR="0091797E" w:rsidRDefault="0091797E">
      <w:pPr>
        <w:spacing w:line="276" w:lineRule="auto"/>
        <w:jc w:val="both"/>
        <w:sectPr w:rsidR="0091797E">
          <w:headerReference w:type="even" r:id="rId17"/>
          <w:headerReference w:type="default" r:id="rId18"/>
          <w:footerReference w:type="even" r:id="rId19"/>
          <w:pgSz w:w="11900" w:h="16840"/>
          <w:pgMar w:top="1380" w:right="180" w:bottom="1660" w:left="180" w:header="211" w:footer="1462" w:gutter="0"/>
          <w:pgNumType w:start="6"/>
          <w:cols w:space="708"/>
        </w:sectPr>
      </w:pPr>
    </w:p>
    <w:p w14:paraId="64550544" w14:textId="77777777" w:rsidR="0091797E" w:rsidRDefault="00000000">
      <w:pPr>
        <w:pStyle w:val="ListParagraph"/>
        <w:numPr>
          <w:ilvl w:val="1"/>
          <w:numId w:val="30"/>
        </w:numPr>
        <w:tabs>
          <w:tab w:val="left" w:pos="1595"/>
        </w:tabs>
        <w:spacing w:before="82" w:line="276" w:lineRule="auto"/>
        <w:ind w:right="1238"/>
        <w:jc w:val="both"/>
      </w:pPr>
      <w:r>
        <w:lastRenderedPageBreak/>
        <w:t>elaborarea, derularea, realizarea, implementarea de proiecte finanţate din fonduri europene</w:t>
      </w:r>
      <w:r>
        <w:rPr>
          <w:spacing w:val="-10"/>
        </w:rPr>
        <w:t xml:space="preserve"> </w:t>
      </w:r>
      <w:r>
        <w:t>nerambursabile</w:t>
      </w:r>
      <w:r>
        <w:rPr>
          <w:spacing w:val="-10"/>
        </w:rPr>
        <w:t xml:space="preserve"> </w:t>
      </w:r>
      <w:r>
        <w:t>şi/sau</w:t>
      </w:r>
      <w:r>
        <w:rPr>
          <w:spacing w:val="-10"/>
        </w:rPr>
        <w:t xml:space="preserve"> </w:t>
      </w:r>
      <w:r>
        <w:t>fonduri</w:t>
      </w:r>
      <w:r>
        <w:rPr>
          <w:spacing w:val="-10"/>
        </w:rPr>
        <w:t xml:space="preserve"> </w:t>
      </w:r>
      <w:r>
        <w:t>externe</w:t>
      </w:r>
      <w:r>
        <w:rPr>
          <w:spacing w:val="-10"/>
        </w:rPr>
        <w:t xml:space="preserve"> </w:t>
      </w:r>
      <w:r>
        <w:t>rambursabile,</w:t>
      </w:r>
      <w:r>
        <w:rPr>
          <w:spacing w:val="-10"/>
        </w:rPr>
        <w:t xml:space="preserve"> </w:t>
      </w:r>
      <w:r>
        <w:t>Mecanismul</w:t>
      </w:r>
      <w:r>
        <w:rPr>
          <w:spacing w:val="-10"/>
        </w:rPr>
        <w:t xml:space="preserve"> </w:t>
      </w:r>
      <w:r>
        <w:t>de</w:t>
      </w:r>
      <w:r>
        <w:rPr>
          <w:spacing w:val="-10"/>
        </w:rPr>
        <w:t xml:space="preserve"> </w:t>
      </w:r>
      <w:r>
        <w:t>redresare și reziliență, alte categorii de fonduri și mecanisme;</w:t>
      </w:r>
    </w:p>
    <w:p w14:paraId="2CB7ED14" w14:textId="77777777" w:rsidR="0091797E" w:rsidRDefault="00000000">
      <w:pPr>
        <w:pStyle w:val="ListParagraph"/>
        <w:numPr>
          <w:ilvl w:val="1"/>
          <w:numId w:val="30"/>
        </w:numPr>
        <w:tabs>
          <w:tab w:val="left" w:pos="1593"/>
          <w:tab w:val="left" w:pos="1595"/>
        </w:tabs>
        <w:spacing w:before="121" w:line="276" w:lineRule="auto"/>
        <w:ind w:right="1244"/>
        <w:jc w:val="both"/>
      </w:pPr>
      <w:r>
        <w:t>constituirea de</w:t>
      </w:r>
      <w:r>
        <w:rPr>
          <w:spacing w:val="40"/>
        </w:rPr>
        <w:t xml:space="preserve"> </w:t>
      </w:r>
      <w:r>
        <w:t>unităţi de implementare şi monitorizare a proiectelor finanţate din fonduri europene nerambursabile şi/sau fonduri externe rambursabile, Mecanismul de redresare și reziliență, alte categorii de fonduri și mecanisme;</w:t>
      </w:r>
    </w:p>
    <w:p w14:paraId="270ED6E8" w14:textId="77777777" w:rsidR="0091797E" w:rsidRDefault="00000000">
      <w:pPr>
        <w:pStyle w:val="ListParagraph"/>
        <w:numPr>
          <w:ilvl w:val="1"/>
          <w:numId w:val="30"/>
        </w:numPr>
        <w:tabs>
          <w:tab w:val="left" w:pos="1595"/>
        </w:tabs>
        <w:spacing w:line="276" w:lineRule="auto"/>
        <w:ind w:right="1237"/>
        <w:jc w:val="both"/>
      </w:pPr>
      <w:r>
        <w:t xml:space="preserve">organizarea, coordonarea și controlul activității în domeniul bugetar şi financiar - </w:t>
      </w:r>
      <w:r>
        <w:rPr>
          <w:spacing w:val="-2"/>
        </w:rPr>
        <w:t>contabil;</w:t>
      </w:r>
    </w:p>
    <w:p w14:paraId="7F57566C" w14:textId="77777777" w:rsidR="0091797E" w:rsidRDefault="00000000">
      <w:pPr>
        <w:pStyle w:val="ListParagraph"/>
        <w:numPr>
          <w:ilvl w:val="1"/>
          <w:numId w:val="30"/>
        </w:numPr>
        <w:tabs>
          <w:tab w:val="left" w:pos="1591"/>
          <w:tab w:val="left" w:pos="1595"/>
        </w:tabs>
        <w:spacing w:line="276" w:lineRule="auto"/>
        <w:ind w:right="1244" w:hanging="361"/>
        <w:jc w:val="both"/>
      </w:pPr>
      <w:r>
        <w:t>organizarea, coordonarea și controlul activității de administrare şi gestionare a patrimoniului Oficiului Naţional al Registrului Comerţului;</w:t>
      </w:r>
    </w:p>
    <w:p w14:paraId="549B6CC3" w14:textId="77777777" w:rsidR="0091797E" w:rsidRDefault="00000000">
      <w:pPr>
        <w:pStyle w:val="ListParagraph"/>
        <w:numPr>
          <w:ilvl w:val="1"/>
          <w:numId w:val="30"/>
        </w:numPr>
        <w:tabs>
          <w:tab w:val="left" w:pos="1595"/>
        </w:tabs>
        <w:spacing w:before="119" w:line="276" w:lineRule="auto"/>
        <w:ind w:right="1243"/>
        <w:jc w:val="both"/>
      </w:pPr>
      <w:r>
        <w:t>asigurarea dotării și aprovizionării cu mijloace fixe, obiecte de inventar şi materiale consumabile</w:t>
      </w:r>
      <w:r>
        <w:rPr>
          <w:spacing w:val="-8"/>
        </w:rPr>
        <w:t xml:space="preserve"> </w:t>
      </w:r>
      <w:r>
        <w:t>specifice</w:t>
      </w:r>
      <w:r>
        <w:rPr>
          <w:spacing w:val="-8"/>
        </w:rPr>
        <w:t xml:space="preserve"> </w:t>
      </w:r>
      <w:r>
        <w:t>activităţii</w:t>
      </w:r>
      <w:r>
        <w:rPr>
          <w:spacing w:val="-8"/>
        </w:rPr>
        <w:t xml:space="preserve"> </w:t>
      </w:r>
      <w:r>
        <w:t>Oficiului</w:t>
      </w:r>
      <w:r>
        <w:rPr>
          <w:spacing w:val="-8"/>
        </w:rPr>
        <w:t xml:space="preserve"> </w:t>
      </w:r>
      <w:r>
        <w:t>Naţional</w:t>
      </w:r>
      <w:r>
        <w:rPr>
          <w:spacing w:val="-8"/>
        </w:rPr>
        <w:t xml:space="preserve"> </w:t>
      </w:r>
      <w:r>
        <w:t>al</w:t>
      </w:r>
      <w:r>
        <w:rPr>
          <w:spacing w:val="-8"/>
        </w:rPr>
        <w:t xml:space="preserve"> </w:t>
      </w:r>
      <w:r>
        <w:t>Registrului</w:t>
      </w:r>
      <w:r>
        <w:rPr>
          <w:spacing w:val="-7"/>
        </w:rPr>
        <w:t xml:space="preserve"> </w:t>
      </w:r>
      <w:r>
        <w:t>Comerţului</w:t>
      </w:r>
      <w:r>
        <w:rPr>
          <w:spacing w:val="-8"/>
        </w:rPr>
        <w:t xml:space="preserve"> </w:t>
      </w:r>
      <w:r>
        <w:t>și</w:t>
      </w:r>
      <w:r>
        <w:rPr>
          <w:spacing w:val="-8"/>
        </w:rPr>
        <w:t xml:space="preserve"> </w:t>
      </w:r>
      <w:r>
        <w:t>a</w:t>
      </w:r>
      <w:r>
        <w:rPr>
          <w:spacing w:val="-8"/>
        </w:rPr>
        <w:t xml:space="preserve"> </w:t>
      </w:r>
      <w:r>
        <w:t>oficiilor registrului comerţului de pe lângă tribunale;</w:t>
      </w:r>
    </w:p>
    <w:p w14:paraId="69A854AC" w14:textId="77777777" w:rsidR="0091797E" w:rsidRDefault="00000000">
      <w:pPr>
        <w:pStyle w:val="ListParagraph"/>
        <w:numPr>
          <w:ilvl w:val="1"/>
          <w:numId w:val="30"/>
        </w:numPr>
        <w:tabs>
          <w:tab w:val="left" w:pos="1593"/>
          <w:tab w:val="left" w:pos="1596"/>
        </w:tabs>
        <w:spacing w:before="121" w:line="276" w:lineRule="auto"/>
        <w:ind w:left="1596" w:right="1240" w:hanging="361"/>
        <w:jc w:val="both"/>
      </w:pPr>
      <w:r>
        <w:t>organizarea,</w:t>
      </w:r>
      <w:r>
        <w:rPr>
          <w:spacing w:val="-10"/>
        </w:rPr>
        <w:t xml:space="preserve"> </w:t>
      </w:r>
      <w:r>
        <w:t>coordonarea</w:t>
      </w:r>
      <w:r>
        <w:rPr>
          <w:spacing w:val="-10"/>
        </w:rPr>
        <w:t xml:space="preserve"> </w:t>
      </w:r>
      <w:r>
        <w:t>și</w:t>
      </w:r>
      <w:r>
        <w:rPr>
          <w:spacing w:val="-10"/>
        </w:rPr>
        <w:t xml:space="preserve"> </w:t>
      </w:r>
      <w:r>
        <w:t>controlul</w:t>
      </w:r>
      <w:r>
        <w:rPr>
          <w:spacing w:val="-10"/>
        </w:rPr>
        <w:t xml:space="preserve"> </w:t>
      </w:r>
      <w:r>
        <w:t>activității</w:t>
      </w:r>
      <w:r>
        <w:rPr>
          <w:spacing w:val="-10"/>
        </w:rPr>
        <w:t xml:space="preserve"> </w:t>
      </w:r>
      <w:r>
        <w:t>de</w:t>
      </w:r>
      <w:r>
        <w:rPr>
          <w:spacing w:val="-10"/>
        </w:rPr>
        <w:t xml:space="preserve"> </w:t>
      </w:r>
      <w:r>
        <w:t>resurse</w:t>
      </w:r>
      <w:r>
        <w:rPr>
          <w:spacing w:val="-10"/>
        </w:rPr>
        <w:t xml:space="preserve"> </w:t>
      </w:r>
      <w:r>
        <w:t>umane,</w:t>
      </w:r>
      <w:r>
        <w:rPr>
          <w:spacing w:val="-10"/>
        </w:rPr>
        <w:t xml:space="preserve"> </w:t>
      </w:r>
      <w:r>
        <w:t>formare</w:t>
      </w:r>
      <w:r>
        <w:rPr>
          <w:spacing w:val="-10"/>
        </w:rPr>
        <w:t xml:space="preserve"> </w:t>
      </w:r>
      <w:r>
        <w:t>profesională şi evaluare a salariaţilor Oficiului Naţional al Registrului Comerţului şi ai oficiilor registrului comerţului de pe lângă tribunale;</w:t>
      </w:r>
    </w:p>
    <w:p w14:paraId="79C53089" w14:textId="77777777" w:rsidR="0091797E" w:rsidRDefault="00000000">
      <w:pPr>
        <w:pStyle w:val="ListParagraph"/>
        <w:numPr>
          <w:ilvl w:val="1"/>
          <w:numId w:val="30"/>
        </w:numPr>
        <w:tabs>
          <w:tab w:val="left" w:pos="1596"/>
          <w:tab w:val="left" w:pos="1660"/>
        </w:tabs>
        <w:spacing w:before="119" w:line="276" w:lineRule="auto"/>
        <w:ind w:left="1596" w:right="1244"/>
        <w:jc w:val="both"/>
      </w:pPr>
      <w:r>
        <w:tab/>
        <w:t>supravegherea şi asigurarea pentru persoanele interesate a liberului acces la informaţiile de interes public conform legislaţiei în vigoare;</w:t>
      </w:r>
    </w:p>
    <w:p w14:paraId="1CE3E0BF" w14:textId="77777777" w:rsidR="0091797E" w:rsidRDefault="00000000">
      <w:pPr>
        <w:pStyle w:val="ListParagraph"/>
        <w:numPr>
          <w:ilvl w:val="1"/>
          <w:numId w:val="30"/>
        </w:numPr>
        <w:tabs>
          <w:tab w:val="left" w:pos="1660"/>
        </w:tabs>
        <w:ind w:left="1660" w:hanging="424"/>
        <w:jc w:val="both"/>
      </w:pPr>
      <w:r>
        <w:t>organizarea,</w:t>
      </w:r>
      <w:r>
        <w:rPr>
          <w:spacing w:val="-8"/>
        </w:rPr>
        <w:t xml:space="preserve"> </w:t>
      </w:r>
      <w:r>
        <w:t>coordonarea</w:t>
      </w:r>
      <w:r>
        <w:rPr>
          <w:spacing w:val="-7"/>
        </w:rPr>
        <w:t xml:space="preserve"> </w:t>
      </w:r>
      <w:r>
        <w:t>și</w:t>
      </w:r>
      <w:r>
        <w:rPr>
          <w:spacing w:val="-8"/>
        </w:rPr>
        <w:t xml:space="preserve"> </w:t>
      </w:r>
      <w:r>
        <w:t>controlul</w:t>
      </w:r>
      <w:r>
        <w:rPr>
          <w:spacing w:val="-8"/>
        </w:rPr>
        <w:t xml:space="preserve"> </w:t>
      </w:r>
      <w:r>
        <w:t>activității</w:t>
      </w:r>
      <w:r>
        <w:rPr>
          <w:spacing w:val="-7"/>
        </w:rPr>
        <w:t xml:space="preserve"> </w:t>
      </w:r>
      <w:r>
        <w:t>de</w:t>
      </w:r>
      <w:r>
        <w:rPr>
          <w:spacing w:val="-8"/>
        </w:rPr>
        <w:t xml:space="preserve"> </w:t>
      </w:r>
      <w:r>
        <w:t>control</w:t>
      </w:r>
      <w:r>
        <w:rPr>
          <w:spacing w:val="-7"/>
        </w:rPr>
        <w:t xml:space="preserve"> </w:t>
      </w:r>
      <w:r>
        <w:t>intern</w:t>
      </w:r>
      <w:r>
        <w:rPr>
          <w:spacing w:val="-8"/>
        </w:rPr>
        <w:t xml:space="preserve"> </w:t>
      </w:r>
      <w:r>
        <w:rPr>
          <w:spacing w:val="-2"/>
        </w:rPr>
        <w:t>managerial;</w:t>
      </w:r>
    </w:p>
    <w:p w14:paraId="6D31C54B" w14:textId="77777777" w:rsidR="0091797E" w:rsidRDefault="00000000">
      <w:pPr>
        <w:pStyle w:val="ListParagraph"/>
        <w:numPr>
          <w:ilvl w:val="1"/>
          <w:numId w:val="30"/>
        </w:numPr>
        <w:tabs>
          <w:tab w:val="left" w:pos="1594"/>
          <w:tab w:val="left" w:pos="1596"/>
        </w:tabs>
        <w:spacing w:before="159" w:line="276" w:lineRule="auto"/>
        <w:ind w:left="1596" w:right="1240"/>
        <w:jc w:val="both"/>
      </w:pPr>
      <w:r>
        <w:t>organizarea, coordonarea și controlul activității de securitate şi sănătate în muncă, situaţii de urgenţă;</w:t>
      </w:r>
    </w:p>
    <w:p w14:paraId="296ABA25" w14:textId="77777777" w:rsidR="0091797E" w:rsidRDefault="00000000">
      <w:pPr>
        <w:pStyle w:val="ListParagraph"/>
        <w:numPr>
          <w:ilvl w:val="1"/>
          <w:numId w:val="30"/>
        </w:numPr>
        <w:tabs>
          <w:tab w:val="left" w:pos="1594"/>
          <w:tab w:val="left" w:pos="1596"/>
        </w:tabs>
        <w:spacing w:before="119" w:line="276" w:lineRule="auto"/>
        <w:ind w:left="1596" w:right="1244" w:hanging="361"/>
        <w:jc w:val="both"/>
      </w:pPr>
      <w:r>
        <w:t>fundamentarea şi propunerea spre aprobare a tarifelor percepute de Oficiul Naţional al Registrului Comerţului şi de oficiile registrului comerţului de pe lângă tribunale pentru serviciile prestate;</w:t>
      </w:r>
    </w:p>
    <w:p w14:paraId="7E73E67E" w14:textId="77777777" w:rsidR="0091797E" w:rsidRDefault="00000000">
      <w:pPr>
        <w:pStyle w:val="ListParagraph"/>
        <w:numPr>
          <w:ilvl w:val="1"/>
          <w:numId w:val="30"/>
        </w:numPr>
        <w:tabs>
          <w:tab w:val="left" w:pos="1596"/>
          <w:tab w:val="left" w:pos="1660"/>
        </w:tabs>
        <w:spacing w:before="121" w:line="276" w:lineRule="auto"/>
        <w:ind w:left="1596" w:right="1240"/>
        <w:jc w:val="both"/>
      </w:pPr>
      <w:r>
        <w:tab/>
        <w:t>asigurarea</w:t>
      </w:r>
      <w:r>
        <w:rPr>
          <w:spacing w:val="-17"/>
        </w:rPr>
        <w:t xml:space="preserve"> </w:t>
      </w:r>
      <w:r>
        <w:t>şi</w:t>
      </w:r>
      <w:r>
        <w:rPr>
          <w:spacing w:val="-17"/>
        </w:rPr>
        <w:t xml:space="preserve"> </w:t>
      </w:r>
      <w:r>
        <w:t>realizarea</w:t>
      </w:r>
      <w:r>
        <w:rPr>
          <w:spacing w:val="-16"/>
        </w:rPr>
        <w:t xml:space="preserve"> </w:t>
      </w:r>
      <w:r>
        <w:t>auditului</w:t>
      </w:r>
      <w:r>
        <w:rPr>
          <w:spacing w:val="-17"/>
        </w:rPr>
        <w:t xml:space="preserve"> </w:t>
      </w:r>
      <w:r>
        <w:t>şi</w:t>
      </w:r>
      <w:r>
        <w:rPr>
          <w:spacing w:val="-16"/>
        </w:rPr>
        <w:t xml:space="preserve"> </w:t>
      </w:r>
      <w:r>
        <w:t>controlului</w:t>
      </w:r>
      <w:r>
        <w:rPr>
          <w:spacing w:val="-17"/>
        </w:rPr>
        <w:t xml:space="preserve"> </w:t>
      </w:r>
      <w:r>
        <w:t>activităţii</w:t>
      </w:r>
      <w:r>
        <w:rPr>
          <w:spacing w:val="-16"/>
        </w:rPr>
        <w:t xml:space="preserve"> </w:t>
      </w:r>
      <w:r>
        <w:t>Oficiului</w:t>
      </w:r>
      <w:r>
        <w:rPr>
          <w:spacing w:val="-17"/>
        </w:rPr>
        <w:t xml:space="preserve"> </w:t>
      </w:r>
      <w:r>
        <w:t>Naţional</w:t>
      </w:r>
      <w:r>
        <w:rPr>
          <w:spacing w:val="-17"/>
        </w:rPr>
        <w:t xml:space="preserve"> </w:t>
      </w:r>
      <w:r>
        <w:t>al</w:t>
      </w:r>
      <w:r>
        <w:rPr>
          <w:spacing w:val="-16"/>
        </w:rPr>
        <w:t xml:space="preserve"> </w:t>
      </w:r>
      <w:r>
        <w:t>Registrului Comerţului şi a oficiilor registrului comerţului de pe lângă tribunale;</w:t>
      </w:r>
    </w:p>
    <w:p w14:paraId="3F5E73CC" w14:textId="77777777" w:rsidR="0091797E" w:rsidRDefault="00000000">
      <w:pPr>
        <w:pStyle w:val="BodyText"/>
        <w:spacing w:before="119" w:line="276" w:lineRule="auto"/>
        <w:ind w:right="1242" w:hanging="361"/>
      </w:pPr>
      <w:r>
        <w:t>ii) conducerea, coordonarea şi controlarea activității desfăşurată de oficiile registrului comerţului de pe lângă tribunale.</w:t>
      </w:r>
    </w:p>
    <w:p w14:paraId="258D350C" w14:textId="77777777" w:rsidR="0091797E" w:rsidRDefault="00000000">
      <w:pPr>
        <w:pStyle w:val="ListParagraph"/>
        <w:numPr>
          <w:ilvl w:val="0"/>
          <w:numId w:val="30"/>
        </w:numPr>
        <w:tabs>
          <w:tab w:val="left" w:pos="1580"/>
        </w:tabs>
        <w:spacing w:line="276" w:lineRule="auto"/>
        <w:ind w:left="1236" w:right="1245" w:firstLine="0"/>
        <w:jc w:val="both"/>
      </w:pPr>
      <w:r>
        <w:t>Oficiul</w:t>
      </w:r>
      <w:r>
        <w:rPr>
          <w:spacing w:val="-3"/>
        </w:rPr>
        <w:t xml:space="preserve"> </w:t>
      </w:r>
      <w:r>
        <w:t>Naţional</w:t>
      </w:r>
      <w:r>
        <w:rPr>
          <w:spacing w:val="-3"/>
        </w:rPr>
        <w:t xml:space="preserve"> </w:t>
      </w:r>
      <w:r>
        <w:t>al</w:t>
      </w:r>
      <w:r>
        <w:rPr>
          <w:spacing w:val="-3"/>
        </w:rPr>
        <w:t xml:space="preserve"> </w:t>
      </w:r>
      <w:r>
        <w:t>Registrului</w:t>
      </w:r>
      <w:r>
        <w:rPr>
          <w:spacing w:val="-3"/>
        </w:rPr>
        <w:t xml:space="preserve"> </w:t>
      </w:r>
      <w:r>
        <w:t>Comerţului</w:t>
      </w:r>
      <w:r>
        <w:rPr>
          <w:spacing w:val="-4"/>
        </w:rPr>
        <w:t xml:space="preserve"> </w:t>
      </w:r>
      <w:r>
        <w:t>exercită</w:t>
      </w:r>
      <w:r>
        <w:rPr>
          <w:spacing w:val="-3"/>
        </w:rPr>
        <w:t xml:space="preserve"> </w:t>
      </w:r>
      <w:r>
        <w:t>competenţe</w:t>
      </w:r>
      <w:r>
        <w:rPr>
          <w:spacing w:val="-3"/>
        </w:rPr>
        <w:t xml:space="preserve"> </w:t>
      </w:r>
      <w:r>
        <w:t>şi</w:t>
      </w:r>
      <w:r>
        <w:rPr>
          <w:spacing w:val="-3"/>
        </w:rPr>
        <w:t xml:space="preserve"> </w:t>
      </w:r>
      <w:r>
        <w:t>îndeplineşte</w:t>
      </w:r>
      <w:r>
        <w:rPr>
          <w:spacing w:val="-3"/>
        </w:rPr>
        <w:t xml:space="preserve"> </w:t>
      </w:r>
      <w:r>
        <w:t>orice</w:t>
      </w:r>
      <w:r>
        <w:rPr>
          <w:spacing w:val="-4"/>
        </w:rPr>
        <w:t xml:space="preserve"> </w:t>
      </w:r>
      <w:r>
        <w:t>alte funcţii şi atribuţii stabilite prin lege.</w:t>
      </w:r>
    </w:p>
    <w:p w14:paraId="3538E254" w14:textId="77777777" w:rsidR="0091797E" w:rsidRDefault="00000000">
      <w:pPr>
        <w:pStyle w:val="ListParagraph"/>
        <w:numPr>
          <w:ilvl w:val="0"/>
          <w:numId w:val="30"/>
        </w:numPr>
        <w:tabs>
          <w:tab w:val="left" w:pos="1659"/>
        </w:tabs>
        <w:spacing w:line="276" w:lineRule="auto"/>
        <w:ind w:left="1236" w:right="1239" w:firstLine="0"/>
        <w:jc w:val="both"/>
      </w:pPr>
      <w:r>
        <w:t xml:space="preserve">În scopul exercitării atribuţiilor şi îndeplinirii funcţiilor sale, Oficiul Naţional al Registrului Comerţului colaborează cu instituţii, autorităţi, organizaţii etc. din ţară şi </w:t>
      </w:r>
      <w:r>
        <w:rPr>
          <w:spacing w:val="-2"/>
        </w:rPr>
        <w:t>străinătate.</w:t>
      </w:r>
    </w:p>
    <w:p w14:paraId="624F899B" w14:textId="77777777" w:rsidR="0091797E" w:rsidRDefault="00000000">
      <w:pPr>
        <w:pStyle w:val="ListParagraph"/>
        <w:numPr>
          <w:ilvl w:val="0"/>
          <w:numId w:val="30"/>
        </w:numPr>
        <w:tabs>
          <w:tab w:val="left" w:pos="1578"/>
        </w:tabs>
        <w:ind w:left="1578" w:hanging="342"/>
        <w:jc w:val="both"/>
      </w:pPr>
      <w:r>
        <w:t>Oficiile</w:t>
      </w:r>
      <w:r>
        <w:rPr>
          <w:spacing w:val="-9"/>
        </w:rPr>
        <w:t xml:space="preserve"> </w:t>
      </w:r>
      <w:r>
        <w:t>registrului</w:t>
      </w:r>
      <w:r>
        <w:rPr>
          <w:spacing w:val="-8"/>
        </w:rPr>
        <w:t xml:space="preserve"> </w:t>
      </w:r>
      <w:r>
        <w:t>comerţului</w:t>
      </w:r>
      <w:r>
        <w:rPr>
          <w:spacing w:val="-9"/>
        </w:rPr>
        <w:t xml:space="preserve"> </w:t>
      </w:r>
      <w:r>
        <w:t>au</w:t>
      </w:r>
      <w:r>
        <w:rPr>
          <w:spacing w:val="-8"/>
        </w:rPr>
        <w:t xml:space="preserve"> </w:t>
      </w:r>
      <w:r>
        <w:t>următoarele</w:t>
      </w:r>
      <w:r>
        <w:rPr>
          <w:spacing w:val="-9"/>
        </w:rPr>
        <w:t xml:space="preserve"> </w:t>
      </w:r>
      <w:r>
        <w:rPr>
          <w:spacing w:val="-2"/>
        </w:rPr>
        <w:t>atribuţii:</w:t>
      </w:r>
    </w:p>
    <w:p w14:paraId="205ED807" w14:textId="77777777" w:rsidR="0091797E" w:rsidRDefault="00000000">
      <w:pPr>
        <w:pStyle w:val="ListParagraph"/>
        <w:numPr>
          <w:ilvl w:val="1"/>
          <w:numId w:val="30"/>
        </w:numPr>
        <w:tabs>
          <w:tab w:val="left" w:pos="1594"/>
        </w:tabs>
        <w:spacing w:before="159"/>
        <w:ind w:left="1594" w:hanging="358"/>
        <w:jc w:val="both"/>
      </w:pPr>
      <w:r>
        <w:t>desfăşurarea</w:t>
      </w:r>
      <w:r>
        <w:rPr>
          <w:spacing w:val="-7"/>
        </w:rPr>
        <w:t xml:space="preserve"> </w:t>
      </w:r>
      <w:r>
        <w:t>activităţii</w:t>
      </w:r>
      <w:r>
        <w:rPr>
          <w:spacing w:val="-7"/>
        </w:rPr>
        <w:t xml:space="preserve"> </w:t>
      </w:r>
      <w:r>
        <w:t>de</w:t>
      </w:r>
      <w:r>
        <w:rPr>
          <w:spacing w:val="-7"/>
        </w:rPr>
        <w:t xml:space="preserve"> </w:t>
      </w:r>
      <w:r>
        <w:t>soluţionare</w:t>
      </w:r>
      <w:r>
        <w:rPr>
          <w:spacing w:val="-7"/>
        </w:rPr>
        <w:t xml:space="preserve"> </w:t>
      </w:r>
      <w:r>
        <w:t>a</w:t>
      </w:r>
      <w:r>
        <w:rPr>
          <w:spacing w:val="-7"/>
        </w:rPr>
        <w:t xml:space="preserve"> </w:t>
      </w:r>
      <w:r>
        <w:t>cererilor</w:t>
      </w:r>
      <w:r>
        <w:rPr>
          <w:spacing w:val="-6"/>
        </w:rPr>
        <w:t xml:space="preserve"> </w:t>
      </w:r>
      <w:r>
        <w:t>de</w:t>
      </w:r>
      <w:r>
        <w:rPr>
          <w:spacing w:val="-7"/>
        </w:rPr>
        <w:t xml:space="preserve"> </w:t>
      </w:r>
      <w:r>
        <w:rPr>
          <w:spacing w:val="-2"/>
        </w:rPr>
        <w:t>înregistrare;</w:t>
      </w:r>
    </w:p>
    <w:p w14:paraId="71923A6A" w14:textId="77777777" w:rsidR="0091797E" w:rsidRDefault="00000000">
      <w:pPr>
        <w:pStyle w:val="ListParagraph"/>
        <w:numPr>
          <w:ilvl w:val="1"/>
          <w:numId w:val="30"/>
        </w:numPr>
        <w:tabs>
          <w:tab w:val="left" w:pos="1596"/>
        </w:tabs>
        <w:spacing w:before="157" w:line="276" w:lineRule="auto"/>
        <w:ind w:left="1596" w:right="1243"/>
        <w:jc w:val="both"/>
      </w:pPr>
      <w:r>
        <w:t>efectuarea înregistrărilor în registrul comerţului, în sistem informatic, în baza încheierilor registratorului şi a hotărârilor judecătoreşti;</w:t>
      </w:r>
    </w:p>
    <w:p w14:paraId="11D7E55A" w14:textId="77777777" w:rsidR="0091797E" w:rsidRDefault="00000000">
      <w:pPr>
        <w:pStyle w:val="ListParagraph"/>
        <w:numPr>
          <w:ilvl w:val="1"/>
          <w:numId w:val="30"/>
        </w:numPr>
        <w:tabs>
          <w:tab w:val="left" w:pos="1596"/>
        </w:tabs>
        <w:spacing w:before="121" w:line="276" w:lineRule="auto"/>
        <w:ind w:left="1596" w:right="1235"/>
        <w:jc w:val="both"/>
      </w:pPr>
      <w:r>
        <w:rPr>
          <w:noProof/>
        </w:rPr>
        <mc:AlternateContent>
          <mc:Choice Requires="wpg">
            <w:drawing>
              <wp:anchor distT="0" distB="0" distL="0" distR="0" simplePos="0" relativeHeight="15731712" behindDoc="0" locked="0" layoutInCell="1" allowOverlap="1" wp14:anchorId="5C9254C1" wp14:editId="74CA5F9B">
                <wp:simplePos x="0" y="0"/>
                <wp:positionH relativeFrom="page">
                  <wp:posOffset>538670</wp:posOffset>
                </wp:positionH>
                <wp:positionV relativeFrom="paragraph">
                  <wp:posOffset>585386</wp:posOffset>
                </wp:positionV>
                <wp:extent cx="313055" cy="66421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49" name="Image 49"/>
                          <pic:cNvPicPr/>
                        </pic:nvPicPr>
                        <pic:blipFill>
                          <a:blip r:embed="rId11" cstate="print"/>
                          <a:stretch>
                            <a:fillRect/>
                          </a:stretch>
                        </pic:blipFill>
                        <pic:spPr>
                          <a:xfrm>
                            <a:off x="0" y="117944"/>
                            <a:ext cx="137274" cy="373917"/>
                          </a:xfrm>
                          <a:prstGeom prst="rect">
                            <a:avLst/>
                          </a:prstGeom>
                        </pic:spPr>
                      </pic:pic>
                      <wps:wsp>
                        <wps:cNvPr id="50" name="Graphic 50"/>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6619E2" id="Group 48" o:spid="_x0000_s1026" style="position:absolute;margin-left:42.4pt;margin-top:46.1pt;width:24.65pt;height:52.3pt;z-index:15731712;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">
                <v:shape id="Image 49"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">
                  <v:imagedata r:id="rId12" o:title=""/>
                </v:shape>
                <v:shape id="Graphic 50"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" path="m312508,l,,,664121r312508,l312508,xe" stroked="f">
                  <v:path arrowok="t"/>
                </v:shape>
                <w10:wrap anchorx="page"/>
              </v:group>
            </w:pict>
          </mc:Fallback>
        </mc:AlternateContent>
      </w:r>
      <w:r>
        <w:t>eliberarea certificatului de înregistrare, a certificatului de menţiuni şi a certificatului de radiere, precum şi a documentelor aferente, prevăzute de lege - încheierea registratorului,</w:t>
      </w:r>
      <w:r>
        <w:rPr>
          <w:spacing w:val="61"/>
        </w:rPr>
        <w:t xml:space="preserve"> </w:t>
      </w:r>
      <w:r>
        <w:t>certificat</w:t>
      </w:r>
      <w:r>
        <w:rPr>
          <w:spacing w:val="61"/>
        </w:rPr>
        <w:t xml:space="preserve"> </w:t>
      </w:r>
      <w:r>
        <w:t>constatator</w:t>
      </w:r>
      <w:r>
        <w:rPr>
          <w:spacing w:val="61"/>
        </w:rPr>
        <w:t xml:space="preserve"> </w:t>
      </w:r>
      <w:r>
        <w:t>ce</w:t>
      </w:r>
      <w:r>
        <w:rPr>
          <w:spacing w:val="61"/>
        </w:rPr>
        <w:t xml:space="preserve"> </w:t>
      </w:r>
      <w:r>
        <w:t>atestă</w:t>
      </w:r>
      <w:r>
        <w:rPr>
          <w:spacing w:val="61"/>
        </w:rPr>
        <w:t xml:space="preserve"> </w:t>
      </w:r>
      <w:r>
        <w:t>că</w:t>
      </w:r>
      <w:r>
        <w:rPr>
          <w:spacing w:val="61"/>
        </w:rPr>
        <w:t xml:space="preserve"> </w:t>
      </w:r>
      <w:r>
        <w:t>s-a</w:t>
      </w:r>
      <w:r>
        <w:rPr>
          <w:spacing w:val="61"/>
        </w:rPr>
        <w:t xml:space="preserve"> </w:t>
      </w:r>
      <w:r>
        <w:t>înregistrat</w:t>
      </w:r>
      <w:r>
        <w:rPr>
          <w:spacing w:val="61"/>
        </w:rPr>
        <w:t xml:space="preserve"> </w:t>
      </w:r>
      <w:r>
        <w:t>declaraţia-tip</w:t>
      </w:r>
      <w:r>
        <w:rPr>
          <w:spacing w:val="61"/>
        </w:rPr>
        <w:t xml:space="preserve"> </w:t>
      </w:r>
      <w:r>
        <w:t>pe</w:t>
      </w:r>
    </w:p>
    <w:p w14:paraId="22867674" w14:textId="77777777" w:rsidR="0091797E" w:rsidRDefault="0091797E">
      <w:pPr>
        <w:spacing w:line="276" w:lineRule="auto"/>
        <w:jc w:val="both"/>
        <w:sectPr w:rsidR="0091797E">
          <w:footerReference w:type="default" r:id="rId20"/>
          <w:pgSz w:w="11900" w:h="16840"/>
          <w:pgMar w:top="1380" w:right="180" w:bottom="280" w:left="180" w:header="0" w:footer="0" w:gutter="0"/>
          <w:cols w:space="708"/>
        </w:sectPr>
      </w:pPr>
    </w:p>
    <w:p w14:paraId="1B7B01EE" w14:textId="77777777" w:rsidR="0091797E" w:rsidRDefault="00000000">
      <w:pPr>
        <w:pStyle w:val="BodyText"/>
        <w:spacing w:before="82" w:line="276" w:lineRule="auto"/>
        <w:ind w:left="1595" w:right="1241"/>
      </w:pPr>
      <w:r>
        <w:lastRenderedPageBreak/>
        <w:t>propria răspundere cu privire la îndeplinirea condițiilor de funcționare/desfășurare a activității</w:t>
      </w:r>
      <w:r>
        <w:rPr>
          <w:spacing w:val="-11"/>
        </w:rPr>
        <w:t xml:space="preserve"> </w:t>
      </w:r>
      <w:r>
        <w:t>pentru</w:t>
      </w:r>
      <w:r>
        <w:rPr>
          <w:spacing w:val="-11"/>
        </w:rPr>
        <w:t xml:space="preserve"> </w:t>
      </w:r>
      <w:r>
        <w:t>sediul</w:t>
      </w:r>
      <w:r>
        <w:rPr>
          <w:spacing w:val="-11"/>
        </w:rPr>
        <w:t xml:space="preserve"> </w:t>
      </w:r>
      <w:r>
        <w:t>social/profesional</w:t>
      </w:r>
      <w:r>
        <w:rPr>
          <w:spacing w:val="-10"/>
        </w:rPr>
        <w:t xml:space="preserve"> </w:t>
      </w:r>
      <w:r>
        <w:t>și/sau</w:t>
      </w:r>
      <w:r>
        <w:rPr>
          <w:spacing w:val="-11"/>
        </w:rPr>
        <w:t xml:space="preserve"> </w:t>
      </w:r>
      <w:r>
        <w:t>sedii</w:t>
      </w:r>
      <w:r>
        <w:rPr>
          <w:spacing w:val="-11"/>
        </w:rPr>
        <w:t xml:space="preserve"> </w:t>
      </w:r>
      <w:r>
        <w:t>secundare</w:t>
      </w:r>
      <w:r>
        <w:rPr>
          <w:spacing w:val="-11"/>
        </w:rPr>
        <w:t xml:space="preserve"> </w:t>
      </w:r>
      <w:r>
        <w:t>sau,</w:t>
      </w:r>
      <w:r>
        <w:rPr>
          <w:spacing w:val="-10"/>
        </w:rPr>
        <w:t xml:space="preserve"> </w:t>
      </w:r>
      <w:r>
        <w:t>după</w:t>
      </w:r>
      <w:r>
        <w:rPr>
          <w:spacing w:val="-11"/>
        </w:rPr>
        <w:t xml:space="preserve"> </w:t>
      </w:r>
      <w:r>
        <w:t>caz,</w:t>
      </w:r>
      <w:r>
        <w:rPr>
          <w:spacing w:val="-11"/>
        </w:rPr>
        <w:t xml:space="preserve"> </w:t>
      </w:r>
      <w:r>
        <w:t>la</w:t>
      </w:r>
      <w:r>
        <w:rPr>
          <w:spacing w:val="-10"/>
        </w:rPr>
        <w:t xml:space="preserve"> </w:t>
      </w:r>
      <w:r>
        <w:rPr>
          <w:spacing w:val="-2"/>
        </w:rPr>
        <w:t>terți;</w:t>
      </w:r>
    </w:p>
    <w:p w14:paraId="5905CD5E" w14:textId="77777777" w:rsidR="0091797E" w:rsidRDefault="00000000">
      <w:pPr>
        <w:pStyle w:val="ListParagraph"/>
        <w:numPr>
          <w:ilvl w:val="1"/>
          <w:numId w:val="30"/>
        </w:numPr>
        <w:tabs>
          <w:tab w:val="left" w:pos="1595"/>
        </w:tabs>
        <w:spacing w:before="121" w:line="276" w:lineRule="auto"/>
        <w:ind w:right="1239"/>
        <w:jc w:val="both"/>
      </w:pPr>
      <w:r>
        <w:t>eliberarea certificatului de înregistrare, a certificatului de menţiuni şi a certificatului de radiere, precum şi a documentelor aferente, prevăzute de lege - încheierea registratorului, certificat constatator privind autorizarea funcţionării;</w:t>
      </w:r>
    </w:p>
    <w:p w14:paraId="4EA47B0B" w14:textId="77777777" w:rsidR="0091797E" w:rsidRDefault="00000000">
      <w:pPr>
        <w:pStyle w:val="ListParagraph"/>
        <w:numPr>
          <w:ilvl w:val="1"/>
          <w:numId w:val="30"/>
        </w:numPr>
        <w:tabs>
          <w:tab w:val="left" w:pos="1593"/>
          <w:tab w:val="left" w:pos="1596"/>
        </w:tabs>
        <w:spacing w:before="119" w:line="276" w:lineRule="auto"/>
        <w:ind w:left="1596" w:right="1239" w:hanging="361"/>
        <w:jc w:val="both"/>
      </w:pPr>
      <w:r>
        <w:t>furnizarea de informaţii, rapoarte istorice şi certificate constatatoare despre datele înregistrate</w:t>
      </w:r>
      <w:r>
        <w:rPr>
          <w:spacing w:val="-13"/>
        </w:rPr>
        <w:t xml:space="preserve"> </w:t>
      </w:r>
      <w:r>
        <w:t>în</w:t>
      </w:r>
      <w:r>
        <w:rPr>
          <w:spacing w:val="-13"/>
        </w:rPr>
        <w:t xml:space="preserve"> </w:t>
      </w:r>
      <w:r>
        <w:t>registrul</w:t>
      </w:r>
      <w:r>
        <w:rPr>
          <w:spacing w:val="-13"/>
        </w:rPr>
        <w:t xml:space="preserve"> </w:t>
      </w:r>
      <w:r>
        <w:t>comerţului,</w:t>
      </w:r>
      <w:r>
        <w:rPr>
          <w:spacing w:val="-13"/>
        </w:rPr>
        <w:t xml:space="preserve"> </w:t>
      </w:r>
      <w:r>
        <w:t>precum</w:t>
      </w:r>
      <w:r>
        <w:rPr>
          <w:spacing w:val="-13"/>
        </w:rPr>
        <w:t xml:space="preserve"> </w:t>
      </w:r>
      <w:r>
        <w:t>şi</w:t>
      </w:r>
      <w:r>
        <w:rPr>
          <w:spacing w:val="-13"/>
        </w:rPr>
        <w:t xml:space="preserve"> </w:t>
      </w:r>
      <w:r>
        <w:t>certificate</w:t>
      </w:r>
      <w:r>
        <w:rPr>
          <w:spacing w:val="-13"/>
        </w:rPr>
        <w:t xml:space="preserve"> </w:t>
      </w:r>
      <w:r>
        <w:t>constatatoare</w:t>
      </w:r>
      <w:r>
        <w:rPr>
          <w:spacing w:val="-13"/>
        </w:rPr>
        <w:t xml:space="preserve"> </w:t>
      </w:r>
      <w:r>
        <w:t>că</w:t>
      </w:r>
      <w:r>
        <w:rPr>
          <w:spacing w:val="-13"/>
        </w:rPr>
        <w:t xml:space="preserve"> </w:t>
      </w:r>
      <w:r>
        <w:t>un</w:t>
      </w:r>
      <w:r>
        <w:rPr>
          <w:spacing w:val="-13"/>
        </w:rPr>
        <w:t xml:space="preserve"> </w:t>
      </w:r>
      <w:r>
        <w:t>anumit</w:t>
      </w:r>
      <w:r>
        <w:rPr>
          <w:spacing w:val="-13"/>
        </w:rPr>
        <w:t xml:space="preserve"> </w:t>
      </w:r>
      <w:r>
        <w:t xml:space="preserve">act sau fapt nu este înregistrat, copii şi copii certificate de pe documentele depuse în susţinerea cererilor de înregistrare şi de pe cele care atestă înregistrarea în registrul </w:t>
      </w:r>
      <w:r>
        <w:rPr>
          <w:spacing w:val="-2"/>
        </w:rPr>
        <w:t>comerţului;</w:t>
      </w:r>
    </w:p>
    <w:p w14:paraId="1711446B" w14:textId="77777777" w:rsidR="0091797E" w:rsidRDefault="00000000">
      <w:pPr>
        <w:pStyle w:val="ListParagraph"/>
        <w:numPr>
          <w:ilvl w:val="1"/>
          <w:numId w:val="30"/>
        </w:numPr>
        <w:tabs>
          <w:tab w:val="left" w:pos="1594"/>
          <w:tab w:val="left" w:pos="1596"/>
        </w:tabs>
        <w:spacing w:line="276" w:lineRule="auto"/>
        <w:ind w:left="1596" w:right="1237" w:hanging="361"/>
        <w:jc w:val="both"/>
      </w:pPr>
      <w:r>
        <w:t>prestarea</w:t>
      </w:r>
      <w:r>
        <w:rPr>
          <w:spacing w:val="-8"/>
        </w:rPr>
        <w:t xml:space="preserve"> </w:t>
      </w:r>
      <w:r>
        <w:t>serviciilor</w:t>
      </w:r>
      <w:r>
        <w:rPr>
          <w:spacing w:val="-8"/>
        </w:rPr>
        <w:t xml:space="preserve"> </w:t>
      </w:r>
      <w:r>
        <w:t>de</w:t>
      </w:r>
      <w:r>
        <w:rPr>
          <w:spacing w:val="-8"/>
        </w:rPr>
        <w:t xml:space="preserve"> </w:t>
      </w:r>
      <w:r>
        <w:t>asistenţă</w:t>
      </w:r>
      <w:r>
        <w:rPr>
          <w:spacing w:val="-8"/>
        </w:rPr>
        <w:t xml:space="preserve"> </w:t>
      </w:r>
      <w:r>
        <w:t>în</w:t>
      </w:r>
      <w:r>
        <w:rPr>
          <w:spacing w:val="-8"/>
        </w:rPr>
        <w:t xml:space="preserve"> </w:t>
      </w:r>
      <w:r>
        <w:t>vederea</w:t>
      </w:r>
      <w:r>
        <w:rPr>
          <w:spacing w:val="-8"/>
        </w:rPr>
        <w:t xml:space="preserve"> </w:t>
      </w:r>
      <w:r>
        <w:t>înregistrării</w:t>
      </w:r>
      <w:r>
        <w:rPr>
          <w:spacing w:val="-8"/>
        </w:rPr>
        <w:t xml:space="preserve"> </w:t>
      </w:r>
      <w:r>
        <w:t>în</w:t>
      </w:r>
      <w:r>
        <w:rPr>
          <w:spacing w:val="-8"/>
        </w:rPr>
        <w:t xml:space="preserve"> </w:t>
      </w:r>
      <w:r>
        <w:t>registrul</w:t>
      </w:r>
      <w:r>
        <w:rPr>
          <w:spacing w:val="-8"/>
        </w:rPr>
        <w:t xml:space="preserve"> </w:t>
      </w:r>
      <w:r>
        <w:t>comerţului</w:t>
      </w:r>
      <w:r>
        <w:rPr>
          <w:spacing w:val="-8"/>
        </w:rPr>
        <w:t xml:space="preserve"> </w:t>
      </w:r>
      <w:r>
        <w:t>şi</w:t>
      </w:r>
      <w:r>
        <w:rPr>
          <w:spacing w:val="-8"/>
        </w:rPr>
        <w:t xml:space="preserve"> </w:t>
      </w:r>
      <w:r>
        <w:t>în</w:t>
      </w:r>
      <w:r>
        <w:rPr>
          <w:spacing w:val="-8"/>
        </w:rPr>
        <w:t xml:space="preserve"> </w:t>
      </w:r>
      <w:r>
        <w:t>alte registre ţinute de Oficiul Naţional al Registrului Comerţului;</w:t>
      </w:r>
    </w:p>
    <w:p w14:paraId="0C7A742C" w14:textId="77777777" w:rsidR="0091797E" w:rsidRDefault="00000000">
      <w:pPr>
        <w:pStyle w:val="ListParagraph"/>
        <w:numPr>
          <w:ilvl w:val="1"/>
          <w:numId w:val="30"/>
        </w:numPr>
        <w:tabs>
          <w:tab w:val="left" w:pos="1596"/>
        </w:tabs>
        <w:spacing w:line="276" w:lineRule="auto"/>
        <w:ind w:left="1596" w:right="1242"/>
        <w:jc w:val="both"/>
      </w:pPr>
      <w:r>
        <w:t>obţinerea codului unic de înregistrare şi a altor informaţii şi/sau documente prevăzute de lege;</w:t>
      </w:r>
    </w:p>
    <w:p w14:paraId="50C77168" w14:textId="77777777" w:rsidR="0091797E" w:rsidRDefault="00000000">
      <w:pPr>
        <w:pStyle w:val="ListParagraph"/>
        <w:numPr>
          <w:ilvl w:val="1"/>
          <w:numId w:val="30"/>
        </w:numPr>
        <w:tabs>
          <w:tab w:val="left" w:pos="1594"/>
          <w:tab w:val="left" w:pos="1596"/>
        </w:tabs>
        <w:spacing w:line="276" w:lineRule="auto"/>
        <w:ind w:left="1596" w:right="1240" w:hanging="361"/>
        <w:jc w:val="both"/>
      </w:pPr>
      <w:r>
        <w:t>obţinerea informaţiilor din cazierul fiscal, potrivit procedurii de transmitere stabilite prin</w:t>
      </w:r>
      <w:r>
        <w:rPr>
          <w:spacing w:val="-17"/>
        </w:rPr>
        <w:t xml:space="preserve"> </w:t>
      </w:r>
      <w:r>
        <w:t>protocol</w:t>
      </w:r>
      <w:r>
        <w:rPr>
          <w:spacing w:val="-17"/>
        </w:rPr>
        <w:t xml:space="preserve"> </w:t>
      </w:r>
      <w:r>
        <w:t>încheiat</w:t>
      </w:r>
      <w:r>
        <w:rPr>
          <w:spacing w:val="-16"/>
        </w:rPr>
        <w:t xml:space="preserve"> </w:t>
      </w:r>
      <w:r>
        <w:t>între</w:t>
      </w:r>
      <w:r>
        <w:rPr>
          <w:spacing w:val="-17"/>
        </w:rPr>
        <w:t xml:space="preserve"> </w:t>
      </w:r>
      <w:r>
        <w:t>Oficiul</w:t>
      </w:r>
      <w:r>
        <w:rPr>
          <w:spacing w:val="-16"/>
        </w:rPr>
        <w:t xml:space="preserve"> </w:t>
      </w:r>
      <w:r>
        <w:t>Naţional</w:t>
      </w:r>
      <w:r>
        <w:rPr>
          <w:spacing w:val="-17"/>
        </w:rPr>
        <w:t xml:space="preserve"> </w:t>
      </w:r>
      <w:r>
        <w:t>al</w:t>
      </w:r>
      <w:r>
        <w:rPr>
          <w:spacing w:val="-16"/>
        </w:rPr>
        <w:t xml:space="preserve"> </w:t>
      </w:r>
      <w:r>
        <w:t>Registrului</w:t>
      </w:r>
      <w:r>
        <w:rPr>
          <w:spacing w:val="-17"/>
        </w:rPr>
        <w:t xml:space="preserve"> </w:t>
      </w:r>
      <w:r>
        <w:t>Comerţului</w:t>
      </w:r>
      <w:r>
        <w:rPr>
          <w:spacing w:val="-17"/>
        </w:rPr>
        <w:t xml:space="preserve"> </w:t>
      </w:r>
      <w:r>
        <w:t>şi</w:t>
      </w:r>
      <w:r>
        <w:rPr>
          <w:spacing w:val="-16"/>
        </w:rPr>
        <w:t xml:space="preserve"> </w:t>
      </w:r>
      <w:r>
        <w:t>Agenţia</w:t>
      </w:r>
      <w:r>
        <w:rPr>
          <w:spacing w:val="-17"/>
        </w:rPr>
        <w:t xml:space="preserve"> </w:t>
      </w:r>
      <w:r>
        <w:t>Naţională de Administrare Fiscală;</w:t>
      </w:r>
    </w:p>
    <w:p w14:paraId="0E56902E" w14:textId="77777777" w:rsidR="0091797E" w:rsidRDefault="00000000">
      <w:pPr>
        <w:pStyle w:val="ListParagraph"/>
        <w:numPr>
          <w:ilvl w:val="1"/>
          <w:numId w:val="30"/>
        </w:numPr>
        <w:tabs>
          <w:tab w:val="left" w:pos="1594"/>
          <w:tab w:val="left" w:pos="1596"/>
        </w:tabs>
        <w:spacing w:line="276" w:lineRule="auto"/>
        <w:ind w:left="1596" w:right="1238" w:hanging="361"/>
        <w:jc w:val="both"/>
      </w:pPr>
      <w:r>
        <w:t>transmiterea pe cale electronică a informațiilor din declaraţiile-tip pe propria răspundere cu privire la îndeplinirea condițiilor de funcționare/desfășurare a activității pentru sediul social/profesional și/sau sedii secundare sau, după caz, la terți, și datele de</w:t>
      </w:r>
      <w:r>
        <w:rPr>
          <w:spacing w:val="-1"/>
        </w:rPr>
        <w:t xml:space="preserve"> </w:t>
      </w:r>
      <w:r>
        <w:t>identificare</w:t>
      </w:r>
      <w:r>
        <w:rPr>
          <w:spacing w:val="-1"/>
        </w:rPr>
        <w:t xml:space="preserve"> </w:t>
      </w:r>
      <w:r>
        <w:t>a</w:t>
      </w:r>
      <w:r>
        <w:rPr>
          <w:spacing w:val="-1"/>
        </w:rPr>
        <w:t xml:space="preserve"> </w:t>
      </w:r>
      <w:r>
        <w:t>persoanelor</w:t>
      </w:r>
      <w:r>
        <w:rPr>
          <w:spacing w:val="-1"/>
        </w:rPr>
        <w:t xml:space="preserve"> </w:t>
      </w:r>
      <w:r>
        <w:t>înregistrate</w:t>
      </w:r>
      <w:r>
        <w:rPr>
          <w:spacing w:val="-1"/>
        </w:rPr>
        <w:t xml:space="preserve"> </w:t>
      </w:r>
      <w:r>
        <w:t>către</w:t>
      </w:r>
      <w:r>
        <w:rPr>
          <w:spacing w:val="-1"/>
        </w:rPr>
        <w:t xml:space="preserve"> </w:t>
      </w:r>
      <w:r>
        <w:t>autorităţile</w:t>
      </w:r>
      <w:r>
        <w:rPr>
          <w:spacing w:val="-1"/>
        </w:rPr>
        <w:t xml:space="preserve"> </w:t>
      </w:r>
      <w:r>
        <w:t>şi</w:t>
      </w:r>
      <w:r>
        <w:rPr>
          <w:spacing w:val="-1"/>
        </w:rPr>
        <w:t xml:space="preserve"> </w:t>
      </w:r>
      <w:r>
        <w:t>instituţiile</w:t>
      </w:r>
      <w:r>
        <w:rPr>
          <w:spacing w:val="-1"/>
        </w:rPr>
        <w:t xml:space="preserve"> </w:t>
      </w:r>
      <w:r>
        <w:t>competente</w:t>
      </w:r>
      <w:r>
        <w:rPr>
          <w:spacing w:val="-1"/>
        </w:rPr>
        <w:t xml:space="preserve"> </w:t>
      </w:r>
      <w:r>
        <w:t>în domeniul autorizării funcţionării;</w:t>
      </w:r>
    </w:p>
    <w:p w14:paraId="29E5EFAE" w14:textId="77777777" w:rsidR="0091797E" w:rsidRDefault="00000000">
      <w:pPr>
        <w:pStyle w:val="ListParagraph"/>
        <w:numPr>
          <w:ilvl w:val="1"/>
          <w:numId w:val="30"/>
        </w:numPr>
        <w:tabs>
          <w:tab w:val="left" w:pos="1595"/>
        </w:tabs>
        <w:ind w:hanging="359"/>
        <w:jc w:val="both"/>
      </w:pPr>
      <w:r>
        <w:t>furnizarea</w:t>
      </w:r>
      <w:r>
        <w:rPr>
          <w:spacing w:val="-9"/>
        </w:rPr>
        <w:t xml:space="preserve"> </w:t>
      </w:r>
      <w:r>
        <w:t>de</w:t>
      </w:r>
      <w:r>
        <w:rPr>
          <w:spacing w:val="-9"/>
        </w:rPr>
        <w:t xml:space="preserve"> </w:t>
      </w:r>
      <w:r>
        <w:t>informaţii</w:t>
      </w:r>
      <w:r>
        <w:rPr>
          <w:spacing w:val="-8"/>
        </w:rPr>
        <w:t xml:space="preserve"> </w:t>
      </w:r>
      <w:r>
        <w:t>şi/sau</w:t>
      </w:r>
      <w:r>
        <w:rPr>
          <w:spacing w:val="-9"/>
        </w:rPr>
        <w:t xml:space="preserve"> </w:t>
      </w:r>
      <w:r>
        <w:t>documente</w:t>
      </w:r>
      <w:r>
        <w:rPr>
          <w:spacing w:val="-8"/>
        </w:rPr>
        <w:t xml:space="preserve"> </w:t>
      </w:r>
      <w:r>
        <w:t>din</w:t>
      </w:r>
      <w:r>
        <w:rPr>
          <w:spacing w:val="-9"/>
        </w:rPr>
        <w:t xml:space="preserve"> </w:t>
      </w:r>
      <w:r>
        <w:t>Registrul</w:t>
      </w:r>
      <w:r>
        <w:rPr>
          <w:spacing w:val="-8"/>
        </w:rPr>
        <w:t xml:space="preserve"> </w:t>
      </w:r>
      <w:r>
        <w:t>beneficiarilor</w:t>
      </w:r>
      <w:r>
        <w:rPr>
          <w:spacing w:val="-9"/>
        </w:rPr>
        <w:t xml:space="preserve"> </w:t>
      </w:r>
      <w:r>
        <w:rPr>
          <w:spacing w:val="-2"/>
        </w:rPr>
        <w:t>reali;</w:t>
      </w:r>
    </w:p>
    <w:p w14:paraId="7528BE2D" w14:textId="77777777" w:rsidR="0091797E" w:rsidRDefault="00000000">
      <w:pPr>
        <w:pStyle w:val="ListParagraph"/>
        <w:numPr>
          <w:ilvl w:val="1"/>
          <w:numId w:val="30"/>
        </w:numPr>
        <w:tabs>
          <w:tab w:val="left" w:pos="1596"/>
        </w:tabs>
        <w:spacing w:before="159" w:line="276" w:lineRule="auto"/>
        <w:ind w:left="1596" w:right="1244"/>
      </w:pPr>
      <w:r>
        <w:t>arhivarea</w:t>
      </w:r>
      <w:r>
        <w:rPr>
          <w:spacing w:val="80"/>
        </w:rPr>
        <w:t xml:space="preserve"> </w:t>
      </w:r>
      <w:r>
        <w:t>dosarelor</w:t>
      </w:r>
      <w:r>
        <w:rPr>
          <w:spacing w:val="80"/>
        </w:rPr>
        <w:t xml:space="preserve"> </w:t>
      </w:r>
      <w:r>
        <w:t>profesioniştilor</w:t>
      </w:r>
      <w:r>
        <w:rPr>
          <w:spacing w:val="80"/>
        </w:rPr>
        <w:t xml:space="preserve"> </w:t>
      </w:r>
      <w:r>
        <w:t>înregistraţi</w:t>
      </w:r>
      <w:r>
        <w:rPr>
          <w:spacing w:val="80"/>
        </w:rPr>
        <w:t xml:space="preserve"> </w:t>
      </w:r>
      <w:r>
        <w:t>în</w:t>
      </w:r>
      <w:r>
        <w:rPr>
          <w:spacing w:val="80"/>
        </w:rPr>
        <w:t xml:space="preserve"> </w:t>
      </w:r>
      <w:r>
        <w:t>registrul</w:t>
      </w:r>
      <w:r>
        <w:rPr>
          <w:spacing w:val="80"/>
        </w:rPr>
        <w:t xml:space="preserve"> </w:t>
      </w:r>
      <w:r>
        <w:t>comerţului</w:t>
      </w:r>
      <w:r>
        <w:rPr>
          <w:spacing w:val="80"/>
        </w:rPr>
        <w:t xml:space="preserve"> </w:t>
      </w:r>
      <w:r>
        <w:t>şi</w:t>
      </w:r>
      <w:r>
        <w:rPr>
          <w:spacing w:val="80"/>
        </w:rPr>
        <w:t xml:space="preserve"> </w:t>
      </w:r>
      <w:r>
        <w:t>a</w:t>
      </w:r>
      <w:r>
        <w:rPr>
          <w:spacing w:val="80"/>
        </w:rPr>
        <w:t xml:space="preserve"> </w:t>
      </w:r>
      <w:r>
        <w:t>altor documente prevăzute de lege;</w:t>
      </w:r>
    </w:p>
    <w:p w14:paraId="3714A7A1" w14:textId="77777777" w:rsidR="0091797E" w:rsidRDefault="00000000">
      <w:pPr>
        <w:pStyle w:val="ListParagraph"/>
        <w:numPr>
          <w:ilvl w:val="1"/>
          <w:numId w:val="30"/>
        </w:numPr>
        <w:tabs>
          <w:tab w:val="left" w:pos="1596"/>
        </w:tabs>
        <w:spacing w:before="119" w:line="276" w:lineRule="auto"/>
        <w:ind w:left="1596" w:right="1237"/>
      </w:pPr>
      <w:r>
        <w:t>cooperarea cu autorităţi şi instituţii publice, la nivel teritorial, pe baza delegărilor de competenţă emise de Oficiul Naţional al Registrului Comerţului;</w:t>
      </w:r>
    </w:p>
    <w:p w14:paraId="2E6F98E4" w14:textId="77777777" w:rsidR="0091797E" w:rsidRDefault="00000000">
      <w:pPr>
        <w:pStyle w:val="ListParagraph"/>
        <w:numPr>
          <w:ilvl w:val="1"/>
          <w:numId w:val="30"/>
        </w:numPr>
        <w:tabs>
          <w:tab w:val="left" w:pos="1596"/>
        </w:tabs>
        <w:ind w:left="1596" w:hanging="359"/>
      </w:pPr>
      <w:r>
        <w:t>alte</w:t>
      </w:r>
      <w:r>
        <w:rPr>
          <w:spacing w:val="-7"/>
        </w:rPr>
        <w:t xml:space="preserve"> </w:t>
      </w:r>
      <w:r>
        <w:t>atribuţii</w:t>
      </w:r>
      <w:r>
        <w:rPr>
          <w:spacing w:val="-6"/>
        </w:rPr>
        <w:t xml:space="preserve"> </w:t>
      </w:r>
      <w:r>
        <w:t>prevăzute</w:t>
      </w:r>
      <w:r>
        <w:rPr>
          <w:spacing w:val="-6"/>
        </w:rPr>
        <w:t xml:space="preserve"> </w:t>
      </w:r>
      <w:r>
        <w:t>de</w:t>
      </w:r>
      <w:r>
        <w:rPr>
          <w:spacing w:val="-6"/>
        </w:rPr>
        <w:t xml:space="preserve"> </w:t>
      </w:r>
      <w:r>
        <w:rPr>
          <w:spacing w:val="-2"/>
        </w:rPr>
        <w:t>lege.</w:t>
      </w:r>
    </w:p>
    <w:p w14:paraId="0A492EA9" w14:textId="77777777" w:rsidR="0091797E" w:rsidRDefault="0091797E">
      <w:pPr>
        <w:pStyle w:val="BodyText"/>
        <w:spacing w:before="0"/>
        <w:ind w:left="0"/>
        <w:jc w:val="left"/>
      </w:pPr>
    </w:p>
    <w:p w14:paraId="348FB5FA" w14:textId="77777777" w:rsidR="0091797E" w:rsidRDefault="0091797E">
      <w:pPr>
        <w:pStyle w:val="BodyText"/>
        <w:spacing w:before="62"/>
        <w:ind w:left="0"/>
        <w:jc w:val="left"/>
      </w:pPr>
    </w:p>
    <w:p w14:paraId="08451496" w14:textId="77777777" w:rsidR="0091797E" w:rsidRDefault="00000000">
      <w:pPr>
        <w:pStyle w:val="Heading2"/>
        <w:ind w:left="1237"/>
      </w:pPr>
      <w:r>
        <w:t>CAPITOLUL</w:t>
      </w:r>
      <w:r>
        <w:rPr>
          <w:spacing w:val="-12"/>
        </w:rPr>
        <w:t xml:space="preserve"> </w:t>
      </w:r>
      <w:r>
        <w:rPr>
          <w:spacing w:val="-5"/>
        </w:rPr>
        <w:t>III</w:t>
      </w:r>
    </w:p>
    <w:p w14:paraId="5D336D05" w14:textId="77777777" w:rsidR="0091797E" w:rsidRDefault="00000000">
      <w:pPr>
        <w:pStyle w:val="Heading3"/>
        <w:spacing w:before="157" w:line="388" w:lineRule="auto"/>
        <w:ind w:left="1237" w:right="5013"/>
      </w:pPr>
      <w:r>
        <w:t>Oficiul</w:t>
      </w:r>
      <w:r>
        <w:rPr>
          <w:spacing w:val="-11"/>
        </w:rPr>
        <w:t xml:space="preserve"> </w:t>
      </w:r>
      <w:r>
        <w:t>Naţional</w:t>
      </w:r>
      <w:r>
        <w:rPr>
          <w:spacing w:val="-11"/>
        </w:rPr>
        <w:t xml:space="preserve"> </w:t>
      </w:r>
      <w:r>
        <w:t>al</w:t>
      </w:r>
      <w:r>
        <w:rPr>
          <w:spacing w:val="-11"/>
        </w:rPr>
        <w:t xml:space="preserve"> </w:t>
      </w:r>
      <w:r>
        <w:t>Registrului</w:t>
      </w:r>
      <w:r>
        <w:rPr>
          <w:spacing w:val="-11"/>
        </w:rPr>
        <w:t xml:space="preserve"> </w:t>
      </w:r>
      <w:r>
        <w:t>Comerţului SECŢIUNEA 1 - Dispoziţii generale</w:t>
      </w:r>
    </w:p>
    <w:p w14:paraId="18EA514E" w14:textId="77777777" w:rsidR="0091797E" w:rsidRDefault="00000000">
      <w:pPr>
        <w:pStyle w:val="BodyText"/>
        <w:spacing w:before="0"/>
        <w:ind w:left="1237"/>
        <w:jc w:val="left"/>
      </w:pPr>
      <w:r>
        <w:t>Art.</w:t>
      </w:r>
      <w:r>
        <w:rPr>
          <w:spacing w:val="-5"/>
        </w:rPr>
        <w:t xml:space="preserve"> </w:t>
      </w:r>
      <w:r>
        <w:rPr>
          <w:spacing w:val="-10"/>
        </w:rPr>
        <w:t>6</w:t>
      </w:r>
    </w:p>
    <w:p w14:paraId="703DD3CE" w14:textId="77777777" w:rsidR="0091797E" w:rsidRDefault="00000000">
      <w:pPr>
        <w:pStyle w:val="ListParagraph"/>
        <w:numPr>
          <w:ilvl w:val="0"/>
          <w:numId w:val="29"/>
        </w:numPr>
        <w:tabs>
          <w:tab w:val="left" w:pos="1615"/>
        </w:tabs>
        <w:spacing w:before="159" w:line="276" w:lineRule="auto"/>
        <w:ind w:right="1237" w:firstLine="0"/>
        <w:jc w:val="both"/>
      </w:pPr>
      <w:r>
        <w:t>Structura organizatorică şi modul de funcţionare ale Oficiului Naţional al Registrului Comerţului şi oficiilor registrului comerţului de pe lângă tribunale se stabilesc prin regulament</w:t>
      </w:r>
      <w:r>
        <w:rPr>
          <w:spacing w:val="-7"/>
        </w:rPr>
        <w:t xml:space="preserve"> </w:t>
      </w:r>
      <w:r>
        <w:t>de</w:t>
      </w:r>
      <w:r>
        <w:rPr>
          <w:spacing w:val="-7"/>
        </w:rPr>
        <w:t xml:space="preserve"> </w:t>
      </w:r>
      <w:r>
        <w:t>organizare</w:t>
      </w:r>
      <w:r>
        <w:rPr>
          <w:spacing w:val="-7"/>
        </w:rPr>
        <w:t xml:space="preserve"> </w:t>
      </w:r>
      <w:r>
        <w:t>şi</w:t>
      </w:r>
      <w:r>
        <w:rPr>
          <w:spacing w:val="-7"/>
        </w:rPr>
        <w:t xml:space="preserve"> </w:t>
      </w:r>
      <w:r>
        <w:t>funcţionare,</w:t>
      </w:r>
      <w:r>
        <w:rPr>
          <w:spacing w:val="-7"/>
        </w:rPr>
        <w:t xml:space="preserve"> </w:t>
      </w:r>
      <w:r>
        <w:t>aprobat</w:t>
      </w:r>
      <w:r>
        <w:rPr>
          <w:spacing w:val="-7"/>
        </w:rPr>
        <w:t xml:space="preserve"> </w:t>
      </w:r>
      <w:r>
        <w:t>prin</w:t>
      </w:r>
      <w:r>
        <w:rPr>
          <w:spacing w:val="-7"/>
        </w:rPr>
        <w:t xml:space="preserve"> </w:t>
      </w:r>
      <w:r>
        <w:t>ordin</w:t>
      </w:r>
      <w:r>
        <w:rPr>
          <w:spacing w:val="-7"/>
        </w:rPr>
        <w:t xml:space="preserve"> </w:t>
      </w:r>
      <w:r>
        <w:t>al</w:t>
      </w:r>
      <w:r>
        <w:rPr>
          <w:spacing w:val="-7"/>
        </w:rPr>
        <w:t xml:space="preserve"> </w:t>
      </w:r>
      <w:r>
        <w:t>ministrului</w:t>
      </w:r>
      <w:r>
        <w:rPr>
          <w:spacing w:val="-7"/>
        </w:rPr>
        <w:t xml:space="preserve"> </w:t>
      </w:r>
      <w:r>
        <w:t>justiţiei.</w:t>
      </w:r>
      <w:r>
        <w:rPr>
          <w:spacing w:val="-7"/>
        </w:rPr>
        <w:t xml:space="preserve"> </w:t>
      </w:r>
      <w:r>
        <w:t>Numărul de</w:t>
      </w:r>
      <w:r>
        <w:rPr>
          <w:spacing w:val="-5"/>
        </w:rPr>
        <w:t xml:space="preserve"> </w:t>
      </w:r>
      <w:r>
        <w:t>posturi</w:t>
      </w:r>
      <w:r>
        <w:rPr>
          <w:spacing w:val="-5"/>
        </w:rPr>
        <w:t xml:space="preserve"> </w:t>
      </w:r>
      <w:r>
        <w:t>se</w:t>
      </w:r>
      <w:r>
        <w:rPr>
          <w:spacing w:val="-5"/>
        </w:rPr>
        <w:t xml:space="preserve"> </w:t>
      </w:r>
      <w:r>
        <w:t>stabileşte</w:t>
      </w:r>
      <w:r>
        <w:rPr>
          <w:spacing w:val="-3"/>
        </w:rPr>
        <w:t xml:space="preserve"> </w:t>
      </w:r>
      <w:r>
        <w:t>prin</w:t>
      </w:r>
      <w:r>
        <w:rPr>
          <w:spacing w:val="-5"/>
        </w:rPr>
        <w:t xml:space="preserve"> </w:t>
      </w:r>
      <w:r>
        <w:t>hotărâre</w:t>
      </w:r>
      <w:r>
        <w:rPr>
          <w:spacing w:val="-5"/>
        </w:rPr>
        <w:t xml:space="preserve"> </w:t>
      </w:r>
      <w:r>
        <w:t>a</w:t>
      </w:r>
      <w:r>
        <w:rPr>
          <w:spacing w:val="-5"/>
        </w:rPr>
        <w:t xml:space="preserve"> </w:t>
      </w:r>
      <w:r>
        <w:t>Guvernului,</w:t>
      </w:r>
      <w:r>
        <w:rPr>
          <w:spacing w:val="-5"/>
        </w:rPr>
        <w:t xml:space="preserve"> </w:t>
      </w:r>
      <w:r>
        <w:t>iar</w:t>
      </w:r>
      <w:r>
        <w:rPr>
          <w:spacing w:val="-5"/>
        </w:rPr>
        <w:t xml:space="preserve"> </w:t>
      </w:r>
      <w:r>
        <w:t>statul</w:t>
      </w:r>
      <w:r>
        <w:rPr>
          <w:spacing w:val="-5"/>
        </w:rPr>
        <w:t xml:space="preserve"> </w:t>
      </w:r>
      <w:r>
        <w:t>de</w:t>
      </w:r>
      <w:r>
        <w:rPr>
          <w:spacing w:val="-5"/>
        </w:rPr>
        <w:t xml:space="preserve"> </w:t>
      </w:r>
      <w:r>
        <w:t>funcţii</w:t>
      </w:r>
      <w:r>
        <w:rPr>
          <w:spacing w:val="-5"/>
        </w:rPr>
        <w:t xml:space="preserve"> </w:t>
      </w:r>
      <w:r>
        <w:t>se</w:t>
      </w:r>
      <w:r>
        <w:rPr>
          <w:spacing w:val="-5"/>
        </w:rPr>
        <w:t xml:space="preserve"> </w:t>
      </w:r>
      <w:r>
        <w:t>aprobă</w:t>
      </w:r>
      <w:r>
        <w:rPr>
          <w:spacing w:val="-5"/>
        </w:rPr>
        <w:t xml:space="preserve"> </w:t>
      </w:r>
      <w:r>
        <w:t>prin</w:t>
      </w:r>
      <w:r>
        <w:rPr>
          <w:spacing w:val="-5"/>
        </w:rPr>
        <w:t xml:space="preserve"> </w:t>
      </w:r>
      <w:r>
        <w:t>ordin al ministrului justiţiei.</w:t>
      </w:r>
    </w:p>
    <w:p w14:paraId="0EF38811" w14:textId="77777777" w:rsidR="0091797E" w:rsidRDefault="00000000">
      <w:pPr>
        <w:pStyle w:val="ListParagraph"/>
        <w:numPr>
          <w:ilvl w:val="0"/>
          <w:numId w:val="29"/>
        </w:numPr>
        <w:tabs>
          <w:tab w:val="left" w:pos="1585"/>
        </w:tabs>
        <w:spacing w:line="276" w:lineRule="auto"/>
        <w:ind w:right="1243" w:firstLine="0"/>
        <w:jc w:val="both"/>
      </w:pPr>
      <w:r>
        <w:rPr>
          <w:noProof/>
        </w:rPr>
        <mc:AlternateContent>
          <mc:Choice Requires="wpg">
            <w:drawing>
              <wp:anchor distT="0" distB="0" distL="0" distR="0" simplePos="0" relativeHeight="15732224" behindDoc="0" locked="0" layoutInCell="1" allowOverlap="1" wp14:anchorId="12C2AD68" wp14:editId="51831811">
                <wp:simplePos x="0" y="0"/>
                <wp:positionH relativeFrom="page">
                  <wp:posOffset>538670</wp:posOffset>
                </wp:positionH>
                <wp:positionV relativeFrom="paragraph">
                  <wp:posOffset>398249</wp:posOffset>
                </wp:positionV>
                <wp:extent cx="313055" cy="66421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62" name="Image 62"/>
                          <pic:cNvPicPr/>
                        </pic:nvPicPr>
                        <pic:blipFill>
                          <a:blip r:embed="rId11" cstate="print"/>
                          <a:stretch>
                            <a:fillRect/>
                          </a:stretch>
                        </pic:blipFill>
                        <pic:spPr>
                          <a:xfrm>
                            <a:off x="0" y="117944"/>
                            <a:ext cx="137274" cy="373917"/>
                          </a:xfrm>
                          <a:prstGeom prst="rect">
                            <a:avLst/>
                          </a:prstGeom>
                        </pic:spPr>
                      </pic:pic>
                      <wps:wsp>
                        <wps:cNvPr id="63" name="Graphic 63"/>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D105C2" id="Group 61" o:spid="_x0000_s1026" style="position:absolute;margin-left:42.4pt;margin-top:31.35pt;width:24.65pt;height:52.3pt;z-index:15732224;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">
                <v:shape id="Image 62"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">
                  <v:imagedata r:id="rId12" o:title=""/>
                </v:shape>
                <v:shape id="Graphic 63"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" path="m312508,l,,,664121r312508,l312508,xe" stroked="f">
                  <v:path arrowok="t"/>
                </v:shape>
                <w10:wrap anchorx="page"/>
              </v:group>
            </w:pict>
          </mc:Fallback>
        </mc:AlternateContent>
      </w:r>
      <w:r>
        <w:t>Oficiul Naţional al Registrului Comerţului funcţionează potrivit structurii organizatorice prevăzute în anexa nr.1.</w:t>
      </w:r>
    </w:p>
    <w:p w14:paraId="2FB79BF7" w14:textId="77777777" w:rsidR="0091797E" w:rsidRDefault="0091797E">
      <w:pPr>
        <w:spacing w:line="276" w:lineRule="auto"/>
        <w:jc w:val="both"/>
        <w:sectPr w:rsidR="0091797E">
          <w:headerReference w:type="even" r:id="rId21"/>
          <w:headerReference w:type="default" r:id="rId22"/>
          <w:footerReference w:type="even" r:id="rId23"/>
          <w:pgSz w:w="11900" w:h="16840"/>
          <w:pgMar w:top="1380" w:right="180" w:bottom="280" w:left="180" w:header="211" w:footer="0" w:gutter="0"/>
          <w:pgNumType w:start="8"/>
          <w:cols w:space="708"/>
        </w:sectPr>
      </w:pPr>
    </w:p>
    <w:p w14:paraId="31E71784" w14:textId="77777777" w:rsidR="0091797E" w:rsidRDefault="00000000">
      <w:pPr>
        <w:pStyle w:val="ListParagraph"/>
        <w:numPr>
          <w:ilvl w:val="0"/>
          <w:numId w:val="29"/>
        </w:numPr>
        <w:tabs>
          <w:tab w:val="left" w:pos="1586"/>
        </w:tabs>
        <w:spacing w:before="82" w:line="276" w:lineRule="auto"/>
        <w:ind w:left="1235" w:right="1242" w:firstLine="0"/>
        <w:jc w:val="both"/>
      </w:pPr>
      <w:r>
        <w:lastRenderedPageBreak/>
        <w:t>Numărul maxim de posturi prevăzut pentru Oficiul Naţional al Registrului Comerţului şi pentru cele 42 de oficii ale registrului comerţului de pe lângă tribunale este de 1.792.</w:t>
      </w:r>
    </w:p>
    <w:p w14:paraId="097DF30E" w14:textId="77777777" w:rsidR="0091797E" w:rsidRDefault="00000000">
      <w:pPr>
        <w:pStyle w:val="ListParagraph"/>
        <w:numPr>
          <w:ilvl w:val="0"/>
          <w:numId w:val="29"/>
        </w:numPr>
        <w:tabs>
          <w:tab w:val="left" w:pos="1573"/>
        </w:tabs>
        <w:spacing w:before="121" w:line="276" w:lineRule="auto"/>
        <w:ind w:left="1235" w:right="1238" w:firstLine="0"/>
        <w:jc w:val="both"/>
      </w:pPr>
      <w:r>
        <w:t>În</w:t>
      </w:r>
      <w:r>
        <w:rPr>
          <w:spacing w:val="-6"/>
        </w:rPr>
        <w:t xml:space="preserve"> </w:t>
      </w:r>
      <w:r>
        <w:t>subordinea</w:t>
      </w:r>
      <w:r>
        <w:rPr>
          <w:spacing w:val="-7"/>
        </w:rPr>
        <w:t xml:space="preserve"> </w:t>
      </w:r>
      <w:r>
        <w:t>Oficiului</w:t>
      </w:r>
      <w:r>
        <w:rPr>
          <w:spacing w:val="-7"/>
        </w:rPr>
        <w:t xml:space="preserve"> </w:t>
      </w:r>
      <w:r>
        <w:t>Naţional</w:t>
      </w:r>
      <w:r>
        <w:rPr>
          <w:spacing w:val="-6"/>
        </w:rPr>
        <w:t xml:space="preserve"> </w:t>
      </w:r>
      <w:r>
        <w:t>al</w:t>
      </w:r>
      <w:r>
        <w:rPr>
          <w:spacing w:val="-7"/>
        </w:rPr>
        <w:t xml:space="preserve"> </w:t>
      </w:r>
      <w:r>
        <w:t>Registrului</w:t>
      </w:r>
      <w:r>
        <w:rPr>
          <w:spacing w:val="-7"/>
        </w:rPr>
        <w:t xml:space="preserve"> </w:t>
      </w:r>
      <w:r>
        <w:t>Comerţului</w:t>
      </w:r>
      <w:r>
        <w:rPr>
          <w:spacing w:val="-7"/>
        </w:rPr>
        <w:t xml:space="preserve"> </w:t>
      </w:r>
      <w:r>
        <w:t>sunt</w:t>
      </w:r>
      <w:r>
        <w:rPr>
          <w:spacing w:val="-7"/>
        </w:rPr>
        <w:t xml:space="preserve"> </w:t>
      </w:r>
      <w:r>
        <w:t>organizate</w:t>
      </w:r>
      <w:r>
        <w:rPr>
          <w:spacing w:val="-7"/>
        </w:rPr>
        <w:t xml:space="preserve"> </w:t>
      </w:r>
      <w:r>
        <w:t>42</w:t>
      </w:r>
      <w:r>
        <w:rPr>
          <w:spacing w:val="-7"/>
        </w:rPr>
        <w:t xml:space="preserve"> </w:t>
      </w:r>
      <w:r>
        <w:t>de</w:t>
      </w:r>
      <w:r>
        <w:rPr>
          <w:spacing w:val="-7"/>
        </w:rPr>
        <w:t xml:space="preserve"> </w:t>
      </w:r>
      <w:r>
        <w:t>oficii</w:t>
      </w:r>
      <w:r>
        <w:rPr>
          <w:spacing w:val="-7"/>
        </w:rPr>
        <w:t xml:space="preserve"> </w:t>
      </w:r>
      <w:r>
        <w:t>ale registrului comerţului ce funcţionează potrivit structurilor organizatorice prevăzute în anexele nr. 2 şi 3.</w:t>
      </w:r>
    </w:p>
    <w:p w14:paraId="3FE21A3B" w14:textId="77777777" w:rsidR="0091797E" w:rsidRDefault="00000000">
      <w:pPr>
        <w:pStyle w:val="ListParagraph"/>
        <w:numPr>
          <w:ilvl w:val="0"/>
          <w:numId w:val="29"/>
        </w:numPr>
        <w:tabs>
          <w:tab w:val="left" w:pos="1621"/>
        </w:tabs>
        <w:spacing w:before="119" w:line="276" w:lineRule="auto"/>
        <w:ind w:left="1235" w:right="1237" w:firstLine="0"/>
        <w:jc w:val="both"/>
      </w:pPr>
      <w:r>
        <w:t>În cadrul oficiilor registrului comerţului de pe lângă tribunale, structurile interne - servicii, compartimente, structuri teritoriale - şi personalul acestora sunt subordonate directorului fiecărui oficiu şi conducerii Oficiului Naţional al Registrului Comerţului ce conduce, coordonează şi controlează întreaga activitate a acestora.</w:t>
      </w:r>
    </w:p>
    <w:p w14:paraId="60152179" w14:textId="77777777" w:rsidR="0091797E" w:rsidRDefault="00000000">
      <w:pPr>
        <w:pStyle w:val="ListParagraph"/>
        <w:numPr>
          <w:ilvl w:val="0"/>
          <w:numId w:val="29"/>
        </w:numPr>
        <w:tabs>
          <w:tab w:val="left" w:pos="1621"/>
        </w:tabs>
        <w:spacing w:line="276" w:lineRule="auto"/>
        <w:ind w:left="1235" w:right="1241" w:firstLine="0"/>
        <w:jc w:val="both"/>
      </w:pPr>
      <w:r>
        <w:t>Salarizarea personalului Oficiului Naţional al Registrului Comerţului se realizează în conformitate</w:t>
      </w:r>
      <w:r>
        <w:rPr>
          <w:spacing w:val="-4"/>
        </w:rPr>
        <w:t xml:space="preserve"> </w:t>
      </w:r>
      <w:r>
        <w:t>cu</w:t>
      </w:r>
      <w:r>
        <w:rPr>
          <w:spacing w:val="-4"/>
        </w:rPr>
        <w:t xml:space="preserve"> </w:t>
      </w:r>
      <w:r>
        <w:t>prevederile</w:t>
      </w:r>
      <w:r>
        <w:rPr>
          <w:spacing w:val="-4"/>
        </w:rPr>
        <w:t xml:space="preserve"> </w:t>
      </w:r>
      <w:r>
        <w:t>Legii-cadru</w:t>
      </w:r>
      <w:r>
        <w:rPr>
          <w:spacing w:val="-4"/>
        </w:rPr>
        <w:t xml:space="preserve"> </w:t>
      </w:r>
      <w:r>
        <w:t>nr.</w:t>
      </w:r>
      <w:r>
        <w:rPr>
          <w:spacing w:val="-4"/>
        </w:rPr>
        <w:t xml:space="preserve"> </w:t>
      </w:r>
      <w:r>
        <w:t>153/2017</w:t>
      </w:r>
      <w:r>
        <w:rPr>
          <w:spacing w:val="-4"/>
        </w:rPr>
        <w:t xml:space="preserve"> </w:t>
      </w:r>
      <w:r>
        <w:t>privind</w:t>
      </w:r>
      <w:r>
        <w:rPr>
          <w:spacing w:val="-4"/>
        </w:rPr>
        <w:t xml:space="preserve"> </w:t>
      </w:r>
      <w:r>
        <w:t>salarizarea</w:t>
      </w:r>
      <w:r>
        <w:rPr>
          <w:spacing w:val="-4"/>
        </w:rPr>
        <w:t xml:space="preserve"> </w:t>
      </w:r>
      <w:r>
        <w:t>personalului</w:t>
      </w:r>
      <w:r>
        <w:rPr>
          <w:spacing w:val="-4"/>
        </w:rPr>
        <w:t xml:space="preserve"> </w:t>
      </w:r>
      <w:r>
        <w:t>plătit din fonduri publice, cu modificările şi completările ulterioare.</w:t>
      </w:r>
    </w:p>
    <w:p w14:paraId="25B20935" w14:textId="77777777" w:rsidR="0091797E" w:rsidRDefault="00000000">
      <w:pPr>
        <w:pStyle w:val="ListParagraph"/>
        <w:numPr>
          <w:ilvl w:val="0"/>
          <w:numId w:val="29"/>
        </w:numPr>
        <w:tabs>
          <w:tab w:val="left" w:pos="1625"/>
        </w:tabs>
        <w:spacing w:before="121" w:line="276" w:lineRule="auto"/>
        <w:ind w:left="1235" w:right="1242" w:firstLine="0"/>
        <w:jc w:val="both"/>
      </w:pPr>
      <w:r>
        <w:t>Oficiul Naţional al Registrului Comerţului stabileşte, în funcţie de regulamentul de organizare şi funcţionare şi de atribuţiile conferite prin lege, structurile funcţionale necesare pentru fiecare oficiu al registrului comerţului de pe lângă tribunal, precum şi numărul de personal.</w:t>
      </w:r>
    </w:p>
    <w:p w14:paraId="3A17FF76" w14:textId="77777777" w:rsidR="0091797E" w:rsidRDefault="00000000">
      <w:pPr>
        <w:pStyle w:val="ListParagraph"/>
        <w:numPr>
          <w:ilvl w:val="0"/>
          <w:numId w:val="29"/>
        </w:numPr>
        <w:tabs>
          <w:tab w:val="left" w:pos="1630"/>
        </w:tabs>
        <w:spacing w:before="119" w:line="276" w:lineRule="auto"/>
        <w:ind w:left="1235" w:right="1244" w:firstLine="0"/>
        <w:jc w:val="both"/>
      </w:pPr>
      <w:r>
        <w:t>Numărul de posturi va putea fi majorat prin hotărâre a Guvernului, în funcţie de reglementările</w:t>
      </w:r>
      <w:r>
        <w:rPr>
          <w:spacing w:val="-4"/>
        </w:rPr>
        <w:t xml:space="preserve"> </w:t>
      </w:r>
      <w:r>
        <w:t>ce</w:t>
      </w:r>
      <w:r>
        <w:rPr>
          <w:spacing w:val="-4"/>
        </w:rPr>
        <w:t xml:space="preserve"> </w:t>
      </w:r>
      <w:r>
        <w:t>prevăd</w:t>
      </w:r>
      <w:r>
        <w:rPr>
          <w:spacing w:val="-4"/>
        </w:rPr>
        <w:t xml:space="preserve"> </w:t>
      </w:r>
      <w:r>
        <w:t>noi</w:t>
      </w:r>
      <w:r>
        <w:rPr>
          <w:spacing w:val="-4"/>
        </w:rPr>
        <w:t xml:space="preserve"> </w:t>
      </w:r>
      <w:r>
        <w:t>atribuţii</w:t>
      </w:r>
      <w:r>
        <w:rPr>
          <w:spacing w:val="-4"/>
        </w:rPr>
        <w:t xml:space="preserve"> </w:t>
      </w:r>
      <w:r>
        <w:t>în</w:t>
      </w:r>
      <w:r>
        <w:rPr>
          <w:spacing w:val="-4"/>
        </w:rPr>
        <w:t xml:space="preserve"> </w:t>
      </w:r>
      <w:r>
        <w:t>sarcina</w:t>
      </w:r>
      <w:r>
        <w:rPr>
          <w:spacing w:val="-4"/>
        </w:rPr>
        <w:t xml:space="preserve"> </w:t>
      </w:r>
      <w:r>
        <w:t>Oficiului</w:t>
      </w:r>
      <w:r>
        <w:rPr>
          <w:spacing w:val="-4"/>
        </w:rPr>
        <w:t xml:space="preserve"> </w:t>
      </w:r>
      <w:r>
        <w:t>Naţional</w:t>
      </w:r>
      <w:r>
        <w:rPr>
          <w:spacing w:val="-4"/>
        </w:rPr>
        <w:t xml:space="preserve"> </w:t>
      </w:r>
      <w:r>
        <w:t>al</w:t>
      </w:r>
      <w:r>
        <w:rPr>
          <w:spacing w:val="-4"/>
        </w:rPr>
        <w:t xml:space="preserve"> </w:t>
      </w:r>
      <w:r>
        <w:t>Registrului</w:t>
      </w:r>
      <w:r>
        <w:rPr>
          <w:spacing w:val="-4"/>
        </w:rPr>
        <w:t xml:space="preserve"> </w:t>
      </w:r>
      <w:r>
        <w:t>Comerţului şi a oficiilor registrului comerţului de pe lângă tribunale.</w:t>
      </w:r>
    </w:p>
    <w:p w14:paraId="45B0171A" w14:textId="77777777" w:rsidR="0091797E" w:rsidRDefault="00000000">
      <w:pPr>
        <w:pStyle w:val="ListParagraph"/>
        <w:numPr>
          <w:ilvl w:val="0"/>
          <w:numId w:val="29"/>
        </w:numPr>
        <w:tabs>
          <w:tab w:val="left" w:pos="1581"/>
        </w:tabs>
        <w:spacing w:before="121" w:line="276" w:lineRule="auto"/>
        <w:ind w:left="1235" w:right="1238" w:firstLine="0"/>
        <w:jc w:val="both"/>
      </w:pPr>
      <w:r>
        <w:t>În cadrul Oficiului Naţional al Registrului Comerţului, prin oficiile registrului comerţului de pe lângă tribunale, se pot organiza structuri teritoriale pentru prestarea serviciilor de asistenţă anterior depunerii cererilor de înregistrare specifice activităţii de ţinere a registrelor comerţului, eliberarea de copii/copii certificate, autorităţilor şi instituţiilor publice, precum şi altor persoane juridice prevăzute de lege, asigurarea activităţii de furnizare a informaţiilor din registrul comerţului și registrul beneficiarilor reali, precum şi activităţi economico-administrative.</w:t>
      </w:r>
    </w:p>
    <w:p w14:paraId="0F7313FE" w14:textId="77777777" w:rsidR="0091797E" w:rsidRDefault="0091797E">
      <w:pPr>
        <w:pStyle w:val="BodyText"/>
        <w:spacing w:before="0"/>
        <w:ind w:left="0"/>
        <w:jc w:val="left"/>
      </w:pPr>
    </w:p>
    <w:p w14:paraId="4CD2BF0E" w14:textId="77777777" w:rsidR="0091797E" w:rsidRDefault="0091797E">
      <w:pPr>
        <w:pStyle w:val="BodyText"/>
        <w:spacing w:before="22"/>
        <w:ind w:left="0"/>
        <w:jc w:val="left"/>
      </w:pPr>
    </w:p>
    <w:p w14:paraId="4BF85660" w14:textId="77777777" w:rsidR="0091797E" w:rsidRDefault="00000000">
      <w:pPr>
        <w:pStyle w:val="Heading3"/>
        <w:spacing w:before="0"/>
      </w:pPr>
      <w:r>
        <w:t>SECŢIUNEA</w:t>
      </w:r>
      <w:r>
        <w:rPr>
          <w:spacing w:val="-5"/>
        </w:rPr>
        <w:t xml:space="preserve"> </w:t>
      </w:r>
      <w:r>
        <w:t>a</w:t>
      </w:r>
      <w:r>
        <w:rPr>
          <w:spacing w:val="-5"/>
        </w:rPr>
        <w:t xml:space="preserve"> </w:t>
      </w:r>
      <w:r>
        <w:t>2</w:t>
      </w:r>
      <w:r>
        <w:rPr>
          <w:spacing w:val="-6"/>
        </w:rPr>
        <w:t xml:space="preserve"> </w:t>
      </w:r>
      <w:r>
        <w:t>–</w:t>
      </w:r>
      <w:r>
        <w:rPr>
          <w:spacing w:val="-5"/>
        </w:rPr>
        <w:t xml:space="preserve"> </w:t>
      </w:r>
      <w:r>
        <w:t>a</w:t>
      </w:r>
      <w:r>
        <w:rPr>
          <w:spacing w:val="-5"/>
        </w:rPr>
        <w:t xml:space="preserve"> </w:t>
      </w:r>
      <w:r>
        <w:t>-</w:t>
      </w:r>
      <w:r>
        <w:rPr>
          <w:spacing w:val="-6"/>
        </w:rPr>
        <w:t xml:space="preserve"> </w:t>
      </w:r>
      <w:r>
        <w:t>Conducerea</w:t>
      </w:r>
      <w:r>
        <w:rPr>
          <w:spacing w:val="-5"/>
        </w:rPr>
        <w:t xml:space="preserve"> </w:t>
      </w:r>
      <w:r>
        <w:t>Oficiului</w:t>
      </w:r>
      <w:r>
        <w:rPr>
          <w:spacing w:val="-5"/>
        </w:rPr>
        <w:t xml:space="preserve"> </w:t>
      </w:r>
      <w:r>
        <w:t>Naţional</w:t>
      </w:r>
      <w:r>
        <w:rPr>
          <w:spacing w:val="-6"/>
        </w:rPr>
        <w:t xml:space="preserve"> </w:t>
      </w:r>
      <w:r>
        <w:t>al</w:t>
      </w:r>
      <w:r>
        <w:rPr>
          <w:spacing w:val="-5"/>
        </w:rPr>
        <w:t xml:space="preserve"> </w:t>
      </w:r>
      <w:r>
        <w:t>Registrului</w:t>
      </w:r>
      <w:r>
        <w:rPr>
          <w:spacing w:val="-5"/>
        </w:rPr>
        <w:t xml:space="preserve"> </w:t>
      </w:r>
      <w:r>
        <w:rPr>
          <w:spacing w:val="-2"/>
        </w:rPr>
        <w:t>Comerţului</w:t>
      </w:r>
    </w:p>
    <w:p w14:paraId="111675FF" w14:textId="77777777" w:rsidR="0091797E" w:rsidRDefault="00000000">
      <w:pPr>
        <w:pStyle w:val="BodyText"/>
        <w:spacing w:before="158"/>
        <w:ind w:left="1235"/>
        <w:jc w:val="left"/>
      </w:pPr>
      <w:r>
        <w:t>Art.</w:t>
      </w:r>
      <w:r>
        <w:rPr>
          <w:spacing w:val="-5"/>
        </w:rPr>
        <w:t xml:space="preserve"> </w:t>
      </w:r>
      <w:r>
        <w:rPr>
          <w:spacing w:val="-10"/>
        </w:rPr>
        <w:t>7</w:t>
      </w:r>
    </w:p>
    <w:p w14:paraId="25B9784D" w14:textId="77777777" w:rsidR="0091797E" w:rsidRDefault="00000000">
      <w:pPr>
        <w:pStyle w:val="ListParagraph"/>
        <w:numPr>
          <w:ilvl w:val="0"/>
          <w:numId w:val="28"/>
        </w:numPr>
        <w:tabs>
          <w:tab w:val="left" w:pos="1577"/>
        </w:tabs>
        <w:spacing w:before="159" w:line="276" w:lineRule="auto"/>
        <w:ind w:right="1239" w:firstLine="0"/>
        <w:jc w:val="both"/>
      </w:pPr>
      <w:r>
        <w:t>Oficiul</w:t>
      </w:r>
      <w:r>
        <w:rPr>
          <w:spacing w:val="-4"/>
        </w:rPr>
        <w:t xml:space="preserve"> </w:t>
      </w:r>
      <w:r>
        <w:t>Naţional</w:t>
      </w:r>
      <w:r>
        <w:rPr>
          <w:spacing w:val="-4"/>
        </w:rPr>
        <w:t xml:space="preserve"> </w:t>
      </w:r>
      <w:r>
        <w:t>al</w:t>
      </w:r>
      <w:r>
        <w:rPr>
          <w:spacing w:val="-4"/>
        </w:rPr>
        <w:t xml:space="preserve"> </w:t>
      </w:r>
      <w:r>
        <w:t>Registrului</w:t>
      </w:r>
      <w:r>
        <w:rPr>
          <w:spacing w:val="-4"/>
        </w:rPr>
        <w:t xml:space="preserve"> </w:t>
      </w:r>
      <w:r>
        <w:t>Comerţului</w:t>
      </w:r>
      <w:r>
        <w:rPr>
          <w:spacing w:val="-4"/>
        </w:rPr>
        <w:t xml:space="preserve"> </w:t>
      </w:r>
      <w:r>
        <w:t>este</w:t>
      </w:r>
      <w:r>
        <w:rPr>
          <w:spacing w:val="-4"/>
        </w:rPr>
        <w:t xml:space="preserve"> </w:t>
      </w:r>
      <w:r>
        <w:t>condus</w:t>
      </w:r>
      <w:r>
        <w:rPr>
          <w:spacing w:val="-4"/>
        </w:rPr>
        <w:t xml:space="preserve"> </w:t>
      </w:r>
      <w:r>
        <w:t>de</w:t>
      </w:r>
      <w:r>
        <w:rPr>
          <w:spacing w:val="-4"/>
        </w:rPr>
        <w:t xml:space="preserve"> </w:t>
      </w:r>
      <w:r>
        <w:t>un</w:t>
      </w:r>
      <w:r>
        <w:rPr>
          <w:spacing w:val="-4"/>
        </w:rPr>
        <w:t xml:space="preserve"> </w:t>
      </w:r>
      <w:r>
        <w:t>director</w:t>
      </w:r>
      <w:r>
        <w:rPr>
          <w:spacing w:val="-4"/>
        </w:rPr>
        <w:t xml:space="preserve"> </w:t>
      </w:r>
      <w:r>
        <w:t>general</w:t>
      </w:r>
      <w:r>
        <w:rPr>
          <w:spacing w:val="-4"/>
        </w:rPr>
        <w:t xml:space="preserve"> </w:t>
      </w:r>
      <w:r>
        <w:t>selecţionat prin examen sau concurs şi numit în funcţie prin ordin al ministrului justiţiei, pentru un mandat de 4 ani, potrivit Legii nr. 265/2022 și Regulamentului de concurs/examen pentru ocuparea funcțiilor/posturilor de director general/director general adjunct la Oficiul Național al Registrului Comerțului și a funcțiilor/posturilor de director/director adjunct la oficiile</w:t>
      </w:r>
      <w:r>
        <w:rPr>
          <w:spacing w:val="-15"/>
        </w:rPr>
        <w:t xml:space="preserve"> </w:t>
      </w:r>
      <w:r>
        <w:t>registrului</w:t>
      </w:r>
      <w:r>
        <w:rPr>
          <w:spacing w:val="-16"/>
        </w:rPr>
        <w:t xml:space="preserve"> </w:t>
      </w:r>
      <w:r>
        <w:t>comerțului</w:t>
      </w:r>
      <w:r>
        <w:rPr>
          <w:spacing w:val="-16"/>
        </w:rPr>
        <w:t xml:space="preserve"> </w:t>
      </w:r>
      <w:r>
        <w:t>de</w:t>
      </w:r>
      <w:r>
        <w:rPr>
          <w:spacing w:val="-15"/>
        </w:rPr>
        <w:t xml:space="preserve"> </w:t>
      </w:r>
      <w:r>
        <w:t>pe</w:t>
      </w:r>
      <w:r>
        <w:rPr>
          <w:spacing w:val="-16"/>
        </w:rPr>
        <w:t xml:space="preserve"> </w:t>
      </w:r>
      <w:r>
        <w:t>lângă</w:t>
      </w:r>
      <w:r>
        <w:rPr>
          <w:spacing w:val="-16"/>
        </w:rPr>
        <w:t xml:space="preserve"> </w:t>
      </w:r>
      <w:r>
        <w:t>tribunale,</w:t>
      </w:r>
      <w:r>
        <w:rPr>
          <w:spacing w:val="-16"/>
        </w:rPr>
        <w:t xml:space="preserve"> </w:t>
      </w:r>
      <w:r>
        <w:t>aprobat</w:t>
      </w:r>
      <w:r>
        <w:rPr>
          <w:spacing w:val="-16"/>
        </w:rPr>
        <w:t xml:space="preserve"> </w:t>
      </w:r>
      <w:r>
        <w:t>prin</w:t>
      </w:r>
      <w:r>
        <w:rPr>
          <w:spacing w:val="-16"/>
        </w:rPr>
        <w:t xml:space="preserve"> </w:t>
      </w:r>
      <w:r>
        <w:t>Ordinul</w:t>
      </w:r>
      <w:r>
        <w:rPr>
          <w:spacing w:val="-16"/>
        </w:rPr>
        <w:t xml:space="preserve"> </w:t>
      </w:r>
      <w:r>
        <w:t>ministrului</w:t>
      </w:r>
      <w:r>
        <w:rPr>
          <w:spacing w:val="-16"/>
        </w:rPr>
        <w:t xml:space="preserve"> </w:t>
      </w:r>
      <w:r>
        <w:t>justiției nr. 1055/C/2023.</w:t>
      </w:r>
    </w:p>
    <w:p w14:paraId="5748F272" w14:textId="77777777" w:rsidR="0091797E" w:rsidRDefault="00000000">
      <w:pPr>
        <w:pStyle w:val="ListParagraph"/>
        <w:numPr>
          <w:ilvl w:val="0"/>
          <w:numId w:val="28"/>
        </w:numPr>
        <w:tabs>
          <w:tab w:val="left" w:pos="1589"/>
        </w:tabs>
        <w:spacing w:before="119" w:line="276" w:lineRule="auto"/>
        <w:ind w:right="1244" w:firstLine="0"/>
        <w:jc w:val="both"/>
      </w:pPr>
      <w:r>
        <w:t>Directorul general al Oficiului Naţional al Registrului Comerţului este ordonator terţiar de credite şi reprezintă Oficiul Naţional al Registrului Comerţului în relaţiile cu terţii, fiind conducătorul</w:t>
      </w:r>
      <w:r>
        <w:rPr>
          <w:spacing w:val="-5"/>
        </w:rPr>
        <w:t xml:space="preserve"> </w:t>
      </w:r>
      <w:r>
        <w:t>şi</w:t>
      </w:r>
      <w:r>
        <w:rPr>
          <w:spacing w:val="-5"/>
        </w:rPr>
        <w:t xml:space="preserve"> </w:t>
      </w:r>
      <w:r>
        <w:t>coordonatorul</w:t>
      </w:r>
      <w:r>
        <w:rPr>
          <w:spacing w:val="-5"/>
        </w:rPr>
        <w:t xml:space="preserve"> </w:t>
      </w:r>
      <w:r>
        <w:t>activităţii</w:t>
      </w:r>
      <w:r>
        <w:rPr>
          <w:spacing w:val="-5"/>
        </w:rPr>
        <w:t xml:space="preserve"> </w:t>
      </w:r>
      <w:r>
        <w:t>specifice</w:t>
      </w:r>
      <w:r>
        <w:rPr>
          <w:spacing w:val="-5"/>
        </w:rPr>
        <w:t xml:space="preserve"> </w:t>
      </w:r>
      <w:r>
        <w:t>prevăzute</w:t>
      </w:r>
      <w:r>
        <w:rPr>
          <w:spacing w:val="-5"/>
        </w:rPr>
        <w:t xml:space="preserve"> </w:t>
      </w:r>
      <w:r>
        <w:t>de</w:t>
      </w:r>
      <w:r>
        <w:rPr>
          <w:spacing w:val="-5"/>
        </w:rPr>
        <w:t xml:space="preserve"> </w:t>
      </w:r>
      <w:r>
        <w:t>lege,</w:t>
      </w:r>
      <w:r>
        <w:rPr>
          <w:spacing w:val="-5"/>
        </w:rPr>
        <w:t xml:space="preserve"> </w:t>
      </w:r>
      <w:r>
        <w:t>iar</w:t>
      </w:r>
      <w:r>
        <w:rPr>
          <w:spacing w:val="-5"/>
        </w:rPr>
        <w:t xml:space="preserve"> </w:t>
      </w:r>
      <w:r>
        <w:t>în</w:t>
      </w:r>
      <w:r>
        <w:rPr>
          <w:spacing w:val="-5"/>
        </w:rPr>
        <w:t xml:space="preserve"> </w:t>
      </w:r>
      <w:r>
        <w:t>această</w:t>
      </w:r>
      <w:r>
        <w:rPr>
          <w:spacing w:val="-5"/>
        </w:rPr>
        <w:t xml:space="preserve"> </w:t>
      </w:r>
      <w:r>
        <w:t>calitate are următoarele competenţe:</w:t>
      </w:r>
    </w:p>
    <w:p w14:paraId="2489DC67" w14:textId="77777777" w:rsidR="0091797E" w:rsidRDefault="00000000">
      <w:pPr>
        <w:pStyle w:val="ListParagraph"/>
        <w:numPr>
          <w:ilvl w:val="1"/>
          <w:numId w:val="28"/>
        </w:numPr>
        <w:tabs>
          <w:tab w:val="left" w:pos="1593"/>
          <w:tab w:val="left" w:pos="1595"/>
        </w:tabs>
        <w:spacing w:line="276" w:lineRule="auto"/>
        <w:ind w:right="1244"/>
        <w:jc w:val="both"/>
      </w:pPr>
      <w:r>
        <w:rPr>
          <w:noProof/>
        </w:rPr>
        <mc:AlternateContent>
          <mc:Choice Requires="wpg">
            <w:drawing>
              <wp:anchor distT="0" distB="0" distL="0" distR="0" simplePos="0" relativeHeight="15732736" behindDoc="0" locked="0" layoutInCell="1" allowOverlap="1" wp14:anchorId="2D3F213D" wp14:editId="69EAEB90">
                <wp:simplePos x="0" y="0"/>
                <wp:positionH relativeFrom="page">
                  <wp:posOffset>538670</wp:posOffset>
                </wp:positionH>
                <wp:positionV relativeFrom="paragraph">
                  <wp:posOffset>406475</wp:posOffset>
                </wp:positionV>
                <wp:extent cx="313055" cy="66421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75" name="Image 75"/>
                          <pic:cNvPicPr/>
                        </pic:nvPicPr>
                        <pic:blipFill>
                          <a:blip r:embed="rId11" cstate="print"/>
                          <a:stretch>
                            <a:fillRect/>
                          </a:stretch>
                        </pic:blipFill>
                        <pic:spPr>
                          <a:xfrm>
                            <a:off x="0" y="117944"/>
                            <a:ext cx="137274" cy="373917"/>
                          </a:xfrm>
                          <a:prstGeom prst="rect">
                            <a:avLst/>
                          </a:prstGeom>
                        </pic:spPr>
                      </pic:pic>
                      <wps:wsp>
                        <wps:cNvPr id="76" name="Graphic 76"/>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2E65EA" id="Group 74" o:spid="_x0000_s1026" style="position:absolute;margin-left:42.4pt;margin-top:32pt;width:24.65pt;height:52.3pt;z-index:15732736;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">
                <v:shape id="Image 75"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">
                  <v:imagedata r:id="rId12" o:title=""/>
                </v:shape>
                <v:shape id="Graphic 76"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" path="m312508,l,,,664121r312508,l312508,xe" stroked="f">
                  <v:path arrowok="t"/>
                </v:shape>
                <w10:wrap anchorx="page"/>
              </v:group>
            </w:pict>
          </mc:Fallback>
        </mc:AlternateContent>
      </w:r>
      <w:r>
        <w:t>asigură conducerea, coordonarea şi controlul activităţii Oficiului Naţional al Registrului Comerţului şi a oficiilor registrului comerţului de pe lângă tribunale;</w:t>
      </w:r>
    </w:p>
    <w:p w14:paraId="57D91EDA" w14:textId="77777777" w:rsidR="0091797E" w:rsidRDefault="0091797E">
      <w:pPr>
        <w:spacing w:line="276" w:lineRule="auto"/>
        <w:jc w:val="both"/>
        <w:sectPr w:rsidR="0091797E">
          <w:headerReference w:type="even" r:id="rId24"/>
          <w:headerReference w:type="default" r:id="rId25"/>
          <w:footerReference w:type="default" r:id="rId26"/>
          <w:pgSz w:w="11900" w:h="16840"/>
          <w:pgMar w:top="1380" w:right="180" w:bottom="280" w:left="180" w:header="211" w:footer="0" w:gutter="0"/>
          <w:pgNumType w:start="9"/>
          <w:cols w:space="708"/>
        </w:sectPr>
      </w:pPr>
    </w:p>
    <w:p w14:paraId="3F817D51" w14:textId="77777777" w:rsidR="0091797E" w:rsidRDefault="00000000">
      <w:pPr>
        <w:pStyle w:val="ListParagraph"/>
        <w:numPr>
          <w:ilvl w:val="1"/>
          <w:numId w:val="28"/>
        </w:numPr>
        <w:tabs>
          <w:tab w:val="left" w:pos="1595"/>
        </w:tabs>
        <w:spacing w:before="82" w:line="276" w:lineRule="auto"/>
        <w:ind w:right="1239"/>
        <w:jc w:val="both"/>
      </w:pPr>
      <w:r>
        <w:lastRenderedPageBreak/>
        <w:t>numeşte personalul Oficiului Naţional al Registrului Comerţului şi al oficiilor registrului comerţului</w:t>
      </w:r>
      <w:r>
        <w:rPr>
          <w:spacing w:val="-17"/>
        </w:rPr>
        <w:t xml:space="preserve"> </w:t>
      </w:r>
      <w:r>
        <w:t>de</w:t>
      </w:r>
      <w:r>
        <w:rPr>
          <w:spacing w:val="-17"/>
        </w:rPr>
        <w:t xml:space="preserve"> </w:t>
      </w:r>
      <w:r>
        <w:t>pe</w:t>
      </w:r>
      <w:r>
        <w:rPr>
          <w:spacing w:val="-16"/>
        </w:rPr>
        <w:t xml:space="preserve"> </w:t>
      </w:r>
      <w:r>
        <w:t>lângă</w:t>
      </w:r>
      <w:r>
        <w:rPr>
          <w:spacing w:val="-17"/>
        </w:rPr>
        <w:t xml:space="preserve"> </w:t>
      </w:r>
      <w:r>
        <w:t>tribunale,</w:t>
      </w:r>
      <w:r>
        <w:rPr>
          <w:spacing w:val="-16"/>
        </w:rPr>
        <w:t xml:space="preserve"> </w:t>
      </w:r>
      <w:r>
        <w:t>conform</w:t>
      </w:r>
      <w:r>
        <w:rPr>
          <w:spacing w:val="-17"/>
        </w:rPr>
        <w:t xml:space="preserve"> </w:t>
      </w:r>
      <w:r>
        <w:t>Legii</w:t>
      </w:r>
      <w:r>
        <w:rPr>
          <w:spacing w:val="-16"/>
        </w:rPr>
        <w:t xml:space="preserve"> </w:t>
      </w:r>
      <w:r>
        <w:t>nr.</w:t>
      </w:r>
      <w:r>
        <w:rPr>
          <w:spacing w:val="-17"/>
        </w:rPr>
        <w:t xml:space="preserve"> </w:t>
      </w:r>
      <w:r>
        <w:t>265/2022,</w:t>
      </w:r>
      <w:r>
        <w:rPr>
          <w:spacing w:val="-17"/>
        </w:rPr>
        <w:t xml:space="preserve"> </w:t>
      </w:r>
      <w:r>
        <w:t>în</w:t>
      </w:r>
      <w:r>
        <w:rPr>
          <w:spacing w:val="-16"/>
        </w:rPr>
        <w:t xml:space="preserve"> </w:t>
      </w:r>
      <w:r>
        <w:t>limita</w:t>
      </w:r>
      <w:r>
        <w:rPr>
          <w:spacing w:val="-17"/>
        </w:rPr>
        <w:t xml:space="preserve"> </w:t>
      </w:r>
      <w:r>
        <w:t>bugetului</w:t>
      </w:r>
      <w:r>
        <w:rPr>
          <w:spacing w:val="-16"/>
        </w:rPr>
        <w:t xml:space="preserve"> </w:t>
      </w:r>
      <w:r>
        <w:t>aprobat anual şi a statelor de personal existente;</w:t>
      </w:r>
    </w:p>
    <w:p w14:paraId="65B16A62" w14:textId="77777777" w:rsidR="0091797E" w:rsidRDefault="00000000">
      <w:pPr>
        <w:pStyle w:val="ListParagraph"/>
        <w:numPr>
          <w:ilvl w:val="1"/>
          <w:numId w:val="28"/>
        </w:numPr>
        <w:tabs>
          <w:tab w:val="left" w:pos="1595"/>
        </w:tabs>
        <w:spacing w:before="121" w:line="276" w:lineRule="auto"/>
        <w:ind w:right="1241"/>
        <w:jc w:val="both"/>
      </w:pPr>
      <w:r>
        <w:t>aprobă înfiinţarea şi desfiinţarea structurilor teritoriale ale oficiilor registrului comerţului de pe lângă tribunale, ţinând cont de rezultatele financiare ale acestora şi de condiţiile administrative ale oficiului registrului comerţului de pe lângă tribunal;</w:t>
      </w:r>
    </w:p>
    <w:p w14:paraId="624B2943" w14:textId="77777777" w:rsidR="0091797E" w:rsidRDefault="00000000">
      <w:pPr>
        <w:pStyle w:val="ListParagraph"/>
        <w:numPr>
          <w:ilvl w:val="1"/>
          <w:numId w:val="28"/>
        </w:numPr>
        <w:tabs>
          <w:tab w:val="left" w:pos="1594"/>
        </w:tabs>
        <w:ind w:left="1594" w:hanging="359"/>
        <w:jc w:val="both"/>
      </w:pPr>
      <w:r>
        <w:rPr>
          <w:spacing w:val="-2"/>
        </w:rPr>
        <w:t>stabilește</w:t>
      </w:r>
      <w:r>
        <w:rPr>
          <w:spacing w:val="-5"/>
        </w:rPr>
        <w:t xml:space="preserve"> </w:t>
      </w:r>
      <w:r>
        <w:rPr>
          <w:spacing w:val="-2"/>
        </w:rPr>
        <w:t>politica</w:t>
      </w:r>
      <w:r>
        <w:rPr>
          <w:spacing w:val="-4"/>
        </w:rPr>
        <w:t xml:space="preserve"> </w:t>
      </w:r>
      <w:r>
        <w:rPr>
          <w:spacing w:val="-2"/>
        </w:rPr>
        <w:t>și</w:t>
      </w:r>
      <w:r>
        <w:rPr>
          <w:spacing w:val="-5"/>
        </w:rPr>
        <w:t xml:space="preserve"> </w:t>
      </w:r>
      <w:r>
        <w:rPr>
          <w:spacing w:val="-2"/>
        </w:rPr>
        <w:t>obiectivele</w:t>
      </w:r>
      <w:r>
        <w:rPr>
          <w:spacing w:val="-4"/>
        </w:rPr>
        <w:t xml:space="preserve"> </w:t>
      </w:r>
      <w:r>
        <w:rPr>
          <w:spacing w:val="-2"/>
        </w:rPr>
        <w:t>generale</w:t>
      </w:r>
      <w:r>
        <w:rPr>
          <w:spacing w:val="-5"/>
        </w:rPr>
        <w:t xml:space="preserve"> </w:t>
      </w:r>
      <w:r>
        <w:rPr>
          <w:spacing w:val="-2"/>
        </w:rPr>
        <w:t>ale</w:t>
      </w:r>
      <w:r>
        <w:rPr>
          <w:spacing w:val="-4"/>
        </w:rPr>
        <w:t xml:space="preserve"> </w:t>
      </w:r>
      <w:r>
        <w:rPr>
          <w:spacing w:val="-2"/>
        </w:rPr>
        <w:t>Oficiului</w:t>
      </w:r>
      <w:r>
        <w:rPr>
          <w:spacing w:val="-5"/>
        </w:rPr>
        <w:t xml:space="preserve"> </w:t>
      </w:r>
      <w:r>
        <w:rPr>
          <w:spacing w:val="-2"/>
        </w:rPr>
        <w:t>Naţional</w:t>
      </w:r>
      <w:r>
        <w:rPr>
          <w:spacing w:val="-4"/>
        </w:rPr>
        <w:t xml:space="preserve"> </w:t>
      </w:r>
      <w:r>
        <w:rPr>
          <w:spacing w:val="-2"/>
        </w:rPr>
        <w:t>al</w:t>
      </w:r>
      <w:r>
        <w:rPr>
          <w:spacing w:val="-5"/>
        </w:rPr>
        <w:t xml:space="preserve"> </w:t>
      </w:r>
      <w:r>
        <w:rPr>
          <w:spacing w:val="-2"/>
        </w:rPr>
        <w:t>Registrului</w:t>
      </w:r>
      <w:r>
        <w:rPr>
          <w:spacing w:val="-4"/>
        </w:rPr>
        <w:t xml:space="preserve"> </w:t>
      </w:r>
      <w:r>
        <w:rPr>
          <w:spacing w:val="-2"/>
        </w:rPr>
        <w:t>Comerţului;</w:t>
      </w:r>
    </w:p>
    <w:p w14:paraId="787ACC3F" w14:textId="77777777" w:rsidR="0091797E" w:rsidRDefault="00000000">
      <w:pPr>
        <w:pStyle w:val="ListParagraph"/>
        <w:numPr>
          <w:ilvl w:val="1"/>
          <w:numId w:val="28"/>
        </w:numPr>
        <w:tabs>
          <w:tab w:val="left" w:pos="1592"/>
          <w:tab w:val="left" w:pos="1595"/>
        </w:tabs>
        <w:spacing w:before="158" w:line="276" w:lineRule="auto"/>
        <w:ind w:right="1241" w:hanging="361"/>
        <w:jc w:val="both"/>
      </w:pPr>
      <w:r>
        <w:t>elaborează, derulează, realizează, implementează proiecte finanţate din fonduri europene</w:t>
      </w:r>
      <w:r>
        <w:rPr>
          <w:spacing w:val="-10"/>
        </w:rPr>
        <w:t xml:space="preserve"> </w:t>
      </w:r>
      <w:r>
        <w:t>nerambursabile</w:t>
      </w:r>
      <w:r>
        <w:rPr>
          <w:spacing w:val="-10"/>
        </w:rPr>
        <w:t xml:space="preserve"> </w:t>
      </w:r>
      <w:r>
        <w:t>şi/sau</w:t>
      </w:r>
      <w:r>
        <w:rPr>
          <w:spacing w:val="-10"/>
        </w:rPr>
        <w:t xml:space="preserve"> </w:t>
      </w:r>
      <w:r>
        <w:t>fonduri</w:t>
      </w:r>
      <w:r>
        <w:rPr>
          <w:spacing w:val="-10"/>
        </w:rPr>
        <w:t xml:space="preserve"> </w:t>
      </w:r>
      <w:r>
        <w:t>externe</w:t>
      </w:r>
      <w:r>
        <w:rPr>
          <w:spacing w:val="-10"/>
        </w:rPr>
        <w:t xml:space="preserve"> </w:t>
      </w:r>
      <w:r>
        <w:t>rambursabile,</w:t>
      </w:r>
      <w:r>
        <w:rPr>
          <w:spacing w:val="-10"/>
        </w:rPr>
        <w:t xml:space="preserve"> </w:t>
      </w:r>
      <w:r>
        <w:t>Mecanismul</w:t>
      </w:r>
      <w:r>
        <w:rPr>
          <w:spacing w:val="-10"/>
        </w:rPr>
        <w:t xml:space="preserve"> </w:t>
      </w:r>
      <w:r>
        <w:t>de</w:t>
      </w:r>
      <w:r>
        <w:rPr>
          <w:spacing w:val="-10"/>
        </w:rPr>
        <w:t xml:space="preserve"> </w:t>
      </w:r>
      <w:r>
        <w:t>redresare și reziliență, alte categorii de fonduri și mecanisme;</w:t>
      </w:r>
    </w:p>
    <w:p w14:paraId="19FA9615" w14:textId="77777777" w:rsidR="0091797E" w:rsidRDefault="00000000">
      <w:pPr>
        <w:pStyle w:val="ListParagraph"/>
        <w:numPr>
          <w:ilvl w:val="1"/>
          <w:numId w:val="28"/>
        </w:numPr>
        <w:tabs>
          <w:tab w:val="left" w:pos="1594"/>
          <w:tab w:val="left" w:pos="1596"/>
        </w:tabs>
        <w:spacing w:before="119" w:line="276" w:lineRule="auto"/>
        <w:ind w:left="1596" w:right="1238" w:hanging="361"/>
        <w:jc w:val="both"/>
      </w:pPr>
      <w:r>
        <w:t>constituie și conduce unitățile de implementare și monitorizare a proiectelor finanţate din fonduri europene nerambursabile şi/sau fonduri externe rambursabile, Mecanismul de redresare și reziliență, alte categorii de fonduri și mecanisme, în calitate de coordonator de proiect/manager de proiect/şef de proiect;</w:t>
      </w:r>
    </w:p>
    <w:p w14:paraId="3D5C6D95" w14:textId="77777777" w:rsidR="0091797E" w:rsidRDefault="00000000">
      <w:pPr>
        <w:pStyle w:val="ListParagraph"/>
        <w:numPr>
          <w:ilvl w:val="1"/>
          <w:numId w:val="28"/>
        </w:numPr>
        <w:tabs>
          <w:tab w:val="left" w:pos="1595"/>
        </w:tabs>
        <w:ind w:hanging="359"/>
        <w:jc w:val="both"/>
      </w:pPr>
      <w:r>
        <w:t>conduce</w:t>
      </w:r>
      <w:r>
        <w:rPr>
          <w:spacing w:val="-8"/>
        </w:rPr>
        <w:t xml:space="preserve"> </w:t>
      </w:r>
      <w:r>
        <w:t>comisiile</w:t>
      </w:r>
      <w:r>
        <w:rPr>
          <w:spacing w:val="-7"/>
        </w:rPr>
        <w:t xml:space="preserve"> </w:t>
      </w:r>
      <w:r>
        <w:t>și</w:t>
      </w:r>
      <w:r>
        <w:rPr>
          <w:spacing w:val="-7"/>
        </w:rPr>
        <w:t xml:space="preserve"> </w:t>
      </w:r>
      <w:r>
        <w:t>grupurile</w:t>
      </w:r>
      <w:r>
        <w:rPr>
          <w:spacing w:val="-7"/>
        </w:rPr>
        <w:t xml:space="preserve"> </w:t>
      </w:r>
      <w:r>
        <w:t>de</w:t>
      </w:r>
      <w:r>
        <w:rPr>
          <w:spacing w:val="-8"/>
        </w:rPr>
        <w:t xml:space="preserve"> </w:t>
      </w:r>
      <w:r>
        <w:t>lucru</w:t>
      </w:r>
      <w:r>
        <w:rPr>
          <w:spacing w:val="-7"/>
        </w:rPr>
        <w:t xml:space="preserve"> </w:t>
      </w:r>
      <w:r>
        <w:t>constituite</w:t>
      </w:r>
      <w:r>
        <w:rPr>
          <w:spacing w:val="-7"/>
        </w:rPr>
        <w:t xml:space="preserve"> </w:t>
      </w:r>
      <w:r>
        <w:t>în</w:t>
      </w:r>
      <w:r>
        <w:rPr>
          <w:spacing w:val="-7"/>
        </w:rPr>
        <w:t xml:space="preserve"> </w:t>
      </w:r>
      <w:r>
        <w:t>derularea</w:t>
      </w:r>
      <w:r>
        <w:rPr>
          <w:spacing w:val="-8"/>
        </w:rPr>
        <w:t xml:space="preserve"> </w:t>
      </w:r>
      <w:r>
        <w:t>activității</w:t>
      </w:r>
      <w:r>
        <w:rPr>
          <w:spacing w:val="-7"/>
        </w:rPr>
        <w:t xml:space="preserve"> </w:t>
      </w:r>
      <w:r>
        <w:rPr>
          <w:spacing w:val="-2"/>
        </w:rPr>
        <w:t>instituției;</w:t>
      </w:r>
    </w:p>
    <w:p w14:paraId="1DE4D1AF" w14:textId="77777777" w:rsidR="0091797E" w:rsidRDefault="00000000">
      <w:pPr>
        <w:pStyle w:val="ListParagraph"/>
        <w:numPr>
          <w:ilvl w:val="1"/>
          <w:numId w:val="28"/>
        </w:numPr>
        <w:tabs>
          <w:tab w:val="left" w:pos="1595"/>
        </w:tabs>
        <w:spacing w:before="159"/>
        <w:ind w:hanging="359"/>
        <w:jc w:val="both"/>
      </w:pPr>
      <w:r>
        <w:t>asigură</w:t>
      </w:r>
      <w:r>
        <w:rPr>
          <w:spacing w:val="-9"/>
        </w:rPr>
        <w:t xml:space="preserve"> </w:t>
      </w:r>
      <w:r>
        <w:t>implementarea</w:t>
      </w:r>
      <w:r>
        <w:rPr>
          <w:spacing w:val="-9"/>
        </w:rPr>
        <w:t xml:space="preserve"> </w:t>
      </w:r>
      <w:r>
        <w:t>şi</w:t>
      </w:r>
      <w:r>
        <w:rPr>
          <w:spacing w:val="-9"/>
        </w:rPr>
        <w:t xml:space="preserve"> </w:t>
      </w:r>
      <w:r>
        <w:t>monitorizarea</w:t>
      </w:r>
      <w:r>
        <w:rPr>
          <w:spacing w:val="-9"/>
        </w:rPr>
        <w:t xml:space="preserve"> </w:t>
      </w:r>
      <w:r>
        <w:t>controlului</w:t>
      </w:r>
      <w:r>
        <w:rPr>
          <w:spacing w:val="-9"/>
        </w:rPr>
        <w:t xml:space="preserve"> </w:t>
      </w:r>
      <w:r>
        <w:t>intern</w:t>
      </w:r>
      <w:r>
        <w:rPr>
          <w:spacing w:val="-9"/>
        </w:rPr>
        <w:t xml:space="preserve"> </w:t>
      </w:r>
      <w:r>
        <w:rPr>
          <w:spacing w:val="-2"/>
        </w:rPr>
        <w:t>managerial;</w:t>
      </w:r>
    </w:p>
    <w:p w14:paraId="6E4CF745" w14:textId="77777777" w:rsidR="0091797E" w:rsidRDefault="00000000">
      <w:pPr>
        <w:pStyle w:val="ListParagraph"/>
        <w:numPr>
          <w:ilvl w:val="1"/>
          <w:numId w:val="28"/>
        </w:numPr>
        <w:tabs>
          <w:tab w:val="left" w:pos="1594"/>
          <w:tab w:val="left" w:pos="1596"/>
        </w:tabs>
        <w:spacing w:before="158" w:line="276" w:lineRule="auto"/>
        <w:ind w:left="1596" w:right="1245" w:hanging="361"/>
        <w:jc w:val="both"/>
      </w:pPr>
      <w:r>
        <w:t>asigură resursele necesare menținerii și îmbunătățirii sistemului de management al calității certificat;</w:t>
      </w:r>
    </w:p>
    <w:p w14:paraId="19B703F6" w14:textId="77777777" w:rsidR="0091797E" w:rsidRDefault="00000000">
      <w:pPr>
        <w:pStyle w:val="ListParagraph"/>
        <w:numPr>
          <w:ilvl w:val="1"/>
          <w:numId w:val="28"/>
        </w:numPr>
        <w:tabs>
          <w:tab w:val="left" w:pos="1594"/>
          <w:tab w:val="left" w:pos="1596"/>
        </w:tabs>
        <w:spacing w:line="276" w:lineRule="auto"/>
        <w:ind w:left="1596" w:right="1239" w:hanging="361"/>
        <w:jc w:val="both"/>
      </w:pPr>
      <w:r>
        <w:t>angajează şi utilizează creditele bugetare numai în limita prevederilor şi destinaţiilor aprobate, pentru cheltuieli strict legate de activitatea instituţiei şi cu respectarea dispoziţiilor legale;</w:t>
      </w:r>
    </w:p>
    <w:p w14:paraId="1D1FAB71" w14:textId="77777777" w:rsidR="0091797E" w:rsidRDefault="00000000">
      <w:pPr>
        <w:pStyle w:val="ListParagraph"/>
        <w:numPr>
          <w:ilvl w:val="1"/>
          <w:numId w:val="28"/>
        </w:numPr>
        <w:tabs>
          <w:tab w:val="left" w:pos="1596"/>
        </w:tabs>
        <w:spacing w:line="276" w:lineRule="auto"/>
        <w:ind w:left="1596" w:right="1239"/>
        <w:jc w:val="both"/>
      </w:pPr>
      <w:r>
        <w:t>asigură angajarea, lichidarea, ordonanțarea și plata cheltuielilor în limita creditelor de angajament</w:t>
      </w:r>
      <w:r>
        <w:rPr>
          <w:spacing w:val="-3"/>
        </w:rPr>
        <w:t xml:space="preserve"> </w:t>
      </w:r>
      <w:r>
        <w:t>și</w:t>
      </w:r>
      <w:r>
        <w:rPr>
          <w:spacing w:val="-3"/>
        </w:rPr>
        <w:t xml:space="preserve"> </w:t>
      </w:r>
      <w:r>
        <w:t>a</w:t>
      </w:r>
      <w:r>
        <w:rPr>
          <w:spacing w:val="-3"/>
        </w:rPr>
        <w:t xml:space="preserve"> </w:t>
      </w:r>
      <w:r>
        <w:t>creditelor</w:t>
      </w:r>
      <w:r>
        <w:rPr>
          <w:spacing w:val="-3"/>
        </w:rPr>
        <w:t xml:space="preserve"> </w:t>
      </w:r>
      <w:r>
        <w:t>bugetare</w:t>
      </w:r>
      <w:r>
        <w:rPr>
          <w:spacing w:val="-3"/>
        </w:rPr>
        <w:t xml:space="preserve"> </w:t>
      </w:r>
      <w:r>
        <w:t>aprobate</w:t>
      </w:r>
      <w:r>
        <w:rPr>
          <w:spacing w:val="-3"/>
        </w:rPr>
        <w:t xml:space="preserve"> </w:t>
      </w:r>
      <w:r>
        <w:t>și</w:t>
      </w:r>
      <w:r>
        <w:rPr>
          <w:spacing w:val="-3"/>
        </w:rPr>
        <w:t xml:space="preserve"> </w:t>
      </w:r>
      <w:r>
        <w:t>repartizate,</w:t>
      </w:r>
      <w:r>
        <w:rPr>
          <w:spacing w:val="-3"/>
        </w:rPr>
        <w:t xml:space="preserve"> </w:t>
      </w:r>
      <w:r>
        <w:t>respectând</w:t>
      </w:r>
      <w:r>
        <w:rPr>
          <w:spacing w:val="-3"/>
        </w:rPr>
        <w:t xml:space="preserve"> </w:t>
      </w:r>
      <w:r>
        <w:t>principiile</w:t>
      </w:r>
      <w:r>
        <w:rPr>
          <w:spacing w:val="-3"/>
        </w:rPr>
        <w:t xml:space="preserve"> </w:t>
      </w:r>
      <w:r>
        <w:t>unei bune gestiuni financiare, ale unui management financiar sănătos, urmărind utilizarea fondurilor</w:t>
      </w:r>
      <w:r>
        <w:rPr>
          <w:spacing w:val="-5"/>
        </w:rPr>
        <w:t xml:space="preserve"> </w:t>
      </w:r>
      <w:r>
        <w:t>în</w:t>
      </w:r>
      <w:r>
        <w:rPr>
          <w:spacing w:val="-5"/>
        </w:rPr>
        <w:t xml:space="preserve"> </w:t>
      </w:r>
      <w:r>
        <w:t>condiții</w:t>
      </w:r>
      <w:r>
        <w:rPr>
          <w:spacing w:val="-5"/>
        </w:rPr>
        <w:t xml:space="preserve"> </w:t>
      </w:r>
      <w:r>
        <w:t>de</w:t>
      </w:r>
      <w:r>
        <w:rPr>
          <w:spacing w:val="-5"/>
        </w:rPr>
        <w:t xml:space="preserve"> </w:t>
      </w:r>
      <w:r>
        <w:t>legalitate,</w:t>
      </w:r>
      <w:r>
        <w:rPr>
          <w:spacing w:val="-5"/>
        </w:rPr>
        <w:t xml:space="preserve"> </w:t>
      </w:r>
      <w:r>
        <w:t>regularitate,</w:t>
      </w:r>
      <w:r>
        <w:rPr>
          <w:spacing w:val="-5"/>
        </w:rPr>
        <w:t xml:space="preserve"> </w:t>
      </w:r>
      <w:r>
        <w:t>economicitate,</w:t>
      </w:r>
      <w:r>
        <w:rPr>
          <w:spacing w:val="-3"/>
        </w:rPr>
        <w:t xml:space="preserve"> </w:t>
      </w:r>
      <w:r>
        <w:t>eficiență</w:t>
      </w:r>
      <w:r>
        <w:rPr>
          <w:spacing w:val="-5"/>
        </w:rPr>
        <w:t xml:space="preserve"> </w:t>
      </w:r>
      <w:r>
        <w:t>și</w:t>
      </w:r>
      <w:r>
        <w:rPr>
          <w:spacing w:val="-5"/>
        </w:rPr>
        <w:t xml:space="preserve"> </w:t>
      </w:r>
      <w:r>
        <w:t>eficacitate;</w:t>
      </w:r>
    </w:p>
    <w:p w14:paraId="6300D4EE" w14:textId="77777777" w:rsidR="0091797E" w:rsidRDefault="00000000">
      <w:pPr>
        <w:pStyle w:val="ListParagraph"/>
        <w:numPr>
          <w:ilvl w:val="1"/>
          <w:numId w:val="28"/>
        </w:numPr>
        <w:tabs>
          <w:tab w:val="left" w:pos="1595"/>
        </w:tabs>
        <w:ind w:hanging="359"/>
        <w:jc w:val="both"/>
      </w:pPr>
      <w:r>
        <w:t>răspunde</w:t>
      </w:r>
      <w:r>
        <w:rPr>
          <w:spacing w:val="-10"/>
        </w:rPr>
        <w:t xml:space="preserve"> </w:t>
      </w:r>
      <w:r>
        <w:t>de</w:t>
      </w:r>
      <w:r>
        <w:rPr>
          <w:spacing w:val="-9"/>
        </w:rPr>
        <w:t xml:space="preserve"> </w:t>
      </w:r>
      <w:r>
        <w:t>integritatea</w:t>
      </w:r>
      <w:r>
        <w:rPr>
          <w:spacing w:val="-9"/>
        </w:rPr>
        <w:t xml:space="preserve"> </w:t>
      </w:r>
      <w:r>
        <w:t>bunurilor</w:t>
      </w:r>
      <w:r>
        <w:rPr>
          <w:spacing w:val="-9"/>
        </w:rPr>
        <w:t xml:space="preserve"> </w:t>
      </w:r>
      <w:r>
        <w:rPr>
          <w:spacing w:val="-2"/>
        </w:rPr>
        <w:t>instituției;</w:t>
      </w:r>
    </w:p>
    <w:p w14:paraId="31F5A838" w14:textId="77777777" w:rsidR="0091797E" w:rsidRDefault="00000000">
      <w:pPr>
        <w:pStyle w:val="ListParagraph"/>
        <w:numPr>
          <w:ilvl w:val="1"/>
          <w:numId w:val="28"/>
        </w:numPr>
        <w:tabs>
          <w:tab w:val="left" w:pos="1595"/>
          <w:tab w:val="left" w:pos="1597"/>
        </w:tabs>
        <w:spacing w:before="158" w:line="276" w:lineRule="auto"/>
        <w:ind w:left="1597" w:right="1239" w:hanging="361"/>
        <w:jc w:val="both"/>
      </w:pPr>
      <w:r>
        <w:t>răspunde pentru organizarea şi ţinerea la zi a contabilităţii şi prezentarea la termen a situaţiilor financiare asupra situaţiei patrimoniului aflat în administrare şi a execuţiei bugetare, prin utilizarea sistemelor informatice de prelucrare automată a datelor, în conformitate cu normele contabile aplicabile;</w:t>
      </w:r>
    </w:p>
    <w:p w14:paraId="38434C8D" w14:textId="77777777" w:rsidR="0091797E" w:rsidRDefault="00000000">
      <w:pPr>
        <w:pStyle w:val="ListParagraph"/>
        <w:numPr>
          <w:ilvl w:val="1"/>
          <w:numId w:val="28"/>
        </w:numPr>
        <w:tabs>
          <w:tab w:val="left" w:pos="1595"/>
          <w:tab w:val="left" w:pos="1597"/>
        </w:tabs>
        <w:spacing w:line="276" w:lineRule="auto"/>
        <w:ind w:left="1597" w:right="1242" w:hanging="361"/>
        <w:jc w:val="both"/>
      </w:pPr>
      <w:r>
        <w:t xml:space="preserve">răspunde pentru organizarea şi monitorizarea programului de investiţii şi achiziţii </w:t>
      </w:r>
      <w:r>
        <w:rPr>
          <w:spacing w:val="-2"/>
        </w:rPr>
        <w:t>publice;</w:t>
      </w:r>
    </w:p>
    <w:p w14:paraId="08DC9FC2" w14:textId="77777777" w:rsidR="0091797E" w:rsidRDefault="00000000">
      <w:pPr>
        <w:pStyle w:val="ListParagraph"/>
        <w:numPr>
          <w:ilvl w:val="1"/>
          <w:numId w:val="28"/>
        </w:numPr>
        <w:tabs>
          <w:tab w:val="left" w:pos="1597"/>
        </w:tabs>
        <w:spacing w:line="276" w:lineRule="auto"/>
        <w:ind w:left="1597" w:right="1240"/>
        <w:jc w:val="both"/>
      </w:pPr>
      <w:r>
        <w:t xml:space="preserve">răspunde pentru organizarea evidenței programelor, inclusiv a indicatorilor aferenți </w:t>
      </w:r>
      <w:r>
        <w:rPr>
          <w:spacing w:val="-2"/>
        </w:rPr>
        <w:t>acestora;</w:t>
      </w:r>
    </w:p>
    <w:p w14:paraId="12E9837C" w14:textId="77777777" w:rsidR="0091797E" w:rsidRDefault="00000000">
      <w:pPr>
        <w:pStyle w:val="ListParagraph"/>
        <w:numPr>
          <w:ilvl w:val="1"/>
          <w:numId w:val="28"/>
        </w:numPr>
        <w:tabs>
          <w:tab w:val="left" w:pos="1597"/>
        </w:tabs>
        <w:spacing w:before="121" w:line="276" w:lineRule="auto"/>
        <w:ind w:left="1597" w:right="1243"/>
        <w:jc w:val="both"/>
      </w:pPr>
      <w:r>
        <w:t>răspunde pentru organizarea şi ţinerea la zi a evidenţei patrimoniului conform prevederilor legale;</w:t>
      </w:r>
    </w:p>
    <w:p w14:paraId="2365F3C1" w14:textId="77777777" w:rsidR="0091797E" w:rsidRDefault="00000000">
      <w:pPr>
        <w:pStyle w:val="ListParagraph"/>
        <w:numPr>
          <w:ilvl w:val="1"/>
          <w:numId w:val="28"/>
        </w:numPr>
        <w:tabs>
          <w:tab w:val="left" w:pos="1596"/>
        </w:tabs>
        <w:spacing w:before="119"/>
        <w:ind w:left="1596" w:hanging="359"/>
        <w:jc w:val="both"/>
      </w:pPr>
      <w:r>
        <w:t>aprobă</w:t>
      </w:r>
      <w:r>
        <w:rPr>
          <w:spacing w:val="-13"/>
        </w:rPr>
        <w:t xml:space="preserve"> </w:t>
      </w:r>
      <w:r>
        <w:t>planul</w:t>
      </w:r>
      <w:r>
        <w:rPr>
          <w:spacing w:val="-13"/>
        </w:rPr>
        <w:t xml:space="preserve"> </w:t>
      </w:r>
      <w:r>
        <w:t>de</w:t>
      </w:r>
      <w:r>
        <w:rPr>
          <w:spacing w:val="-13"/>
        </w:rPr>
        <w:t xml:space="preserve"> </w:t>
      </w:r>
      <w:r>
        <w:t>organizare</w:t>
      </w:r>
      <w:r>
        <w:rPr>
          <w:spacing w:val="-13"/>
        </w:rPr>
        <w:t xml:space="preserve"> </w:t>
      </w:r>
      <w:r>
        <w:t>a</w:t>
      </w:r>
      <w:r>
        <w:rPr>
          <w:spacing w:val="-13"/>
        </w:rPr>
        <w:t xml:space="preserve"> </w:t>
      </w:r>
      <w:r>
        <w:t>controlului</w:t>
      </w:r>
      <w:r>
        <w:rPr>
          <w:spacing w:val="-13"/>
        </w:rPr>
        <w:t xml:space="preserve"> </w:t>
      </w:r>
      <w:r>
        <w:t>financiar</w:t>
      </w:r>
      <w:r>
        <w:rPr>
          <w:spacing w:val="-13"/>
        </w:rPr>
        <w:t xml:space="preserve"> </w:t>
      </w:r>
      <w:r>
        <w:t>preventiv</w:t>
      </w:r>
      <w:r>
        <w:rPr>
          <w:spacing w:val="-13"/>
        </w:rPr>
        <w:t xml:space="preserve"> </w:t>
      </w:r>
      <w:r>
        <w:t>şi</w:t>
      </w:r>
      <w:r>
        <w:rPr>
          <w:spacing w:val="-13"/>
        </w:rPr>
        <w:t xml:space="preserve"> </w:t>
      </w:r>
      <w:r>
        <w:t>a</w:t>
      </w:r>
      <w:r>
        <w:rPr>
          <w:spacing w:val="-13"/>
        </w:rPr>
        <w:t xml:space="preserve"> </w:t>
      </w:r>
      <w:r>
        <w:t>auditului</w:t>
      </w:r>
      <w:r>
        <w:rPr>
          <w:spacing w:val="-13"/>
        </w:rPr>
        <w:t xml:space="preserve"> </w:t>
      </w:r>
      <w:r>
        <w:t>public</w:t>
      </w:r>
      <w:r>
        <w:rPr>
          <w:spacing w:val="-13"/>
        </w:rPr>
        <w:t xml:space="preserve"> </w:t>
      </w:r>
      <w:r>
        <w:rPr>
          <w:spacing w:val="-2"/>
        </w:rPr>
        <w:t>intern;</w:t>
      </w:r>
    </w:p>
    <w:p w14:paraId="19450670" w14:textId="77777777" w:rsidR="0091797E" w:rsidRDefault="00000000">
      <w:pPr>
        <w:pStyle w:val="ListParagraph"/>
        <w:numPr>
          <w:ilvl w:val="1"/>
          <w:numId w:val="28"/>
        </w:numPr>
        <w:tabs>
          <w:tab w:val="left" w:pos="1594"/>
          <w:tab w:val="left" w:pos="1597"/>
        </w:tabs>
        <w:spacing w:before="159" w:line="276" w:lineRule="auto"/>
        <w:ind w:left="1597" w:right="1241" w:hanging="361"/>
        <w:jc w:val="both"/>
      </w:pPr>
      <w:r>
        <w:t>semnează documentele ce se eliberează solicitanților și cele care privesc activitatea Oficiului Naţional al Registrului Comerţului.</w:t>
      </w:r>
    </w:p>
    <w:p w14:paraId="0814A991" w14:textId="77777777" w:rsidR="0091797E" w:rsidRDefault="0091797E">
      <w:pPr>
        <w:spacing w:line="276" w:lineRule="auto"/>
        <w:jc w:val="both"/>
        <w:sectPr w:rsidR="0091797E">
          <w:headerReference w:type="even" r:id="rId27"/>
          <w:headerReference w:type="default" r:id="rId28"/>
          <w:footerReference w:type="even" r:id="rId29"/>
          <w:pgSz w:w="11900" w:h="16840"/>
          <w:pgMar w:top="1380" w:right="180" w:bottom="1660" w:left="180" w:header="211" w:footer="1462" w:gutter="0"/>
          <w:pgNumType w:start="10"/>
          <w:cols w:space="708"/>
        </w:sectPr>
      </w:pPr>
    </w:p>
    <w:p w14:paraId="1BB9DFF8" w14:textId="77777777" w:rsidR="0091797E" w:rsidRDefault="00000000">
      <w:pPr>
        <w:pStyle w:val="ListParagraph"/>
        <w:numPr>
          <w:ilvl w:val="0"/>
          <w:numId w:val="28"/>
        </w:numPr>
        <w:tabs>
          <w:tab w:val="left" w:pos="1628"/>
        </w:tabs>
        <w:spacing w:before="82" w:line="276" w:lineRule="auto"/>
        <w:ind w:right="1241" w:firstLine="0"/>
        <w:jc w:val="both"/>
      </w:pPr>
      <w:r>
        <w:lastRenderedPageBreak/>
        <w:t>În realizarea atribuţiilor sale, directorul general al Oficiului Naţional al Registrului Comerţului poate delega, prin decizie, competenţele ce îi revin, precum şi dreptul de semnătură directorilor generali adjuncţi, directorilor de direcţii, directorilor oficiilor registrului comerţului de pe lângă tribunale, după caz, în funcţie de specificul activităţii acestora. Atunci când delegarea se referă la operaţiunile specifice angajării, lichidării şi ordonanţării</w:t>
      </w:r>
      <w:r>
        <w:rPr>
          <w:spacing w:val="-2"/>
        </w:rPr>
        <w:t xml:space="preserve"> </w:t>
      </w:r>
      <w:r>
        <w:t>cheltuielilor</w:t>
      </w:r>
      <w:r>
        <w:rPr>
          <w:spacing w:val="-2"/>
        </w:rPr>
        <w:t xml:space="preserve"> </w:t>
      </w:r>
      <w:r>
        <w:t>ce</w:t>
      </w:r>
      <w:r>
        <w:rPr>
          <w:spacing w:val="-2"/>
        </w:rPr>
        <w:t xml:space="preserve"> </w:t>
      </w:r>
      <w:r>
        <w:t>sunt</w:t>
      </w:r>
      <w:r>
        <w:rPr>
          <w:spacing w:val="-2"/>
        </w:rPr>
        <w:t xml:space="preserve"> </w:t>
      </w:r>
      <w:r>
        <w:t>în</w:t>
      </w:r>
      <w:r>
        <w:rPr>
          <w:spacing w:val="-2"/>
        </w:rPr>
        <w:t xml:space="preserve"> </w:t>
      </w:r>
      <w:r>
        <w:t>competenţa</w:t>
      </w:r>
      <w:r>
        <w:rPr>
          <w:spacing w:val="-2"/>
        </w:rPr>
        <w:t xml:space="preserve"> </w:t>
      </w:r>
      <w:r>
        <w:t>sa</w:t>
      </w:r>
      <w:r>
        <w:rPr>
          <w:spacing w:val="-2"/>
        </w:rPr>
        <w:t xml:space="preserve"> </w:t>
      </w:r>
      <w:r>
        <w:t>ca</w:t>
      </w:r>
      <w:r>
        <w:rPr>
          <w:spacing w:val="-2"/>
        </w:rPr>
        <w:t xml:space="preserve"> </w:t>
      </w:r>
      <w:r>
        <w:t>ordonator</w:t>
      </w:r>
      <w:r>
        <w:rPr>
          <w:spacing w:val="-2"/>
        </w:rPr>
        <w:t xml:space="preserve"> </w:t>
      </w:r>
      <w:r>
        <w:t>terţiar de</w:t>
      </w:r>
      <w:r>
        <w:rPr>
          <w:spacing w:val="-2"/>
        </w:rPr>
        <w:t xml:space="preserve"> </w:t>
      </w:r>
      <w:r>
        <w:t>credite,</w:t>
      </w:r>
      <w:r>
        <w:rPr>
          <w:spacing w:val="-2"/>
        </w:rPr>
        <w:t xml:space="preserve"> </w:t>
      </w:r>
      <w:r>
        <w:t>în</w:t>
      </w:r>
      <w:r>
        <w:rPr>
          <w:spacing w:val="-2"/>
        </w:rPr>
        <w:t xml:space="preserve"> </w:t>
      </w:r>
      <w:r>
        <w:t>actul de delegare trebuie specificate limitele şi condiţiile delegării, respectiv atribuţiile persoanelor delegate, subdiviziunile clasificaţiei bugetului aprobat pentru care au fost împuternicite</w:t>
      </w:r>
      <w:r>
        <w:rPr>
          <w:spacing w:val="-4"/>
        </w:rPr>
        <w:t xml:space="preserve"> </w:t>
      </w:r>
      <w:r>
        <w:t>să</w:t>
      </w:r>
      <w:r>
        <w:rPr>
          <w:spacing w:val="-4"/>
        </w:rPr>
        <w:t xml:space="preserve"> </w:t>
      </w:r>
      <w:r>
        <w:t>efectueze</w:t>
      </w:r>
      <w:r>
        <w:rPr>
          <w:spacing w:val="-4"/>
        </w:rPr>
        <w:t xml:space="preserve"> </w:t>
      </w:r>
      <w:r>
        <w:t>aceste</w:t>
      </w:r>
      <w:r>
        <w:rPr>
          <w:spacing w:val="-3"/>
        </w:rPr>
        <w:t xml:space="preserve"> </w:t>
      </w:r>
      <w:r>
        <w:t>operaţiuni</w:t>
      </w:r>
      <w:r>
        <w:rPr>
          <w:spacing w:val="-4"/>
        </w:rPr>
        <w:t xml:space="preserve"> </w:t>
      </w:r>
      <w:r>
        <w:t>şi</w:t>
      </w:r>
      <w:r>
        <w:rPr>
          <w:spacing w:val="-4"/>
        </w:rPr>
        <w:t xml:space="preserve"> </w:t>
      </w:r>
      <w:r>
        <w:t>termenul</w:t>
      </w:r>
      <w:r>
        <w:rPr>
          <w:spacing w:val="-4"/>
        </w:rPr>
        <w:t xml:space="preserve"> </w:t>
      </w:r>
      <w:r>
        <w:t>de</w:t>
      </w:r>
      <w:r>
        <w:rPr>
          <w:spacing w:val="-3"/>
        </w:rPr>
        <w:t xml:space="preserve"> </w:t>
      </w:r>
      <w:r>
        <w:t>valabilitate</w:t>
      </w:r>
      <w:r>
        <w:rPr>
          <w:spacing w:val="-4"/>
        </w:rPr>
        <w:t xml:space="preserve"> </w:t>
      </w:r>
      <w:r>
        <w:t>a</w:t>
      </w:r>
      <w:r>
        <w:rPr>
          <w:spacing w:val="-4"/>
        </w:rPr>
        <w:t xml:space="preserve"> </w:t>
      </w:r>
      <w:r>
        <w:t>împuternicirii.</w:t>
      </w:r>
      <w:r>
        <w:rPr>
          <w:spacing w:val="-4"/>
        </w:rPr>
        <w:t xml:space="preserve"> </w:t>
      </w:r>
      <w:r>
        <w:t>În cazul în care se decide încetarea delegării, actul de încetare a delegării se comunică persoanelor menţionate mai sus.</w:t>
      </w:r>
    </w:p>
    <w:p w14:paraId="44D1DABA" w14:textId="77777777" w:rsidR="0091797E" w:rsidRDefault="00000000">
      <w:pPr>
        <w:pStyle w:val="ListParagraph"/>
        <w:numPr>
          <w:ilvl w:val="0"/>
          <w:numId w:val="28"/>
        </w:numPr>
        <w:tabs>
          <w:tab w:val="left" w:pos="1598"/>
        </w:tabs>
        <w:spacing w:before="121" w:line="276" w:lineRule="auto"/>
        <w:ind w:right="1239" w:firstLine="0"/>
        <w:jc w:val="both"/>
      </w:pPr>
      <w:r>
        <w:t>În cazul în care directorul general se află în imposibilitate temporară de exercitare a atribuţiilor sale şi nu şi-a delegat competenţele, potrivit alin. (3), ministrul justiţiei desemnează dintre directorii generali adjuncţi un înlocuitor al directorului general sau, în cazul</w:t>
      </w:r>
      <w:r>
        <w:rPr>
          <w:spacing w:val="-6"/>
        </w:rPr>
        <w:t xml:space="preserve"> </w:t>
      </w:r>
      <w:r>
        <w:t>în</w:t>
      </w:r>
      <w:r>
        <w:rPr>
          <w:spacing w:val="-6"/>
        </w:rPr>
        <w:t xml:space="preserve"> </w:t>
      </w:r>
      <w:r>
        <w:t>care</w:t>
      </w:r>
      <w:r>
        <w:rPr>
          <w:spacing w:val="-6"/>
        </w:rPr>
        <w:t xml:space="preserve"> </w:t>
      </w:r>
      <w:r>
        <w:t>și</w:t>
      </w:r>
      <w:r>
        <w:rPr>
          <w:spacing w:val="-6"/>
        </w:rPr>
        <w:t xml:space="preserve"> </w:t>
      </w:r>
      <w:r>
        <w:t>directorii</w:t>
      </w:r>
      <w:r>
        <w:rPr>
          <w:spacing w:val="-6"/>
        </w:rPr>
        <w:t xml:space="preserve"> </w:t>
      </w:r>
      <w:r>
        <w:t>generali</w:t>
      </w:r>
      <w:r>
        <w:rPr>
          <w:spacing w:val="-6"/>
        </w:rPr>
        <w:t xml:space="preserve"> </w:t>
      </w:r>
      <w:r>
        <w:t>adjuncți</w:t>
      </w:r>
      <w:r>
        <w:rPr>
          <w:spacing w:val="-6"/>
        </w:rPr>
        <w:t xml:space="preserve"> </w:t>
      </w:r>
      <w:r>
        <w:t>se</w:t>
      </w:r>
      <w:r>
        <w:rPr>
          <w:spacing w:val="-6"/>
        </w:rPr>
        <w:t xml:space="preserve"> </w:t>
      </w:r>
      <w:r>
        <w:t>află</w:t>
      </w:r>
      <w:r>
        <w:rPr>
          <w:spacing w:val="-6"/>
        </w:rPr>
        <w:t xml:space="preserve"> </w:t>
      </w:r>
      <w:r>
        <w:t>în</w:t>
      </w:r>
      <w:r>
        <w:rPr>
          <w:spacing w:val="-6"/>
        </w:rPr>
        <w:t xml:space="preserve"> </w:t>
      </w:r>
      <w:r>
        <w:t>imposibilitate</w:t>
      </w:r>
      <w:r>
        <w:rPr>
          <w:spacing w:val="-6"/>
        </w:rPr>
        <w:t xml:space="preserve"> </w:t>
      </w:r>
      <w:r>
        <w:t>temporară</w:t>
      </w:r>
      <w:r>
        <w:rPr>
          <w:spacing w:val="-6"/>
        </w:rPr>
        <w:t xml:space="preserve"> </w:t>
      </w:r>
      <w:r>
        <w:t>de</w:t>
      </w:r>
      <w:r>
        <w:rPr>
          <w:spacing w:val="-6"/>
        </w:rPr>
        <w:t xml:space="preserve"> </w:t>
      </w:r>
      <w:r>
        <w:t>exercitare a atribuţiilor, dintre directorii de direcții de specialitate juridică din cadrul Oficiului Naţional al Registrului Comerţului.</w:t>
      </w:r>
    </w:p>
    <w:p w14:paraId="41C0DCCC" w14:textId="77777777" w:rsidR="0091797E" w:rsidRDefault="00000000">
      <w:pPr>
        <w:pStyle w:val="ListParagraph"/>
        <w:numPr>
          <w:ilvl w:val="0"/>
          <w:numId w:val="28"/>
        </w:numPr>
        <w:tabs>
          <w:tab w:val="left" w:pos="1577"/>
        </w:tabs>
        <w:ind w:left="1577" w:hanging="342"/>
        <w:jc w:val="both"/>
      </w:pPr>
      <w:r>
        <w:t>Directorul</w:t>
      </w:r>
      <w:r>
        <w:rPr>
          <w:spacing w:val="-7"/>
        </w:rPr>
        <w:t xml:space="preserve"> </w:t>
      </w:r>
      <w:r>
        <w:t>general</w:t>
      </w:r>
      <w:r>
        <w:rPr>
          <w:spacing w:val="-7"/>
        </w:rPr>
        <w:t xml:space="preserve"> </w:t>
      </w:r>
      <w:r>
        <w:t>al</w:t>
      </w:r>
      <w:r>
        <w:rPr>
          <w:spacing w:val="-7"/>
        </w:rPr>
        <w:t xml:space="preserve"> </w:t>
      </w:r>
      <w:r>
        <w:t>Oficiului</w:t>
      </w:r>
      <w:r>
        <w:rPr>
          <w:spacing w:val="-7"/>
        </w:rPr>
        <w:t xml:space="preserve"> </w:t>
      </w:r>
      <w:r>
        <w:t>Naţional</w:t>
      </w:r>
      <w:r>
        <w:rPr>
          <w:spacing w:val="-7"/>
        </w:rPr>
        <w:t xml:space="preserve"> </w:t>
      </w:r>
      <w:r>
        <w:t>al</w:t>
      </w:r>
      <w:r>
        <w:rPr>
          <w:spacing w:val="-7"/>
        </w:rPr>
        <w:t xml:space="preserve"> </w:t>
      </w:r>
      <w:r>
        <w:t>Registrului</w:t>
      </w:r>
      <w:r>
        <w:rPr>
          <w:spacing w:val="-7"/>
        </w:rPr>
        <w:t xml:space="preserve"> </w:t>
      </w:r>
      <w:r>
        <w:t>Comerţului</w:t>
      </w:r>
      <w:r>
        <w:rPr>
          <w:spacing w:val="-7"/>
        </w:rPr>
        <w:t xml:space="preserve"> </w:t>
      </w:r>
      <w:r>
        <w:t>aprobă</w:t>
      </w:r>
      <w:r>
        <w:rPr>
          <w:spacing w:val="-7"/>
        </w:rPr>
        <w:t xml:space="preserve"> </w:t>
      </w:r>
      <w:r>
        <w:t>prin</w:t>
      </w:r>
      <w:r>
        <w:rPr>
          <w:spacing w:val="-7"/>
        </w:rPr>
        <w:t xml:space="preserve"> </w:t>
      </w:r>
      <w:r>
        <w:rPr>
          <w:spacing w:val="-2"/>
        </w:rPr>
        <w:t>decizie:</w:t>
      </w:r>
    </w:p>
    <w:p w14:paraId="1EE3660A" w14:textId="77777777" w:rsidR="0091797E" w:rsidRDefault="00000000">
      <w:pPr>
        <w:pStyle w:val="ListParagraph"/>
        <w:numPr>
          <w:ilvl w:val="1"/>
          <w:numId w:val="28"/>
        </w:numPr>
        <w:tabs>
          <w:tab w:val="left" w:pos="1593"/>
        </w:tabs>
        <w:spacing w:before="158"/>
        <w:ind w:left="1593" w:hanging="358"/>
        <w:jc w:val="both"/>
      </w:pPr>
      <w:r>
        <w:t>regulamentul</w:t>
      </w:r>
      <w:r>
        <w:rPr>
          <w:spacing w:val="-12"/>
        </w:rPr>
        <w:t xml:space="preserve"> </w:t>
      </w:r>
      <w:r>
        <w:t>intern,</w:t>
      </w:r>
      <w:r>
        <w:rPr>
          <w:spacing w:val="-11"/>
        </w:rPr>
        <w:t xml:space="preserve"> </w:t>
      </w:r>
      <w:r>
        <w:t>după</w:t>
      </w:r>
      <w:r>
        <w:rPr>
          <w:spacing w:val="-11"/>
        </w:rPr>
        <w:t xml:space="preserve"> </w:t>
      </w:r>
      <w:r>
        <w:t>consultarea</w:t>
      </w:r>
      <w:r>
        <w:rPr>
          <w:spacing w:val="-12"/>
        </w:rPr>
        <w:t xml:space="preserve"> </w:t>
      </w:r>
      <w:r>
        <w:t>reprezentanţilor</w:t>
      </w:r>
      <w:r>
        <w:rPr>
          <w:spacing w:val="-11"/>
        </w:rPr>
        <w:t xml:space="preserve"> </w:t>
      </w:r>
      <w:r>
        <w:rPr>
          <w:spacing w:val="-2"/>
        </w:rPr>
        <w:t>salariaţilor;</w:t>
      </w:r>
    </w:p>
    <w:p w14:paraId="14CE3EA4" w14:textId="77777777" w:rsidR="0091797E" w:rsidRDefault="00000000">
      <w:pPr>
        <w:pStyle w:val="ListParagraph"/>
        <w:numPr>
          <w:ilvl w:val="1"/>
          <w:numId w:val="28"/>
        </w:numPr>
        <w:tabs>
          <w:tab w:val="left" w:pos="1595"/>
        </w:tabs>
        <w:spacing w:before="159" w:line="276" w:lineRule="auto"/>
        <w:ind w:right="1244"/>
        <w:jc w:val="both"/>
      </w:pPr>
      <w:r>
        <w:t>instrucţiunile,</w:t>
      </w:r>
      <w:r>
        <w:rPr>
          <w:spacing w:val="-6"/>
        </w:rPr>
        <w:t xml:space="preserve"> </w:t>
      </w:r>
      <w:r>
        <w:t>alte</w:t>
      </w:r>
      <w:r>
        <w:rPr>
          <w:spacing w:val="-6"/>
        </w:rPr>
        <w:t xml:space="preserve"> </w:t>
      </w:r>
      <w:r>
        <w:t>formulare</w:t>
      </w:r>
      <w:r>
        <w:rPr>
          <w:spacing w:val="-6"/>
        </w:rPr>
        <w:t xml:space="preserve"> </w:t>
      </w:r>
      <w:r>
        <w:t>decât</w:t>
      </w:r>
      <w:r>
        <w:rPr>
          <w:spacing w:val="-6"/>
        </w:rPr>
        <w:t xml:space="preserve"> </w:t>
      </w:r>
      <w:r>
        <w:t>cele</w:t>
      </w:r>
      <w:r>
        <w:rPr>
          <w:spacing w:val="-6"/>
        </w:rPr>
        <w:t xml:space="preserve"> </w:t>
      </w:r>
      <w:r>
        <w:t>aprobate</w:t>
      </w:r>
      <w:r>
        <w:rPr>
          <w:spacing w:val="-6"/>
        </w:rPr>
        <w:t xml:space="preserve"> </w:t>
      </w:r>
      <w:r>
        <w:t>prin</w:t>
      </w:r>
      <w:r>
        <w:rPr>
          <w:spacing w:val="-6"/>
        </w:rPr>
        <w:t xml:space="preserve"> </w:t>
      </w:r>
      <w:r>
        <w:t>ordin</w:t>
      </w:r>
      <w:r>
        <w:rPr>
          <w:spacing w:val="-6"/>
        </w:rPr>
        <w:t xml:space="preserve"> </w:t>
      </w:r>
      <w:r>
        <w:t>al</w:t>
      </w:r>
      <w:r>
        <w:rPr>
          <w:spacing w:val="-6"/>
        </w:rPr>
        <w:t xml:space="preserve"> </w:t>
      </w:r>
      <w:r>
        <w:t>ministrului</w:t>
      </w:r>
      <w:r>
        <w:rPr>
          <w:spacing w:val="-6"/>
        </w:rPr>
        <w:t xml:space="preserve"> </w:t>
      </w:r>
      <w:r>
        <w:t>justiţiei,</w:t>
      </w:r>
      <w:r>
        <w:rPr>
          <w:spacing w:val="-6"/>
        </w:rPr>
        <w:t xml:space="preserve"> </w:t>
      </w:r>
      <w:r>
        <w:t>alte regulamente, în baza propunerilor direcţiilor din cadrul Oficiului Naţional al Registrului Comerţului şi ale directorilor oficiilor registrului comerţului de pe lângă tribunale.</w:t>
      </w:r>
    </w:p>
    <w:p w14:paraId="4745C51D" w14:textId="77777777" w:rsidR="0091797E" w:rsidRDefault="00000000">
      <w:pPr>
        <w:pStyle w:val="ListParagraph"/>
        <w:numPr>
          <w:ilvl w:val="0"/>
          <w:numId w:val="28"/>
        </w:numPr>
        <w:tabs>
          <w:tab w:val="left" w:pos="1632"/>
        </w:tabs>
        <w:spacing w:before="119" w:line="276" w:lineRule="auto"/>
        <w:ind w:right="1235" w:firstLine="0"/>
        <w:jc w:val="both"/>
      </w:pPr>
      <w:r>
        <w:t>Directorul general al Oficiului Naţional al Registrului Comerţului desemnează, prin decizie,</w:t>
      </w:r>
      <w:r>
        <w:rPr>
          <w:spacing w:val="-4"/>
        </w:rPr>
        <w:t xml:space="preserve"> </w:t>
      </w:r>
      <w:r>
        <w:t>pe</w:t>
      </w:r>
      <w:r>
        <w:rPr>
          <w:spacing w:val="-3"/>
        </w:rPr>
        <w:t xml:space="preserve"> </w:t>
      </w:r>
      <w:r>
        <w:t>baza</w:t>
      </w:r>
      <w:r>
        <w:rPr>
          <w:spacing w:val="-4"/>
        </w:rPr>
        <w:t xml:space="preserve"> </w:t>
      </w:r>
      <w:r>
        <w:t>propunerilor</w:t>
      </w:r>
      <w:r>
        <w:rPr>
          <w:spacing w:val="-4"/>
        </w:rPr>
        <w:t xml:space="preserve"> </w:t>
      </w:r>
      <w:r>
        <w:t>făcute</w:t>
      </w:r>
      <w:r>
        <w:rPr>
          <w:spacing w:val="-4"/>
        </w:rPr>
        <w:t xml:space="preserve"> </w:t>
      </w:r>
      <w:r>
        <w:t>de</w:t>
      </w:r>
      <w:r>
        <w:rPr>
          <w:spacing w:val="-4"/>
        </w:rPr>
        <w:t xml:space="preserve"> </w:t>
      </w:r>
      <w:r>
        <w:t>directorii</w:t>
      </w:r>
      <w:r>
        <w:rPr>
          <w:spacing w:val="-4"/>
        </w:rPr>
        <w:t xml:space="preserve"> </w:t>
      </w:r>
      <w:r>
        <w:t>de</w:t>
      </w:r>
      <w:r>
        <w:rPr>
          <w:spacing w:val="-3"/>
        </w:rPr>
        <w:t xml:space="preserve"> </w:t>
      </w:r>
      <w:r>
        <w:t>direcţii</w:t>
      </w:r>
      <w:r>
        <w:rPr>
          <w:spacing w:val="-4"/>
        </w:rPr>
        <w:t xml:space="preserve"> </w:t>
      </w:r>
      <w:r>
        <w:t>din</w:t>
      </w:r>
      <w:r>
        <w:rPr>
          <w:spacing w:val="-4"/>
        </w:rPr>
        <w:t xml:space="preserve"> </w:t>
      </w:r>
      <w:r>
        <w:t>cadrul</w:t>
      </w:r>
      <w:r>
        <w:rPr>
          <w:spacing w:val="-4"/>
        </w:rPr>
        <w:t xml:space="preserve"> </w:t>
      </w:r>
      <w:r>
        <w:t>Oficiului</w:t>
      </w:r>
      <w:r>
        <w:rPr>
          <w:spacing w:val="-4"/>
        </w:rPr>
        <w:t xml:space="preserve"> </w:t>
      </w:r>
      <w:r>
        <w:t>Naţional</w:t>
      </w:r>
      <w:r>
        <w:rPr>
          <w:spacing w:val="-4"/>
        </w:rPr>
        <w:t xml:space="preserve"> </w:t>
      </w:r>
      <w:r>
        <w:t>al Registrului Comerţului sau ale directorilor oficiilor registrului comerţului de pe lângă tribunale,</w:t>
      </w:r>
      <w:r>
        <w:rPr>
          <w:spacing w:val="-6"/>
        </w:rPr>
        <w:t xml:space="preserve"> </w:t>
      </w:r>
      <w:r>
        <w:t>după</w:t>
      </w:r>
      <w:r>
        <w:rPr>
          <w:spacing w:val="-6"/>
        </w:rPr>
        <w:t xml:space="preserve"> </w:t>
      </w:r>
      <w:r>
        <w:t>caz,</w:t>
      </w:r>
      <w:r>
        <w:rPr>
          <w:spacing w:val="-5"/>
        </w:rPr>
        <w:t xml:space="preserve"> </w:t>
      </w:r>
      <w:r>
        <w:t>grupurile</w:t>
      </w:r>
      <w:r>
        <w:rPr>
          <w:spacing w:val="-6"/>
        </w:rPr>
        <w:t xml:space="preserve"> </w:t>
      </w:r>
      <w:r>
        <w:t>de</w:t>
      </w:r>
      <w:r>
        <w:rPr>
          <w:spacing w:val="-5"/>
        </w:rPr>
        <w:t xml:space="preserve"> </w:t>
      </w:r>
      <w:r>
        <w:t>lucru</w:t>
      </w:r>
      <w:r>
        <w:rPr>
          <w:spacing w:val="-6"/>
        </w:rPr>
        <w:t xml:space="preserve"> </w:t>
      </w:r>
      <w:r>
        <w:t>constituite</w:t>
      </w:r>
      <w:r>
        <w:rPr>
          <w:spacing w:val="-6"/>
        </w:rPr>
        <w:t xml:space="preserve"> </w:t>
      </w:r>
      <w:r>
        <w:t>la</w:t>
      </w:r>
      <w:r>
        <w:rPr>
          <w:spacing w:val="-6"/>
        </w:rPr>
        <w:t xml:space="preserve"> </w:t>
      </w:r>
      <w:r>
        <w:t>nivelul</w:t>
      </w:r>
      <w:r>
        <w:rPr>
          <w:spacing w:val="-6"/>
        </w:rPr>
        <w:t xml:space="preserve"> </w:t>
      </w:r>
      <w:r>
        <w:t>Oficiului</w:t>
      </w:r>
      <w:r>
        <w:rPr>
          <w:spacing w:val="-6"/>
        </w:rPr>
        <w:t xml:space="preserve"> </w:t>
      </w:r>
      <w:r>
        <w:t>Naţional</w:t>
      </w:r>
      <w:r>
        <w:rPr>
          <w:spacing w:val="-6"/>
        </w:rPr>
        <w:t xml:space="preserve"> </w:t>
      </w:r>
      <w:r>
        <w:t>al</w:t>
      </w:r>
      <w:r>
        <w:rPr>
          <w:spacing w:val="-6"/>
        </w:rPr>
        <w:t xml:space="preserve"> </w:t>
      </w:r>
      <w:r>
        <w:t>Registrului Comerţului în scopul elaborării documentelor necesare în vederea desfăşurării unitare a activităţii</w:t>
      </w:r>
      <w:r>
        <w:rPr>
          <w:spacing w:val="-1"/>
        </w:rPr>
        <w:t xml:space="preserve"> </w:t>
      </w:r>
      <w:r>
        <w:t>Oficiului</w:t>
      </w:r>
      <w:r>
        <w:rPr>
          <w:spacing w:val="-1"/>
        </w:rPr>
        <w:t xml:space="preserve"> </w:t>
      </w:r>
      <w:r>
        <w:t>Naţional</w:t>
      </w:r>
      <w:r>
        <w:rPr>
          <w:spacing w:val="-1"/>
        </w:rPr>
        <w:t xml:space="preserve"> </w:t>
      </w:r>
      <w:r>
        <w:t>al</w:t>
      </w:r>
      <w:r>
        <w:rPr>
          <w:spacing w:val="-1"/>
        </w:rPr>
        <w:t xml:space="preserve"> </w:t>
      </w:r>
      <w:r>
        <w:t>Registrului</w:t>
      </w:r>
      <w:r>
        <w:rPr>
          <w:spacing w:val="-1"/>
        </w:rPr>
        <w:t xml:space="preserve"> </w:t>
      </w:r>
      <w:r>
        <w:t>Comerţului</w:t>
      </w:r>
      <w:r>
        <w:rPr>
          <w:spacing w:val="-1"/>
        </w:rPr>
        <w:t xml:space="preserve"> </w:t>
      </w:r>
      <w:r>
        <w:t>și</w:t>
      </w:r>
      <w:r>
        <w:rPr>
          <w:spacing w:val="-1"/>
        </w:rPr>
        <w:t xml:space="preserve"> </w:t>
      </w:r>
      <w:r>
        <w:t>a</w:t>
      </w:r>
      <w:r>
        <w:rPr>
          <w:spacing w:val="-1"/>
        </w:rPr>
        <w:t xml:space="preserve"> </w:t>
      </w:r>
      <w:r>
        <w:t>oficiilor</w:t>
      </w:r>
      <w:r>
        <w:rPr>
          <w:spacing w:val="-1"/>
        </w:rPr>
        <w:t xml:space="preserve"> </w:t>
      </w:r>
      <w:r>
        <w:t>registrului</w:t>
      </w:r>
      <w:r>
        <w:rPr>
          <w:spacing w:val="-1"/>
        </w:rPr>
        <w:t xml:space="preserve"> </w:t>
      </w:r>
      <w:r>
        <w:t>comerţului de pe lângă tribunale.</w:t>
      </w:r>
    </w:p>
    <w:p w14:paraId="5AA7B177" w14:textId="77777777" w:rsidR="0091797E" w:rsidRDefault="00000000">
      <w:pPr>
        <w:pStyle w:val="ListParagraph"/>
        <w:numPr>
          <w:ilvl w:val="0"/>
          <w:numId w:val="28"/>
        </w:numPr>
        <w:tabs>
          <w:tab w:val="left" w:pos="1611"/>
        </w:tabs>
        <w:spacing w:before="121" w:line="276" w:lineRule="auto"/>
        <w:ind w:right="1237" w:firstLine="0"/>
        <w:jc w:val="both"/>
      </w:pPr>
      <w:r>
        <w:t>Directorul general al Oficiului Naţional al Registrului Comerţului poate dispune, prin decizie, ca din comisiile de analiză, comisiile de lucru, comisiile de verificare, comisiile de cercetare</w:t>
      </w:r>
      <w:r>
        <w:rPr>
          <w:spacing w:val="-17"/>
        </w:rPr>
        <w:t xml:space="preserve"> </w:t>
      </w:r>
      <w:r>
        <w:t>disciplinară</w:t>
      </w:r>
      <w:r>
        <w:rPr>
          <w:spacing w:val="-16"/>
        </w:rPr>
        <w:t xml:space="preserve"> </w:t>
      </w:r>
      <w:r>
        <w:t>şi</w:t>
      </w:r>
      <w:r>
        <w:rPr>
          <w:spacing w:val="-17"/>
        </w:rPr>
        <w:t xml:space="preserve"> </w:t>
      </w:r>
      <w:r>
        <w:t>altele</w:t>
      </w:r>
      <w:r>
        <w:rPr>
          <w:spacing w:val="-16"/>
        </w:rPr>
        <w:t xml:space="preserve"> </w:t>
      </w:r>
      <w:r>
        <w:t>asemenea</w:t>
      </w:r>
      <w:r>
        <w:rPr>
          <w:spacing w:val="-17"/>
        </w:rPr>
        <w:t xml:space="preserve"> </w:t>
      </w:r>
      <w:r>
        <w:t>să</w:t>
      </w:r>
      <w:r>
        <w:rPr>
          <w:spacing w:val="-16"/>
        </w:rPr>
        <w:t xml:space="preserve"> </w:t>
      </w:r>
      <w:r>
        <w:t>facă</w:t>
      </w:r>
      <w:r>
        <w:rPr>
          <w:spacing w:val="-17"/>
        </w:rPr>
        <w:t xml:space="preserve"> </w:t>
      </w:r>
      <w:r>
        <w:t>parte</w:t>
      </w:r>
      <w:r>
        <w:rPr>
          <w:spacing w:val="-16"/>
        </w:rPr>
        <w:t xml:space="preserve"> </w:t>
      </w:r>
      <w:r>
        <w:t>directorii</w:t>
      </w:r>
      <w:r>
        <w:rPr>
          <w:spacing w:val="-17"/>
        </w:rPr>
        <w:t xml:space="preserve"> </w:t>
      </w:r>
      <w:r>
        <w:t>generali</w:t>
      </w:r>
      <w:r>
        <w:rPr>
          <w:spacing w:val="-16"/>
        </w:rPr>
        <w:t xml:space="preserve"> </w:t>
      </w:r>
      <w:r>
        <w:t>adjuncţi,</w:t>
      </w:r>
      <w:r>
        <w:rPr>
          <w:spacing w:val="-17"/>
        </w:rPr>
        <w:t xml:space="preserve"> </w:t>
      </w:r>
      <w:r>
        <w:t>directorii de direcţii din cadrul Oficiului Naţional al Registrului Comerţului, directorii oficiilor registrului comerţului de pe lângă tribunale, directorii adjuncţi ai oficiilor registrului comerţului</w:t>
      </w:r>
      <w:r>
        <w:rPr>
          <w:spacing w:val="-5"/>
        </w:rPr>
        <w:t xml:space="preserve"> </w:t>
      </w:r>
      <w:r>
        <w:t>de</w:t>
      </w:r>
      <w:r>
        <w:rPr>
          <w:spacing w:val="-5"/>
        </w:rPr>
        <w:t xml:space="preserve"> </w:t>
      </w:r>
      <w:r>
        <w:t>pe</w:t>
      </w:r>
      <w:r>
        <w:rPr>
          <w:spacing w:val="-5"/>
        </w:rPr>
        <w:t xml:space="preserve"> </w:t>
      </w:r>
      <w:r>
        <w:t>lângă</w:t>
      </w:r>
      <w:r>
        <w:rPr>
          <w:spacing w:val="-5"/>
        </w:rPr>
        <w:t xml:space="preserve"> </w:t>
      </w:r>
      <w:r>
        <w:t>tribunale,</w:t>
      </w:r>
      <w:r>
        <w:rPr>
          <w:spacing w:val="-5"/>
        </w:rPr>
        <w:t xml:space="preserve"> </w:t>
      </w:r>
      <w:r>
        <w:t>şefii</w:t>
      </w:r>
      <w:r>
        <w:rPr>
          <w:spacing w:val="-5"/>
        </w:rPr>
        <w:t xml:space="preserve"> </w:t>
      </w:r>
      <w:r>
        <w:t>de</w:t>
      </w:r>
      <w:r>
        <w:rPr>
          <w:spacing w:val="-5"/>
        </w:rPr>
        <w:t xml:space="preserve"> </w:t>
      </w:r>
      <w:r>
        <w:t>servicii</w:t>
      </w:r>
      <w:r>
        <w:rPr>
          <w:spacing w:val="-5"/>
        </w:rPr>
        <w:t xml:space="preserve"> </w:t>
      </w:r>
      <w:r>
        <w:t>din</w:t>
      </w:r>
      <w:r>
        <w:rPr>
          <w:spacing w:val="-5"/>
        </w:rPr>
        <w:t xml:space="preserve"> </w:t>
      </w:r>
      <w:r>
        <w:t>cadrul</w:t>
      </w:r>
      <w:r>
        <w:rPr>
          <w:spacing w:val="-5"/>
        </w:rPr>
        <w:t xml:space="preserve"> </w:t>
      </w:r>
      <w:r>
        <w:t>Oficiului</w:t>
      </w:r>
      <w:r>
        <w:rPr>
          <w:spacing w:val="-5"/>
        </w:rPr>
        <w:t xml:space="preserve"> </w:t>
      </w:r>
      <w:r>
        <w:t>Naţional</w:t>
      </w:r>
      <w:r>
        <w:rPr>
          <w:spacing w:val="-5"/>
        </w:rPr>
        <w:t xml:space="preserve"> </w:t>
      </w:r>
      <w:r>
        <w:t>al</w:t>
      </w:r>
      <w:r>
        <w:rPr>
          <w:spacing w:val="-5"/>
        </w:rPr>
        <w:t xml:space="preserve"> </w:t>
      </w:r>
      <w:r>
        <w:t>Registrului Comerţului ori din cadrul oficiilor registrului comerţului de pe lângă tribunale sau alţi salariaţi, după caz.</w:t>
      </w:r>
    </w:p>
    <w:p w14:paraId="6E500A74" w14:textId="77777777" w:rsidR="0091797E" w:rsidRDefault="00000000">
      <w:pPr>
        <w:pStyle w:val="BodyText"/>
        <w:spacing w:before="119"/>
        <w:ind w:left="1235"/>
      </w:pPr>
      <w:r>
        <w:t>Art.</w:t>
      </w:r>
      <w:r>
        <w:rPr>
          <w:spacing w:val="-5"/>
        </w:rPr>
        <w:t xml:space="preserve"> </w:t>
      </w:r>
      <w:r>
        <w:rPr>
          <w:spacing w:val="-10"/>
        </w:rPr>
        <w:t>8</w:t>
      </w:r>
    </w:p>
    <w:p w14:paraId="0FADF762" w14:textId="77777777" w:rsidR="0091797E" w:rsidRDefault="00000000">
      <w:pPr>
        <w:pStyle w:val="ListParagraph"/>
        <w:numPr>
          <w:ilvl w:val="0"/>
          <w:numId w:val="27"/>
        </w:numPr>
        <w:tabs>
          <w:tab w:val="left" w:pos="1649"/>
        </w:tabs>
        <w:spacing w:before="159" w:line="276" w:lineRule="auto"/>
        <w:ind w:right="1239" w:firstLine="0"/>
        <w:jc w:val="both"/>
      </w:pPr>
      <w:r>
        <w:t>Directorul general este ajutat în activitatea sa de 3 directori generali adjuncţi, selecţionaţi prin examen sau concurs şi numiţi în funcţie prin ordin al ministrului justiţiei, pentru</w:t>
      </w:r>
      <w:r>
        <w:rPr>
          <w:spacing w:val="-15"/>
        </w:rPr>
        <w:t xml:space="preserve"> </w:t>
      </w:r>
      <w:r>
        <w:t>un</w:t>
      </w:r>
      <w:r>
        <w:rPr>
          <w:spacing w:val="-15"/>
        </w:rPr>
        <w:t xml:space="preserve"> </w:t>
      </w:r>
      <w:r>
        <w:t>mandat</w:t>
      </w:r>
      <w:r>
        <w:rPr>
          <w:spacing w:val="-15"/>
        </w:rPr>
        <w:t xml:space="preserve"> </w:t>
      </w:r>
      <w:r>
        <w:t>de</w:t>
      </w:r>
      <w:r>
        <w:rPr>
          <w:spacing w:val="-15"/>
        </w:rPr>
        <w:t xml:space="preserve"> </w:t>
      </w:r>
      <w:r>
        <w:t>4</w:t>
      </w:r>
      <w:r>
        <w:rPr>
          <w:spacing w:val="-15"/>
        </w:rPr>
        <w:t xml:space="preserve"> </w:t>
      </w:r>
      <w:r>
        <w:t>ani,</w:t>
      </w:r>
      <w:r>
        <w:rPr>
          <w:spacing w:val="-15"/>
        </w:rPr>
        <w:t xml:space="preserve"> </w:t>
      </w:r>
      <w:r>
        <w:t>potrivit</w:t>
      </w:r>
      <w:r>
        <w:rPr>
          <w:spacing w:val="-15"/>
        </w:rPr>
        <w:t xml:space="preserve"> </w:t>
      </w:r>
      <w:r>
        <w:t>Legii</w:t>
      </w:r>
      <w:r>
        <w:rPr>
          <w:spacing w:val="-15"/>
        </w:rPr>
        <w:t xml:space="preserve"> </w:t>
      </w:r>
      <w:r>
        <w:t>nr.</w:t>
      </w:r>
      <w:r>
        <w:rPr>
          <w:spacing w:val="-13"/>
        </w:rPr>
        <w:t xml:space="preserve"> </w:t>
      </w:r>
      <w:r>
        <w:t>265/2022</w:t>
      </w:r>
      <w:r>
        <w:rPr>
          <w:spacing w:val="-15"/>
        </w:rPr>
        <w:t xml:space="preserve"> </w:t>
      </w:r>
      <w:r>
        <w:t>și</w:t>
      </w:r>
      <w:r>
        <w:rPr>
          <w:spacing w:val="-15"/>
        </w:rPr>
        <w:t xml:space="preserve"> </w:t>
      </w:r>
      <w:r>
        <w:t>Regulamentului</w:t>
      </w:r>
      <w:r>
        <w:rPr>
          <w:spacing w:val="-15"/>
        </w:rPr>
        <w:t xml:space="preserve"> </w:t>
      </w:r>
      <w:r>
        <w:t>de</w:t>
      </w:r>
      <w:r>
        <w:rPr>
          <w:spacing w:val="-15"/>
        </w:rPr>
        <w:t xml:space="preserve"> </w:t>
      </w:r>
      <w:r>
        <w:t>concurs/examen pentru</w:t>
      </w:r>
      <w:r>
        <w:rPr>
          <w:spacing w:val="-13"/>
        </w:rPr>
        <w:t xml:space="preserve"> </w:t>
      </w:r>
      <w:r>
        <w:t>ocuparea</w:t>
      </w:r>
      <w:r>
        <w:rPr>
          <w:spacing w:val="-13"/>
        </w:rPr>
        <w:t xml:space="preserve"> </w:t>
      </w:r>
      <w:r>
        <w:t>funcțiilor/posturilor</w:t>
      </w:r>
      <w:r>
        <w:rPr>
          <w:spacing w:val="-13"/>
        </w:rPr>
        <w:t xml:space="preserve"> </w:t>
      </w:r>
      <w:r>
        <w:t>de</w:t>
      </w:r>
      <w:r>
        <w:rPr>
          <w:spacing w:val="-11"/>
        </w:rPr>
        <w:t xml:space="preserve"> </w:t>
      </w:r>
      <w:r>
        <w:t>director</w:t>
      </w:r>
      <w:r>
        <w:rPr>
          <w:spacing w:val="-13"/>
        </w:rPr>
        <w:t xml:space="preserve"> </w:t>
      </w:r>
      <w:r>
        <w:t>general/director</w:t>
      </w:r>
      <w:r>
        <w:rPr>
          <w:spacing w:val="-13"/>
        </w:rPr>
        <w:t xml:space="preserve"> </w:t>
      </w:r>
      <w:r>
        <w:t>general</w:t>
      </w:r>
      <w:r>
        <w:rPr>
          <w:spacing w:val="-13"/>
        </w:rPr>
        <w:t xml:space="preserve"> </w:t>
      </w:r>
      <w:r>
        <w:t>adjunct</w:t>
      </w:r>
      <w:r>
        <w:rPr>
          <w:spacing w:val="-13"/>
        </w:rPr>
        <w:t xml:space="preserve"> </w:t>
      </w:r>
      <w:r>
        <w:t>la</w:t>
      </w:r>
      <w:r>
        <w:rPr>
          <w:spacing w:val="-13"/>
        </w:rPr>
        <w:t xml:space="preserve"> </w:t>
      </w:r>
      <w:r>
        <w:t>Oficiul Național al Registrului Comerțului și a funcțiilor/posturilor de director/director adjunct la</w:t>
      </w:r>
    </w:p>
    <w:p w14:paraId="1FF82C2B" w14:textId="77777777" w:rsidR="0091797E" w:rsidRDefault="00000000">
      <w:pPr>
        <w:pStyle w:val="BodyText"/>
        <w:spacing w:before="0"/>
        <w:ind w:left="0"/>
        <w:jc w:val="left"/>
        <w:rPr>
          <w:sz w:val="8"/>
        </w:rPr>
      </w:pPr>
      <w:r>
        <w:rPr>
          <w:noProof/>
        </w:rPr>
        <mc:AlternateContent>
          <mc:Choice Requires="wpg">
            <w:drawing>
              <wp:anchor distT="0" distB="0" distL="0" distR="0" simplePos="0" relativeHeight="487592448" behindDoc="1" locked="0" layoutInCell="1" allowOverlap="1" wp14:anchorId="745BDB4F" wp14:editId="02F96A67">
                <wp:simplePos x="0" y="0"/>
                <wp:positionH relativeFrom="page">
                  <wp:posOffset>538670</wp:posOffset>
                </wp:positionH>
                <wp:positionV relativeFrom="paragraph">
                  <wp:posOffset>74225</wp:posOffset>
                </wp:positionV>
                <wp:extent cx="313055" cy="66421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91" name="Image 91"/>
                          <pic:cNvPicPr/>
                        </pic:nvPicPr>
                        <pic:blipFill>
                          <a:blip r:embed="rId11" cstate="print"/>
                          <a:stretch>
                            <a:fillRect/>
                          </a:stretch>
                        </pic:blipFill>
                        <pic:spPr>
                          <a:xfrm>
                            <a:off x="0" y="117944"/>
                            <a:ext cx="137274" cy="373917"/>
                          </a:xfrm>
                          <a:prstGeom prst="rect">
                            <a:avLst/>
                          </a:prstGeom>
                        </pic:spPr>
                      </pic:pic>
                      <wps:wsp>
                        <wps:cNvPr id="92" name="Graphic 92"/>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EE8686E" id="Group 90" o:spid="_x0000_s1026" style="position:absolute;margin-left:42.4pt;margin-top:5.85pt;width:24.65pt;height:52.3pt;z-index:-15724032;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">
                <v:shape id="Image 91"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">
                  <v:imagedata r:id="rId12" o:title=""/>
                </v:shape>
                <v:shape id="Graphic 92"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" path="m312508,l,,,664121r312508,l312508,xe" stroked="f">
                  <v:path arrowok="t"/>
                </v:shape>
                <w10:wrap type="topAndBottom" anchorx="page"/>
              </v:group>
            </w:pict>
          </mc:Fallback>
        </mc:AlternateContent>
      </w:r>
    </w:p>
    <w:p w14:paraId="0EC31EA1" w14:textId="77777777" w:rsidR="0091797E" w:rsidRDefault="0091797E">
      <w:pPr>
        <w:rPr>
          <w:sz w:val="8"/>
        </w:rPr>
        <w:sectPr w:rsidR="0091797E">
          <w:footerReference w:type="default" r:id="rId30"/>
          <w:pgSz w:w="11900" w:h="16840"/>
          <w:pgMar w:top="1380" w:right="180" w:bottom="280" w:left="180" w:header="0" w:footer="0" w:gutter="0"/>
          <w:cols w:space="708"/>
        </w:sectPr>
      </w:pPr>
    </w:p>
    <w:p w14:paraId="6E7AB205" w14:textId="77777777" w:rsidR="0091797E" w:rsidRDefault="00000000">
      <w:pPr>
        <w:pStyle w:val="BodyText"/>
        <w:spacing w:before="82" w:line="276" w:lineRule="auto"/>
        <w:ind w:left="1235" w:right="1241"/>
      </w:pPr>
      <w:r>
        <w:lastRenderedPageBreak/>
        <w:t>oficiile</w:t>
      </w:r>
      <w:r>
        <w:rPr>
          <w:spacing w:val="-16"/>
        </w:rPr>
        <w:t xml:space="preserve"> </w:t>
      </w:r>
      <w:r>
        <w:t>registrului</w:t>
      </w:r>
      <w:r>
        <w:rPr>
          <w:spacing w:val="-16"/>
        </w:rPr>
        <w:t xml:space="preserve"> </w:t>
      </w:r>
      <w:r>
        <w:t>comerțului</w:t>
      </w:r>
      <w:r>
        <w:rPr>
          <w:spacing w:val="-16"/>
        </w:rPr>
        <w:t xml:space="preserve"> </w:t>
      </w:r>
      <w:r>
        <w:t>de</w:t>
      </w:r>
      <w:r>
        <w:rPr>
          <w:spacing w:val="-16"/>
        </w:rPr>
        <w:t xml:space="preserve"> </w:t>
      </w:r>
      <w:r>
        <w:t>pe</w:t>
      </w:r>
      <w:r>
        <w:rPr>
          <w:spacing w:val="-16"/>
        </w:rPr>
        <w:t xml:space="preserve"> </w:t>
      </w:r>
      <w:r>
        <w:t>lângă</w:t>
      </w:r>
      <w:r>
        <w:rPr>
          <w:spacing w:val="-16"/>
        </w:rPr>
        <w:t xml:space="preserve"> </w:t>
      </w:r>
      <w:r>
        <w:t>tribunale,</w:t>
      </w:r>
      <w:r>
        <w:rPr>
          <w:spacing w:val="-16"/>
        </w:rPr>
        <w:t xml:space="preserve"> </w:t>
      </w:r>
      <w:r>
        <w:t>aprobat</w:t>
      </w:r>
      <w:r>
        <w:rPr>
          <w:spacing w:val="-16"/>
        </w:rPr>
        <w:t xml:space="preserve"> </w:t>
      </w:r>
      <w:r>
        <w:t>prin</w:t>
      </w:r>
      <w:r>
        <w:rPr>
          <w:spacing w:val="-16"/>
        </w:rPr>
        <w:t xml:space="preserve"> </w:t>
      </w:r>
      <w:r>
        <w:t>Ordinul</w:t>
      </w:r>
      <w:r>
        <w:rPr>
          <w:spacing w:val="-16"/>
        </w:rPr>
        <w:t xml:space="preserve"> </w:t>
      </w:r>
      <w:r>
        <w:t>ministrului</w:t>
      </w:r>
      <w:r>
        <w:rPr>
          <w:spacing w:val="-15"/>
        </w:rPr>
        <w:t xml:space="preserve"> </w:t>
      </w:r>
      <w:r>
        <w:t>justiției nr. 1055/C/2023.</w:t>
      </w:r>
    </w:p>
    <w:p w14:paraId="740C581C" w14:textId="77777777" w:rsidR="0091797E" w:rsidRDefault="00000000">
      <w:pPr>
        <w:pStyle w:val="ListParagraph"/>
        <w:numPr>
          <w:ilvl w:val="0"/>
          <w:numId w:val="27"/>
        </w:numPr>
        <w:tabs>
          <w:tab w:val="left" w:pos="1569"/>
        </w:tabs>
        <w:spacing w:before="121" w:line="276" w:lineRule="auto"/>
        <w:ind w:right="1242" w:firstLine="0"/>
        <w:jc w:val="both"/>
      </w:pPr>
      <w:r>
        <w:t>Directorii</w:t>
      </w:r>
      <w:r>
        <w:rPr>
          <w:spacing w:val="-13"/>
        </w:rPr>
        <w:t xml:space="preserve"> </w:t>
      </w:r>
      <w:r>
        <w:t>generali</w:t>
      </w:r>
      <w:r>
        <w:rPr>
          <w:spacing w:val="-13"/>
        </w:rPr>
        <w:t xml:space="preserve"> </w:t>
      </w:r>
      <w:r>
        <w:t>adjuncţi</w:t>
      </w:r>
      <w:r>
        <w:rPr>
          <w:spacing w:val="-13"/>
        </w:rPr>
        <w:t xml:space="preserve"> </w:t>
      </w:r>
      <w:r>
        <w:t>organizează,</w:t>
      </w:r>
      <w:r>
        <w:rPr>
          <w:spacing w:val="-13"/>
        </w:rPr>
        <w:t xml:space="preserve"> </w:t>
      </w:r>
      <w:r>
        <w:t>coordonează</w:t>
      </w:r>
      <w:r>
        <w:rPr>
          <w:spacing w:val="-13"/>
        </w:rPr>
        <w:t xml:space="preserve"> </w:t>
      </w:r>
      <w:r>
        <w:t>şi</w:t>
      </w:r>
      <w:r>
        <w:rPr>
          <w:spacing w:val="-13"/>
        </w:rPr>
        <w:t xml:space="preserve"> </w:t>
      </w:r>
      <w:r>
        <w:t>controlează</w:t>
      </w:r>
      <w:r>
        <w:rPr>
          <w:spacing w:val="-13"/>
        </w:rPr>
        <w:t xml:space="preserve"> </w:t>
      </w:r>
      <w:r>
        <w:t>activitatea</w:t>
      </w:r>
      <w:r>
        <w:rPr>
          <w:spacing w:val="-13"/>
        </w:rPr>
        <w:t xml:space="preserve"> </w:t>
      </w:r>
      <w:r>
        <w:t>Oficiului Naţional</w:t>
      </w:r>
      <w:r>
        <w:rPr>
          <w:spacing w:val="-3"/>
        </w:rPr>
        <w:t xml:space="preserve"> </w:t>
      </w:r>
      <w:r>
        <w:t>al</w:t>
      </w:r>
      <w:r>
        <w:rPr>
          <w:spacing w:val="-3"/>
        </w:rPr>
        <w:t xml:space="preserve"> </w:t>
      </w:r>
      <w:r>
        <w:t>Registrului</w:t>
      </w:r>
      <w:r>
        <w:rPr>
          <w:spacing w:val="-3"/>
        </w:rPr>
        <w:t xml:space="preserve"> </w:t>
      </w:r>
      <w:r>
        <w:t>Comerţului</w:t>
      </w:r>
      <w:r>
        <w:rPr>
          <w:spacing w:val="-3"/>
        </w:rPr>
        <w:t xml:space="preserve"> </w:t>
      </w:r>
      <w:r>
        <w:t>şi</w:t>
      </w:r>
      <w:r>
        <w:rPr>
          <w:spacing w:val="-3"/>
        </w:rPr>
        <w:t xml:space="preserve"> </w:t>
      </w:r>
      <w:r>
        <w:t>a</w:t>
      </w:r>
      <w:r>
        <w:rPr>
          <w:spacing w:val="-3"/>
        </w:rPr>
        <w:t xml:space="preserve"> </w:t>
      </w:r>
      <w:r>
        <w:t>oficiilor</w:t>
      </w:r>
      <w:r>
        <w:rPr>
          <w:spacing w:val="-3"/>
        </w:rPr>
        <w:t xml:space="preserve"> </w:t>
      </w:r>
      <w:r>
        <w:t>registrului</w:t>
      </w:r>
      <w:r>
        <w:rPr>
          <w:spacing w:val="-3"/>
        </w:rPr>
        <w:t xml:space="preserve"> </w:t>
      </w:r>
      <w:r>
        <w:t>comerţului</w:t>
      </w:r>
      <w:r>
        <w:rPr>
          <w:spacing w:val="-3"/>
        </w:rPr>
        <w:t xml:space="preserve"> </w:t>
      </w:r>
      <w:r>
        <w:t>de</w:t>
      </w:r>
      <w:r>
        <w:rPr>
          <w:spacing w:val="-3"/>
        </w:rPr>
        <w:t xml:space="preserve"> </w:t>
      </w:r>
      <w:r>
        <w:t>pe</w:t>
      </w:r>
      <w:r>
        <w:rPr>
          <w:spacing w:val="-3"/>
        </w:rPr>
        <w:t xml:space="preserve"> </w:t>
      </w:r>
      <w:r>
        <w:t>lângă</w:t>
      </w:r>
      <w:r>
        <w:rPr>
          <w:spacing w:val="-3"/>
        </w:rPr>
        <w:t xml:space="preserve"> </w:t>
      </w:r>
      <w:r>
        <w:t>tribunale, pe baza delegărilor de competenţă date de directorul general.</w:t>
      </w:r>
    </w:p>
    <w:p w14:paraId="189D1266" w14:textId="77777777" w:rsidR="0091797E" w:rsidRDefault="00000000">
      <w:pPr>
        <w:pStyle w:val="ListParagraph"/>
        <w:numPr>
          <w:ilvl w:val="0"/>
          <w:numId w:val="27"/>
        </w:numPr>
        <w:tabs>
          <w:tab w:val="left" w:pos="1634"/>
        </w:tabs>
        <w:spacing w:before="119" w:line="276" w:lineRule="auto"/>
        <w:ind w:right="1244" w:firstLine="0"/>
        <w:jc w:val="both"/>
      </w:pPr>
      <w:r>
        <w:t>Directorii generali adjuncţi reprezintă Oficiul Naţional al Registrului Comerţului în raporturile cu alte instituţii publice, pe baza delegărilor de competenţă şi de drept de semnătură date de către directorul general.</w:t>
      </w:r>
    </w:p>
    <w:p w14:paraId="5CD7A001" w14:textId="77777777" w:rsidR="0091797E" w:rsidRDefault="00000000">
      <w:pPr>
        <w:pStyle w:val="ListParagraph"/>
        <w:numPr>
          <w:ilvl w:val="0"/>
          <w:numId w:val="27"/>
        </w:numPr>
        <w:tabs>
          <w:tab w:val="left" w:pos="1609"/>
        </w:tabs>
        <w:spacing w:before="121" w:line="276" w:lineRule="auto"/>
        <w:ind w:right="1243" w:firstLine="0"/>
        <w:jc w:val="both"/>
      </w:pPr>
      <w:r>
        <w:t>Directorii generali adjuncţi îndeplinesc orice alte atribuţii rezultate din lege sau din dispoziţiile directorului general, specifice domeniului de activitate.</w:t>
      </w:r>
    </w:p>
    <w:p w14:paraId="5722351B" w14:textId="77777777" w:rsidR="0091797E" w:rsidRDefault="00000000">
      <w:pPr>
        <w:pStyle w:val="ListParagraph"/>
        <w:numPr>
          <w:ilvl w:val="0"/>
          <w:numId w:val="27"/>
        </w:numPr>
        <w:tabs>
          <w:tab w:val="left" w:pos="1610"/>
        </w:tabs>
        <w:spacing w:before="119" w:line="276" w:lineRule="auto"/>
        <w:ind w:right="1245" w:firstLine="0"/>
        <w:jc w:val="both"/>
      </w:pPr>
      <w:r>
        <w:t>Directorii generali adjuncți, în calitate de angajaţi, încheie contracte individuale de muncă cu Oficiul Naţional al Registrului Comerţului, în calitate de angajator.</w:t>
      </w:r>
    </w:p>
    <w:p w14:paraId="565C387B" w14:textId="77777777" w:rsidR="0091797E" w:rsidRDefault="00000000">
      <w:pPr>
        <w:pStyle w:val="BodyText"/>
        <w:ind w:left="1235"/>
      </w:pPr>
      <w:r>
        <w:t>Art.</w:t>
      </w:r>
      <w:r>
        <w:rPr>
          <w:spacing w:val="-5"/>
        </w:rPr>
        <w:t xml:space="preserve"> </w:t>
      </w:r>
      <w:r>
        <w:rPr>
          <w:spacing w:val="-10"/>
        </w:rPr>
        <w:t>9</w:t>
      </w:r>
    </w:p>
    <w:p w14:paraId="2AEFA133" w14:textId="77777777" w:rsidR="0091797E" w:rsidRDefault="00000000">
      <w:pPr>
        <w:pStyle w:val="ListParagraph"/>
        <w:numPr>
          <w:ilvl w:val="0"/>
          <w:numId w:val="26"/>
        </w:numPr>
        <w:tabs>
          <w:tab w:val="left" w:pos="1582"/>
        </w:tabs>
        <w:spacing w:before="159" w:line="276" w:lineRule="auto"/>
        <w:ind w:right="1241" w:firstLine="0"/>
        <w:jc w:val="both"/>
      </w:pPr>
      <w:r>
        <w:t>Pentru aspecte care privesc organizarea şi funcţionarea registrului comerţului, ce revin Oficiului</w:t>
      </w:r>
      <w:r>
        <w:rPr>
          <w:spacing w:val="-13"/>
        </w:rPr>
        <w:t xml:space="preserve"> </w:t>
      </w:r>
      <w:r>
        <w:t>Naţional</w:t>
      </w:r>
      <w:r>
        <w:rPr>
          <w:spacing w:val="-13"/>
        </w:rPr>
        <w:t xml:space="preserve"> </w:t>
      </w:r>
      <w:r>
        <w:t>al</w:t>
      </w:r>
      <w:r>
        <w:rPr>
          <w:spacing w:val="-13"/>
        </w:rPr>
        <w:t xml:space="preserve"> </w:t>
      </w:r>
      <w:r>
        <w:t>Registrului</w:t>
      </w:r>
      <w:r>
        <w:rPr>
          <w:spacing w:val="-13"/>
        </w:rPr>
        <w:t xml:space="preserve"> </w:t>
      </w:r>
      <w:r>
        <w:t>Comerţului,</w:t>
      </w:r>
      <w:r>
        <w:rPr>
          <w:spacing w:val="-14"/>
        </w:rPr>
        <w:t xml:space="preserve"> </w:t>
      </w:r>
      <w:r>
        <w:t>directorul</w:t>
      </w:r>
      <w:r>
        <w:rPr>
          <w:spacing w:val="-14"/>
        </w:rPr>
        <w:t xml:space="preserve"> </w:t>
      </w:r>
      <w:r>
        <w:t>general</w:t>
      </w:r>
      <w:r>
        <w:rPr>
          <w:spacing w:val="-13"/>
        </w:rPr>
        <w:t xml:space="preserve"> </w:t>
      </w:r>
      <w:r>
        <w:t>numeşte,</w:t>
      </w:r>
      <w:r>
        <w:rPr>
          <w:spacing w:val="-13"/>
        </w:rPr>
        <w:t xml:space="preserve"> </w:t>
      </w:r>
      <w:r>
        <w:t>anual,</w:t>
      </w:r>
      <w:r>
        <w:rPr>
          <w:spacing w:val="-13"/>
        </w:rPr>
        <w:t xml:space="preserve"> </w:t>
      </w:r>
      <w:r>
        <w:t>prin</w:t>
      </w:r>
      <w:r>
        <w:rPr>
          <w:spacing w:val="-13"/>
        </w:rPr>
        <w:t xml:space="preserve"> </w:t>
      </w:r>
      <w:r>
        <w:t>decizie, Consiliul consultativ.</w:t>
      </w:r>
    </w:p>
    <w:p w14:paraId="4607E530" w14:textId="77777777" w:rsidR="0091797E" w:rsidRDefault="00000000">
      <w:pPr>
        <w:pStyle w:val="ListParagraph"/>
        <w:numPr>
          <w:ilvl w:val="0"/>
          <w:numId w:val="26"/>
        </w:numPr>
        <w:tabs>
          <w:tab w:val="left" w:pos="1572"/>
        </w:tabs>
        <w:spacing w:before="119" w:line="276" w:lineRule="auto"/>
        <w:ind w:right="1238" w:firstLine="0"/>
        <w:jc w:val="both"/>
      </w:pPr>
      <w:r>
        <w:t>Consiliul</w:t>
      </w:r>
      <w:r>
        <w:rPr>
          <w:spacing w:val="-8"/>
        </w:rPr>
        <w:t xml:space="preserve"> </w:t>
      </w:r>
      <w:r>
        <w:t>prevăzut</w:t>
      </w:r>
      <w:r>
        <w:rPr>
          <w:spacing w:val="-8"/>
        </w:rPr>
        <w:t xml:space="preserve"> </w:t>
      </w:r>
      <w:r>
        <w:t>la</w:t>
      </w:r>
      <w:r>
        <w:rPr>
          <w:spacing w:val="-8"/>
        </w:rPr>
        <w:t xml:space="preserve"> </w:t>
      </w:r>
      <w:r>
        <w:t>alin.(1)</w:t>
      </w:r>
      <w:r>
        <w:rPr>
          <w:spacing w:val="-8"/>
        </w:rPr>
        <w:t xml:space="preserve"> </w:t>
      </w:r>
      <w:r>
        <w:t>este</w:t>
      </w:r>
      <w:r>
        <w:rPr>
          <w:spacing w:val="-8"/>
        </w:rPr>
        <w:t xml:space="preserve"> </w:t>
      </w:r>
      <w:r>
        <w:t>organ</w:t>
      </w:r>
      <w:r>
        <w:rPr>
          <w:spacing w:val="-8"/>
        </w:rPr>
        <w:t xml:space="preserve"> </w:t>
      </w:r>
      <w:r>
        <w:t>consultativ</w:t>
      </w:r>
      <w:r>
        <w:rPr>
          <w:spacing w:val="-8"/>
        </w:rPr>
        <w:t xml:space="preserve"> </w:t>
      </w:r>
      <w:r>
        <w:t>şi</w:t>
      </w:r>
      <w:r>
        <w:rPr>
          <w:spacing w:val="-8"/>
        </w:rPr>
        <w:t xml:space="preserve"> </w:t>
      </w:r>
      <w:r>
        <w:t>este</w:t>
      </w:r>
      <w:r>
        <w:rPr>
          <w:spacing w:val="-8"/>
        </w:rPr>
        <w:t xml:space="preserve"> </w:t>
      </w:r>
      <w:r>
        <w:t>format</w:t>
      </w:r>
      <w:r>
        <w:rPr>
          <w:spacing w:val="-8"/>
        </w:rPr>
        <w:t xml:space="preserve"> </w:t>
      </w:r>
      <w:r>
        <w:t>din</w:t>
      </w:r>
      <w:r>
        <w:rPr>
          <w:spacing w:val="-8"/>
        </w:rPr>
        <w:t xml:space="preserve"> </w:t>
      </w:r>
      <w:r>
        <w:t>directorul</w:t>
      </w:r>
      <w:r>
        <w:rPr>
          <w:spacing w:val="-8"/>
        </w:rPr>
        <w:t xml:space="preserve"> </w:t>
      </w:r>
      <w:r>
        <w:t>general, directorii generali adjuncţi, directorii direcţiilor din cadrul Oficiului Naţional al Registrului Comerţului,</w:t>
      </w:r>
      <w:r>
        <w:rPr>
          <w:spacing w:val="-11"/>
        </w:rPr>
        <w:t xml:space="preserve"> </w:t>
      </w:r>
      <w:r>
        <w:t>șefii</w:t>
      </w:r>
      <w:r>
        <w:rPr>
          <w:spacing w:val="-11"/>
        </w:rPr>
        <w:t xml:space="preserve"> </w:t>
      </w:r>
      <w:r>
        <w:t>de</w:t>
      </w:r>
      <w:r>
        <w:rPr>
          <w:spacing w:val="-11"/>
        </w:rPr>
        <w:t xml:space="preserve"> </w:t>
      </w:r>
      <w:r>
        <w:t>serviciu</w:t>
      </w:r>
      <w:r>
        <w:rPr>
          <w:spacing w:val="-11"/>
        </w:rPr>
        <w:t xml:space="preserve"> </w:t>
      </w:r>
      <w:r>
        <w:t>aflați</w:t>
      </w:r>
      <w:r>
        <w:rPr>
          <w:spacing w:val="-11"/>
        </w:rPr>
        <w:t xml:space="preserve"> </w:t>
      </w:r>
      <w:r>
        <w:t>în</w:t>
      </w:r>
      <w:r>
        <w:rPr>
          <w:spacing w:val="-11"/>
        </w:rPr>
        <w:t xml:space="preserve"> </w:t>
      </w:r>
      <w:r>
        <w:t>subordonarea</w:t>
      </w:r>
      <w:r>
        <w:rPr>
          <w:spacing w:val="-11"/>
        </w:rPr>
        <w:t xml:space="preserve"> </w:t>
      </w:r>
      <w:r>
        <w:t>directă</w:t>
      </w:r>
      <w:r>
        <w:rPr>
          <w:spacing w:val="-11"/>
        </w:rPr>
        <w:t xml:space="preserve"> </w:t>
      </w:r>
      <w:r>
        <w:t>a</w:t>
      </w:r>
      <w:r>
        <w:rPr>
          <w:spacing w:val="-11"/>
        </w:rPr>
        <w:t xml:space="preserve"> </w:t>
      </w:r>
      <w:r>
        <w:t>directorului</w:t>
      </w:r>
      <w:r>
        <w:rPr>
          <w:spacing w:val="-11"/>
        </w:rPr>
        <w:t xml:space="preserve"> </w:t>
      </w:r>
      <w:r>
        <w:t>general</w:t>
      </w:r>
      <w:r>
        <w:rPr>
          <w:spacing w:val="-11"/>
        </w:rPr>
        <w:t xml:space="preserve"> </w:t>
      </w:r>
      <w:r>
        <w:t>al</w:t>
      </w:r>
      <w:r>
        <w:rPr>
          <w:spacing w:val="-11"/>
        </w:rPr>
        <w:t xml:space="preserve"> </w:t>
      </w:r>
      <w:r>
        <w:t>Oficiului Naţional</w:t>
      </w:r>
      <w:r>
        <w:rPr>
          <w:spacing w:val="-11"/>
        </w:rPr>
        <w:t xml:space="preserve"> </w:t>
      </w:r>
      <w:r>
        <w:t>al</w:t>
      </w:r>
      <w:r>
        <w:rPr>
          <w:spacing w:val="-11"/>
        </w:rPr>
        <w:t xml:space="preserve"> </w:t>
      </w:r>
      <w:r>
        <w:t>Registrului</w:t>
      </w:r>
      <w:r>
        <w:rPr>
          <w:spacing w:val="-11"/>
        </w:rPr>
        <w:t xml:space="preserve"> </w:t>
      </w:r>
      <w:r>
        <w:t>Comerţului</w:t>
      </w:r>
      <w:r>
        <w:rPr>
          <w:spacing w:val="-11"/>
        </w:rPr>
        <w:t xml:space="preserve"> </w:t>
      </w:r>
      <w:r>
        <w:t>şi</w:t>
      </w:r>
      <w:r>
        <w:rPr>
          <w:spacing w:val="-11"/>
        </w:rPr>
        <w:t xml:space="preserve"> </w:t>
      </w:r>
      <w:r>
        <w:t>5</w:t>
      </w:r>
      <w:r>
        <w:rPr>
          <w:spacing w:val="-11"/>
        </w:rPr>
        <w:t xml:space="preserve"> </w:t>
      </w:r>
      <w:r>
        <w:t>directori</w:t>
      </w:r>
      <w:r>
        <w:rPr>
          <w:spacing w:val="-11"/>
        </w:rPr>
        <w:t xml:space="preserve"> </w:t>
      </w:r>
      <w:r>
        <w:t>ai</w:t>
      </w:r>
      <w:r>
        <w:rPr>
          <w:spacing w:val="-11"/>
        </w:rPr>
        <w:t xml:space="preserve"> </w:t>
      </w:r>
      <w:r>
        <w:t>oficiilor</w:t>
      </w:r>
      <w:r>
        <w:rPr>
          <w:spacing w:val="-11"/>
        </w:rPr>
        <w:t xml:space="preserve"> </w:t>
      </w:r>
      <w:r>
        <w:t>registrului</w:t>
      </w:r>
      <w:r>
        <w:rPr>
          <w:spacing w:val="-11"/>
        </w:rPr>
        <w:t xml:space="preserve"> </w:t>
      </w:r>
      <w:r>
        <w:t>comerţului</w:t>
      </w:r>
      <w:r>
        <w:rPr>
          <w:spacing w:val="-11"/>
        </w:rPr>
        <w:t xml:space="preserve"> </w:t>
      </w:r>
      <w:r>
        <w:t>de</w:t>
      </w:r>
      <w:r>
        <w:rPr>
          <w:spacing w:val="-11"/>
        </w:rPr>
        <w:t xml:space="preserve"> </w:t>
      </w:r>
      <w:r>
        <w:t>pe</w:t>
      </w:r>
      <w:r>
        <w:rPr>
          <w:spacing w:val="-11"/>
        </w:rPr>
        <w:t xml:space="preserve"> </w:t>
      </w:r>
      <w:r>
        <w:t>lângă tribunale, nominalizaţi anual, prin decizia directorului general, în condiţiile alin. (1). Lucrările de secretariat sunt asigurate de Direcţia contencios.</w:t>
      </w:r>
    </w:p>
    <w:p w14:paraId="37F03D1A" w14:textId="77777777" w:rsidR="0091797E" w:rsidRDefault="00000000">
      <w:pPr>
        <w:pStyle w:val="ListParagraph"/>
        <w:numPr>
          <w:ilvl w:val="0"/>
          <w:numId w:val="26"/>
        </w:numPr>
        <w:tabs>
          <w:tab w:val="left" w:pos="1570"/>
        </w:tabs>
        <w:spacing w:line="276" w:lineRule="auto"/>
        <w:ind w:right="1243" w:firstLine="0"/>
        <w:jc w:val="both"/>
      </w:pPr>
      <w:r>
        <w:t>Directorul</w:t>
      </w:r>
      <w:r>
        <w:rPr>
          <w:spacing w:val="-12"/>
        </w:rPr>
        <w:t xml:space="preserve"> </w:t>
      </w:r>
      <w:r>
        <w:t>general,</w:t>
      </w:r>
      <w:r>
        <w:rPr>
          <w:spacing w:val="-12"/>
        </w:rPr>
        <w:t xml:space="preserve"> </w:t>
      </w:r>
      <w:r>
        <w:t>în</w:t>
      </w:r>
      <w:r>
        <w:rPr>
          <w:spacing w:val="-12"/>
        </w:rPr>
        <w:t xml:space="preserve"> </w:t>
      </w:r>
      <w:r>
        <w:t>exercitarea</w:t>
      </w:r>
      <w:r>
        <w:rPr>
          <w:spacing w:val="-12"/>
        </w:rPr>
        <w:t xml:space="preserve"> </w:t>
      </w:r>
      <w:r>
        <w:t>prerogativelor</w:t>
      </w:r>
      <w:r>
        <w:rPr>
          <w:spacing w:val="-12"/>
        </w:rPr>
        <w:t xml:space="preserve"> </w:t>
      </w:r>
      <w:r>
        <w:t>reglementate</w:t>
      </w:r>
      <w:r>
        <w:rPr>
          <w:spacing w:val="-12"/>
        </w:rPr>
        <w:t xml:space="preserve"> </w:t>
      </w:r>
      <w:r>
        <w:t>de</w:t>
      </w:r>
      <w:r>
        <w:rPr>
          <w:spacing w:val="-12"/>
        </w:rPr>
        <w:t xml:space="preserve"> </w:t>
      </w:r>
      <w:r>
        <w:t>prezentul</w:t>
      </w:r>
      <w:r>
        <w:rPr>
          <w:spacing w:val="-12"/>
        </w:rPr>
        <w:t xml:space="preserve"> </w:t>
      </w:r>
      <w:r>
        <w:t xml:space="preserve">regulament, decide asupra aspectelor care privesc instituția ce pot fi supuse spre dezbatere în Consiliul </w:t>
      </w:r>
      <w:r>
        <w:rPr>
          <w:spacing w:val="-2"/>
        </w:rPr>
        <w:t>consultativ.</w:t>
      </w:r>
    </w:p>
    <w:p w14:paraId="1664E00C" w14:textId="77777777" w:rsidR="0091797E" w:rsidRDefault="00000000">
      <w:pPr>
        <w:pStyle w:val="ListParagraph"/>
        <w:numPr>
          <w:ilvl w:val="0"/>
          <w:numId w:val="26"/>
        </w:numPr>
        <w:tabs>
          <w:tab w:val="left" w:pos="1611"/>
        </w:tabs>
        <w:spacing w:line="276" w:lineRule="auto"/>
        <w:ind w:right="1238" w:firstLine="0"/>
        <w:jc w:val="both"/>
      </w:pPr>
      <w:r>
        <w:t xml:space="preserve">Consiliul consultativ se întruneşte ori de câte ori este necesar, la convocarea şi sub conducerea directorului general, care este preşedintele de drept, iar în lipsa acestuia, a unuia dintre directorii generali adjuncţi. Consiliul consultativ poate fi consultat şi prin </w:t>
      </w:r>
      <w:r>
        <w:rPr>
          <w:spacing w:val="-2"/>
        </w:rPr>
        <w:t>corespondenţă.</w:t>
      </w:r>
    </w:p>
    <w:p w14:paraId="36F3D86B" w14:textId="77777777" w:rsidR="0091797E" w:rsidRDefault="00000000">
      <w:pPr>
        <w:pStyle w:val="ListParagraph"/>
        <w:numPr>
          <w:ilvl w:val="0"/>
          <w:numId w:val="26"/>
        </w:numPr>
        <w:tabs>
          <w:tab w:val="left" w:pos="1612"/>
        </w:tabs>
        <w:spacing w:before="121" w:line="276" w:lineRule="auto"/>
        <w:ind w:right="1244" w:firstLine="0"/>
        <w:jc w:val="both"/>
      </w:pPr>
      <w:r>
        <w:t>Hotărârile adoptate de Consiliul consultativ în exercitarea atribuţiilor sale se iau cu majoritatea</w:t>
      </w:r>
      <w:r>
        <w:rPr>
          <w:spacing w:val="-12"/>
        </w:rPr>
        <w:t xml:space="preserve"> </w:t>
      </w:r>
      <w:r>
        <w:t>simplă</w:t>
      </w:r>
      <w:r>
        <w:rPr>
          <w:spacing w:val="-12"/>
        </w:rPr>
        <w:t xml:space="preserve"> </w:t>
      </w:r>
      <w:r>
        <w:t>a</w:t>
      </w:r>
      <w:r>
        <w:rPr>
          <w:spacing w:val="-12"/>
        </w:rPr>
        <w:t xml:space="preserve"> </w:t>
      </w:r>
      <w:r>
        <w:t>voturilor</w:t>
      </w:r>
      <w:r>
        <w:rPr>
          <w:spacing w:val="-12"/>
        </w:rPr>
        <w:t xml:space="preserve"> </w:t>
      </w:r>
      <w:r>
        <w:t>exprimate</w:t>
      </w:r>
      <w:r>
        <w:rPr>
          <w:spacing w:val="-12"/>
        </w:rPr>
        <w:t xml:space="preserve"> </w:t>
      </w:r>
      <w:r>
        <w:t>de</w:t>
      </w:r>
      <w:r>
        <w:rPr>
          <w:spacing w:val="-12"/>
        </w:rPr>
        <w:t xml:space="preserve"> </w:t>
      </w:r>
      <w:r>
        <w:t>membrii</w:t>
      </w:r>
      <w:r>
        <w:rPr>
          <w:spacing w:val="-12"/>
        </w:rPr>
        <w:t xml:space="preserve"> </w:t>
      </w:r>
      <w:r>
        <w:t>prezenţi.</w:t>
      </w:r>
      <w:r>
        <w:rPr>
          <w:spacing w:val="-12"/>
        </w:rPr>
        <w:t xml:space="preserve"> </w:t>
      </w:r>
      <w:r>
        <w:t>Hotărârile</w:t>
      </w:r>
      <w:r>
        <w:rPr>
          <w:spacing w:val="-12"/>
        </w:rPr>
        <w:t xml:space="preserve"> </w:t>
      </w:r>
      <w:r>
        <w:t>adoptate</w:t>
      </w:r>
      <w:r>
        <w:rPr>
          <w:spacing w:val="-10"/>
        </w:rPr>
        <w:t xml:space="preserve"> </w:t>
      </w:r>
      <w:r>
        <w:t>se</w:t>
      </w:r>
      <w:r>
        <w:rPr>
          <w:spacing w:val="-12"/>
        </w:rPr>
        <w:t xml:space="preserve"> </w:t>
      </w:r>
      <w:r>
        <w:t>supun aprobării directorului general, prin decizie.</w:t>
      </w:r>
    </w:p>
    <w:p w14:paraId="43C25338" w14:textId="77777777" w:rsidR="0091797E" w:rsidRDefault="00000000">
      <w:pPr>
        <w:pStyle w:val="ListParagraph"/>
        <w:numPr>
          <w:ilvl w:val="0"/>
          <w:numId w:val="26"/>
        </w:numPr>
        <w:tabs>
          <w:tab w:val="left" w:pos="1607"/>
        </w:tabs>
        <w:spacing w:before="119" w:line="276" w:lineRule="auto"/>
        <w:ind w:right="1243" w:firstLine="0"/>
        <w:jc w:val="both"/>
      </w:pPr>
      <w:r>
        <w:t>Dezbaterile Consiliului consultativ sunt consemnate în procesul-verbal de şedinţă, ce cuprinde discuţiile purtate, opiniile exprimate şi hotărârile adoptate.</w:t>
      </w:r>
    </w:p>
    <w:p w14:paraId="2EAEC6B5" w14:textId="77777777" w:rsidR="0091797E" w:rsidRDefault="0091797E">
      <w:pPr>
        <w:pStyle w:val="BodyText"/>
        <w:spacing w:before="22"/>
        <w:ind w:left="0"/>
        <w:jc w:val="left"/>
      </w:pPr>
    </w:p>
    <w:p w14:paraId="0209DCE2" w14:textId="77777777" w:rsidR="0091797E" w:rsidRDefault="00000000">
      <w:pPr>
        <w:pStyle w:val="BodyText"/>
        <w:spacing w:before="1"/>
        <w:ind w:left="1235"/>
      </w:pPr>
      <w:r>
        <w:t>Art.</w:t>
      </w:r>
      <w:r>
        <w:rPr>
          <w:spacing w:val="-5"/>
        </w:rPr>
        <w:t xml:space="preserve"> 10</w:t>
      </w:r>
    </w:p>
    <w:p w14:paraId="4F6B7662" w14:textId="77777777" w:rsidR="0091797E" w:rsidRDefault="00000000">
      <w:pPr>
        <w:pStyle w:val="ListParagraph"/>
        <w:numPr>
          <w:ilvl w:val="0"/>
          <w:numId w:val="25"/>
        </w:numPr>
        <w:tabs>
          <w:tab w:val="left" w:pos="1587"/>
        </w:tabs>
        <w:spacing w:before="158" w:line="276" w:lineRule="auto"/>
        <w:ind w:right="1237" w:firstLine="0"/>
        <w:jc w:val="both"/>
      </w:pPr>
      <w:r>
        <w:t xml:space="preserve">În vederea asigurării unei practici unitare a Oficiului Național al Registrului Comerțului şi a oficiilor registrului comerţului de pe lângă tribunale se constituie Comisia de analiză şi practică unitară a Oficiului Național al Registrului Comerțului, denumită în continuare </w:t>
      </w:r>
      <w:r>
        <w:rPr>
          <w:i/>
        </w:rPr>
        <w:t>Comisia</w:t>
      </w:r>
      <w:r>
        <w:t>,</w:t>
      </w:r>
      <w:r>
        <w:rPr>
          <w:spacing w:val="-1"/>
        </w:rPr>
        <w:t xml:space="preserve"> </w:t>
      </w:r>
      <w:r>
        <w:t>compusă</w:t>
      </w:r>
      <w:r>
        <w:rPr>
          <w:spacing w:val="-1"/>
        </w:rPr>
        <w:t xml:space="preserve"> </w:t>
      </w:r>
      <w:r>
        <w:t>din</w:t>
      </w:r>
      <w:r>
        <w:rPr>
          <w:spacing w:val="-1"/>
        </w:rPr>
        <w:t xml:space="preserve"> </w:t>
      </w:r>
      <w:r>
        <w:t>personal</w:t>
      </w:r>
      <w:r>
        <w:rPr>
          <w:spacing w:val="-1"/>
        </w:rPr>
        <w:t xml:space="preserve"> </w:t>
      </w:r>
      <w:r>
        <w:t>de</w:t>
      </w:r>
      <w:r>
        <w:rPr>
          <w:spacing w:val="-1"/>
        </w:rPr>
        <w:t xml:space="preserve"> </w:t>
      </w:r>
      <w:r>
        <w:t>specialitate</w:t>
      </w:r>
      <w:r>
        <w:rPr>
          <w:spacing w:val="-1"/>
        </w:rPr>
        <w:t xml:space="preserve"> </w:t>
      </w:r>
      <w:r>
        <w:t>juridică. Componenţa</w:t>
      </w:r>
      <w:r>
        <w:rPr>
          <w:spacing w:val="-1"/>
        </w:rPr>
        <w:t xml:space="preserve"> </w:t>
      </w:r>
      <w:r>
        <w:t>acesteia</w:t>
      </w:r>
      <w:r>
        <w:rPr>
          <w:spacing w:val="-1"/>
        </w:rPr>
        <w:t xml:space="preserve"> </w:t>
      </w:r>
      <w:r>
        <w:t>este</w:t>
      </w:r>
      <w:r>
        <w:rPr>
          <w:spacing w:val="-1"/>
        </w:rPr>
        <w:t xml:space="preserve"> </w:t>
      </w:r>
      <w:r>
        <w:t>stabilită anual prin decizie a directorului general al Oficiului Național al Registrului Comerțului.</w:t>
      </w:r>
    </w:p>
    <w:p w14:paraId="68A974DA" w14:textId="77777777" w:rsidR="0091797E" w:rsidRDefault="0091797E">
      <w:pPr>
        <w:spacing w:line="276" w:lineRule="auto"/>
        <w:jc w:val="both"/>
        <w:sectPr w:rsidR="0091797E">
          <w:headerReference w:type="even" r:id="rId31"/>
          <w:headerReference w:type="default" r:id="rId32"/>
          <w:footerReference w:type="even" r:id="rId33"/>
          <w:pgSz w:w="11900" w:h="16840"/>
          <w:pgMar w:top="1380" w:right="180" w:bottom="1580" w:left="180" w:header="211" w:footer="1398" w:gutter="0"/>
          <w:pgNumType w:start="12"/>
          <w:cols w:space="708"/>
        </w:sectPr>
      </w:pPr>
    </w:p>
    <w:p w14:paraId="47F4CB93" w14:textId="77777777" w:rsidR="0091797E" w:rsidRDefault="00000000">
      <w:pPr>
        <w:pStyle w:val="ListParagraph"/>
        <w:numPr>
          <w:ilvl w:val="0"/>
          <w:numId w:val="25"/>
        </w:numPr>
        <w:tabs>
          <w:tab w:val="left" w:pos="1573"/>
        </w:tabs>
        <w:spacing w:before="82" w:line="276" w:lineRule="auto"/>
        <w:ind w:right="1242" w:firstLine="0"/>
        <w:jc w:val="both"/>
      </w:pPr>
      <w:r>
        <w:lastRenderedPageBreak/>
        <w:t>În</w:t>
      </w:r>
      <w:r>
        <w:rPr>
          <w:spacing w:val="-8"/>
        </w:rPr>
        <w:t xml:space="preserve"> </w:t>
      </w:r>
      <w:r>
        <w:t>funcţie</w:t>
      </w:r>
      <w:r>
        <w:rPr>
          <w:spacing w:val="-8"/>
        </w:rPr>
        <w:t xml:space="preserve"> </w:t>
      </w:r>
      <w:r>
        <w:t>de</w:t>
      </w:r>
      <w:r>
        <w:rPr>
          <w:spacing w:val="-8"/>
        </w:rPr>
        <w:t xml:space="preserve"> </w:t>
      </w:r>
      <w:r>
        <w:t>aspectele</w:t>
      </w:r>
      <w:r>
        <w:rPr>
          <w:spacing w:val="-8"/>
        </w:rPr>
        <w:t xml:space="preserve"> </w:t>
      </w:r>
      <w:r>
        <w:t>ce</w:t>
      </w:r>
      <w:r>
        <w:rPr>
          <w:spacing w:val="-8"/>
        </w:rPr>
        <w:t xml:space="preserve"> </w:t>
      </w:r>
      <w:r>
        <w:t>fac</w:t>
      </w:r>
      <w:r>
        <w:rPr>
          <w:spacing w:val="-8"/>
        </w:rPr>
        <w:t xml:space="preserve"> </w:t>
      </w:r>
      <w:r>
        <w:t>obiectul</w:t>
      </w:r>
      <w:r>
        <w:rPr>
          <w:spacing w:val="-8"/>
        </w:rPr>
        <w:t xml:space="preserve"> </w:t>
      </w:r>
      <w:r>
        <w:t>sesizării,</w:t>
      </w:r>
      <w:r>
        <w:rPr>
          <w:spacing w:val="-8"/>
        </w:rPr>
        <w:t xml:space="preserve"> </w:t>
      </w:r>
      <w:r>
        <w:t>Comisia</w:t>
      </w:r>
      <w:r>
        <w:rPr>
          <w:spacing w:val="-8"/>
        </w:rPr>
        <w:t xml:space="preserve"> </w:t>
      </w:r>
      <w:r>
        <w:t>poate</w:t>
      </w:r>
      <w:r>
        <w:rPr>
          <w:spacing w:val="-8"/>
        </w:rPr>
        <w:t xml:space="preserve"> </w:t>
      </w:r>
      <w:r>
        <w:t>solicita</w:t>
      </w:r>
      <w:r>
        <w:rPr>
          <w:spacing w:val="-8"/>
        </w:rPr>
        <w:t xml:space="preserve"> </w:t>
      </w:r>
      <w:r>
        <w:t>puncte</w:t>
      </w:r>
      <w:r>
        <w:rPr>
          <w:spacing w:val="-8"/>
        </w:rPr>
        <w:t xml:space="preserve"> </w:t>
      </w:r>
      <w:r>
        <w:t>de</w:t>
      </w:r>
      <w:r>
        <w:rPr>
          <w:spacing w:val="-8"/>
        </w:rPr>
        <w:t xml:space="preserve"> </w:t>
      </w:r>
      <w:r>
        <w:t>vedere specialiştilor din cadrul Ministerului Justiţiei sau din cadrul altor instituţii cu care Oficiul Național al Registrului Comerțului colaborează.</w:t>
      </w:r>
    </w:p>
    <w:p w14:paraId="1532B453" w14:textId="77777777" w:rsidR="0091797E" w:rsidRDefault="00000000">
      <w:pPr>
        <w:pStyle w:val="ListParagraph"/>
        <w:numPr>
          <w:ilvl w:val="0"/>
          <w:numId w:val="25"/>
        </w:numPr>
        <w:tabs>
          <w:tab w:val="left" w:pos="1571"/>
        </w:tabs>
        <w:spacing w:before="121" w:line="276" w:lineRule="auto"/>
        <w:ind w:right="1240" w:firstLine="0"/>
        <w:jc w:val="both"/>
      </w:pPr>
      <w:r>
        <w:t>Comisia</w:t>
      </w:r>
      <w:r>
        <w:rPr>
          <w:spacing w:val="-10"/>
        </w:rPr>
        <w:t xml:space="preserve"> </w:t>
      </w:r>
      <w:r>
        <w:t>elaborează</w:t>
      </w:r>
      <w:r>
        <w:rPr>
          <w:spacing w:val="-10"/>
        </w:rPr>
        <w:t xml:space="preserve"> </w:t>
      </w:r>
      <w:r>
        <w:t>puncte</w:t>
      </w:r>
      <w:r>
        <w:rPr>
          <w:spacing w:val="-10"/>
        </w:rPr>
        <w:t xml:space="preserve"> </w:t>
      </w:r>
      <w:r>
        <w:t>de</w:t>
      </w:r>
      <w:r>
        <w:rPr>
          <w:spacing w:val="-10"/>
        </w:rPr>
        <w:t xml:space="preserve"> </w:t>
      </w:r>
      <w:r>
        <w:t>vedere</w:t>
      </w:r>
      <w:r>
        <w:rPr>
          <w:spacing w:val="-10"/>
        </w:rPr>
        <w:t xml:space="preserve"> </w:t>
      </w:r>
      <w:r>
        <w:t>cu</w:t>
      </w:r>
      <w:r>
        <w:rPr>
          <w:spacing w:val="-10"/>
        </w:rPr>
        <w:t xml:space="preserve"> </w:t>
      </w:r>
      <w:r>
        <w:t>privire</w:t>
      </w:r>
      <w:r>
        <w:rPr>
          <w:spacing w:val="-10"/>
        </w:rPr>
        <w:t xml:space="preserve"> </w:t>
      </w:r>
      <w:r>
        <w:t>la</w:t>
      </w:r>
      <w:r>
        <w:rPr>
          <w:spacing w:val="-10"/>
        </w:rPr>
        <w:t xml:space="preserve"> </w:t>
      </w:r>
      <w:r>
        <w:t>aspectele</w:t>
      </w:r>
      <w:r>
        <w:rPr>
          <w:spacing w:val="-10"/>
        </w:rPr>
        <w:t xml:space="preserve"> </w:t>
      </w:r>
      <w:r>
        <w:t>juridice</w:t>
      </w:r>
      <w:r>
        <w:rPr>
          <w:spacing w:val="-10"/>
        </w:rPr>
        <w:t xml:space="preserve"> </w:t>
      </w:r>
      <w:r>
        <w:t>sesizate</w:t>
      </w:r>
      <w:r>
        <w:rPr>
          <w:spacing w:val="-10"/>
        </w:rPr>
        <w:t xml:space="preserve"> </w:t>
      </w:r>
      <w:r>
        <w:t>din</w:t>
      </w:r>
      <w:r>
        <w:rPr>
          <w:spacing w:val="-10"/>
        </w:rPr>
        <w:t xml:space="preserve"> </w:t>
      </w:r>
      <w:r>
        <w:t>analiza activităţii</w:t>
      </w:r>
      <w:r>
        <w:rPr>
          <w:spacing w:val="-5"/>
        </w:rPr>
        <w:t xml:space="preserve"> </w:t>
      </w:r>
      <w:r>
        <w:t>de</w:t>
      </w:r>
      <w:r>
        <w:rPr>
          <w:spacing w:val="-5"/>
        </w:rPr>
        <w:t xml:space="preserve"> </w:t>
      </w:r>
      <w:r>
        <w:t>înregistrare</w:t>
      </w:r>
      <w:r>
        <w:rPr>
          <w:spacing w:val="-5"/>
        </w:rPr>
        <w:t xml:space="preserve"> </w:t>
      </w:r>
      <w:r>
        <w:t>în</w:t>
      </w:r>
      <w:r>
        <w:rPr>
          <w:spacing w:val="-5"/>
        </w:rPr>
        <w:t xml:space="preserve"> </w:t>
      </w:r>
      <w:r>
        <w:t>registrul</w:t>
      </w:r>
      <w:r>
        <w:rPr>
          <w:spacing w:val="-5"/>
        </w:rPr>
        <w:t xml:space="preserve"> </w:t>
      </w:r>
      <w:r>
        <w:t>comerţului,</w:t>
      </w:r>
      <w:r>
        <w:rPr>
          <w:spacing w:val="-3"/>
        </w:rPr>
        <w:t xml:space="preserve"> </w:t>
      </w:r>
      <w:r>
        <w:t>pe</w:t>
      </w:r>
      <w:r>
        <w:rPr>
          <w:spacing w:val="-5"/>
        </w:rPr>
        <w:t xml:space="preserve"> </w:t>
      </w:r>
      <w:r>
        <w:t>care</w:t>
      </w:r>
      <w:r>
        <w:rPr>
          <w:spacing w:val="-5"/>
        </w:rPr>
        <w:t xml:space="preserve"> </w:t>
      </w:r>
      <w:r>
        <w:t>le</w:t>
      </w:r>
      <w:r>
        <w:rPr>
          <w:spacing w:val="-5"/>
        </w:rPr>
        <w:t xml:space="preserve"> </w:t>
      </w:r>
      <w:r>
        <w:t>aduce</w:t>
      </w:r>
      <w:r>
        <w:rPr>
          <w:spacing w:val="-5"/>
        </w:rPr>
        <w:t xml:space="preserve"> </w:t>
      </w:r>
      <w:r>
        <w:t>la</w:t>
      </w:r>
      <w:r>
        <w:rPr>
          <w:spacing w:val="-5"/>
        </w:rPr>
        <w:t xml:space="preserve"> </w:t>
      </w:r>
      <w:r>
        <w:t>cunoştinţa</w:t>
      </w:r>
      <w:r>
        <w:rPr>
          <w:spacing w:val="-5"/>
        </w:rPr>
        <w:t xml:space="preserve"> </w:t>
      </w:r>
      <w:r>
        <w:t>structurilor din</w:t>
      </w:r>
      <w:r>
        <w:rPr>
          <w:spacing w:val="-3"/>
        </w:rPr>
        <w:t xml:space="preserve"> </w:t>
      </w:r>
      <w:r>
        <w:t>cadrul</w:t>
      </w:r>
      <w:r>
        <w:rPr>
          <w:spacing w:val="-1"/>
        </w:rPr>
        <w:t xml:space="preserve"> </w:t>
      </w:r>
      <w:r>
        <w:t>Oficiului</w:t>
      </w:r>
      <w:r>
        <w:rPr>
          <w:spacing w:val="-3"/>
        </w:rPr>
        <w:t xml:space="preserve"> </w:t>
      </w:r>
      <w:r>
        <w:t>Național</w:t>
      </w:r>
      <w:r>
        <w:rPr>
          <w:spacing w:val="-3"/>
        </w:rPr>
        <w:t xml:space="preserve"> </w:t>
      </w:r>
      <w:r>
        <w:t>al</w:t>
      </w:r>
      <w:r>
        <w:rPr>
          <w:spacing w:val="-3"/>
        </w:rPr>
        <w:t xml:space="preserve"> </w:t>
      </w:r>
      <w:r>
        <w:t>Registrului</w:t>
      </w:r>
      <w:r>
        <w:rPr>
          <w:spacing w:val="-1"/>
        </w:rPr>
        <w:t xml:space="preserve"> </w:t>
      </w:r>
      <w:r>
        <w:t>Comerțului</w:t>
      </w:r>
      <w:r>
        <w:rPr>
          <w:spacing w:val="-3"/>
        </w:rPr>
        <w:t xml:space="preserve"> </w:t>
      </w:r>
      <w:r>
        <w:t>şi</w:t>
      </w:r>
      <w:r>
        <w:rPr>
          <w:spacing w:val="-3"/>
        </w:rPr>
        <w:t xml:space="preserve"> </w:t>
      </w:r>
      <w:r>
        <w:t>a</w:t>
      </w:r>
      <w:r>
        <w:rPr>
          <w:spacing w:val="-3"/>
        </w:rPr>
        <w:t xml:space="preserve"> </w:t>
      </w:r>
      <w:r>
        <w:t>oficiilor</w:t>
      </w:r>
      <w:r>
        <w:rPr>
          <w:spacing w:val="-3"/>
        </w:rPr>
        <w:t xml:space="preserve"> </w:t>
      </w:r>
      <w:r>
        <w:t>registrului</w:t>
      </w:r>
      <w:r>
        <w:rPr>
          <w:spacing w:val="-3"/>
        </w:rPr>
        <w:t xml:space="preserve"> </w:t>
      </w:r>
      <w:r>
        <w:t>comerţului</w:t>
      </w:r>
      <w:r>
        <w:rPr>
          <w:spacing w:val="-3"/>
        </w:rPr>
        <w:t xml:space="preserve"> </w:t>
      </w:r>
      <w:r>
        <w:t>de pe lângă tribunale.</w:t>
      </w:r>
    </w:p>
    <w:p w14:paraId="553C9989" w14:textId="77777777" w:rsidR="0091797E" w:rsidRDefault="00000000">
      <w:pPr>
        <w:pStyle w:val="ListParagraph"/>
        <w:numPr>
          <w:ilvl w:val="0"/>
          <w:numId w:val="25"/>
        </w:numPr>
        <w:tabs>
          <w:tab w:val="left" w:pos="1591"/>
        </w:tabs>
        <w:spacing w:line="276" w:lineRule="auto"/>
        <w:ind w:right="1243" w:firstLine="0"/>
        <w:jc w:val="both"/>
      </w:pPr>
      <w:r>
        <w:t>Comisia funcţionează în baza regulamentului de organizare şi funcţionare aprobat prin decizie a directorului general al Oficiului Naţional al Registrului Comerţului.</w:t>
      </w:r>
    </w:p>
    <w:p w14:paraId="10DAFE41" w14:textId="77777777" w:rsidR="0091797E" w:rsidRDefault="00000000">
      <w:pPr>
        <w:pStyle w:val="ListParagraph"/>
        <w:numPr>
          <w:ilvl w:val="0"/>
          <w:numId w:val="25"/>
        </w:numPr>
        <w:tabs>
          <w:tab w:val="left" w:pos="1644"/>
        </w:tabs>
        <w:spacing w:before="119" w:line="276" w:lineRule="auto"/>
        <w:ind w:right="1244" w:firstLine="0"/>
        <w:jc w:val="both"/>
      </w:pPr>
      <w:r>
        <w:t>Punctele de vedere elaborate de Comisie sunt general obligatorii şi de imediată aplicabilitate pentru Oficiul Național al registrului Comerțului și oficiile registrului comerțului de pe lângă tribunale.</w:t>
      </w:r>
    </w:p>
    <w:p w14:paraId="3C58C327" w14:textId="77777777" w:rsidR="0091797E" w:rsidRDefault="00000000">
      <w:pPr>
        <w:pStyle w:val="BodyText"/>
        <w:spacing w:before="121"/>
        <w:ind w:left="1235"/>
      </w:pPr>
      <w:r>
        <w:t>Art.</w:t>
      </w:r>
      <w:r>
        <w:rPr>
          <w:spacing w:val="-5"/>
        </w:rPr>
        <w:t xml:space="preserve"> 11</w:t>
      </w:r>
    </w:p>
    <w:p w14:paraId="34438A35" w14:textId="77777777" w:rsidR="0091797E" w:rsidRDefault="00000000">
      <w:pPr>
        <w:pStyle w:val="ListParagraph"/>
        <w:numPr>
          <w:ilvl w:val="0"/>
          <w:numId w:val="24"/>
        </w:numPr>
        <w:tabs>
          <w:tab w:val="left" w:pos="1582"/>
        </w:tabs>
        <w:spacing w:before="158" w:line="276" w:lineRule="auto"/>
        <w:ind w:right="1238" w:firstLine="0"/>
        <w:jc w:val="both"/>
      </w:pPr>
      <w:r>
        <w:t>În conformitate cu prevederile Legii nr. 319/2006 a securităţii şi sănătăţii în muncă, cu modificările și completările ulterioare şi ale Hotărârii Guvernului nr. 1425/2006 pentru aprobarea Normelor metodologice de aplicare a Legii securităţii şi sănătăţii în muncă nr. 319/2006 la nivelul Oficiului Naţional al Registrului Comerţului funcţionează Comitetul de securitate şi sănătate în muncă.</w:t>
      </w:r>
    </w:p>
    <w:p w14:paraId="1E19E155" w14:textId="77777777" w:rsidR="0091797E" w:rsidRDefault="00000000">
      <w:pPr>
        <w:pStyle w:val="ListParagraph"/>
        <w:numPr>
          <w:ilvl w:val="0"/>
          <w:numId w:val="24"/>
        </w:numPr>
        <w:tabs>
          <w:tab w:val="left" w:pos="1577"/>
        </w:tabs>
        <w:ind w:left="1577" w:hanging="342"/>
        <w:jc w:val="both"/>
      </w:pPr>
      <w:r>
        <w:t>Comitetul</w:t>
      </w:r>
      <w:r>
        <w:rPr>
          <w:spacing w:val="-6"/>
        </w:rPr>
        <w:t xml:space="preserve"> </w:t>
      </w:r>
      <w:r>
        <w:t>de</w:t>
      </w:r>
      <w:r>
        <w:rPr>
          <w:spacing w:val="-6"/>
        </w:rPr>
        <w:t xml:space="preserve"> </w:t>
      </w:r>
      <w:r>
        <w:t>securitate</w:t>
      </w:r>
      <w:r>
        <w:rPr>
          <w:spacing w:val="-6"/>
        </w:rPr>
        <w:t xml:space="preserve"> </w:t>
      </w:r>
      <w:r>
        <w:t>şi</w:t>
      </w:r>
      <w:r>
        <w:rPr>
          <w:spacing w:val="-6"/>
        </w:rPr>
        <w:t xml:space="preserve"> </w:t>
      </w:r>
      <w:r>
        <w:t>sănătate</w:t>
      </w:r>
      <w:r>
        <w:rPr>
          <w:spacing w:val="-5"/>
        </w:rPr>
        <w:t xml:space="preserve"> </w:t>
      </w:r>
      <w:r>
        <w:t>în</w:t>
      </w:r>
      <w:r>
        <w:rPr>
          <w:spacing w:val="-6"/>
        </w:rPr>
        <w:t xml:space="preserve"> </w:t>
      </w:r>
      <w:r>
        <w:t>muncă</w:t>
      </w:r>
      <w:r>
        <w:rPr>
          <w:spacing w:val="-6"/>
        </w:rPr>
        <w:t xml:space="preserve"> </w:t>
      </w:r>
      <w:r>
        <w:t>are</w:t>
      </w:r>
      <w:r>
        <w:rPr>
          <w:spacing w:val="-6"/>
        </w:rPr>
        <w:t xml:space="preserve"> </w:t>
      </w:r>
      <w:r>
        <w:t>următoarea</w:t>
      </w:r>
      <w:r>
        <w:rPr>
          <w:spacing w:val="-6"/>
        </w:rPr>
        <w:t xml:space="preserve"> </w:t>
      </w:r>
      <w:r>
        <w:rPr>
          <w:spacing w:val="-2"/>
        </w:rPr>
        <w:t>componenţă:</w:t>
      </w:r>
    </w:p>
    <w:p w14:paraId="61E637B1" w14:textId="77777777" w:rsidR="0091797E" w:rsidRDefault="00000000">
      <w:pPr>
        <w:pStyle w:val="ListParagraph"/>
        <w:numPr>
          <w:ilvl w:val="1"/>
          <w:numId w:val="24"/>
        </w:numPr>
        <w:tabs>
          <w:tab w:val="left" w:pos="1593"/>
          <w:tab w:val="left" w:pos="1595"/>
        </w:tabs>
        <w:spacing w:before="159" w:line="276" w:lineRule="auto"/>
        <w:ind w:right="1241"/>
      </w:pPr>
      <w:r>
        <w:t>reprezentantul</w:t>
      </w:r>
      <w:r>
        <w:rPr>
          <w:spacing w:val="80"/>
        </w:rPr>
        <w:t xml:space="preserve"> </w:t>
      </w:r>
      <w:r>
        <w:t>Oficiului</w:t>
      </w:r>
      <w:r>
        <w:rPr>
          <w:spacing w:val="80"/>
        </w:rPr>
        <w:t xml:space="preserve"> </w:t>
      </w:r>
      <w:r>
        <w:t>Naţional</w:t>
      </w:r>
      <w:r>
        <w:rPr>
          <w:spacing w:val="80"/>
        </w:rPr>
        <w:t xml:space="preserve"> </w:t>
      </w:r>
      <w:r>
        <w:t>al</w:t>
      </w:r>
      <w:r>
        <w:rPr>
          <w:spacing w:val="80"/>
        </w:rPr>
        <w:t xml:space="preserve"> </w:t>
      </w:r>
      <w:r>
        <w:t>Registrului</w:t>
      </w:r>
      <w:r>
        <w:rPr>
          <w:spacing w:val="80"/>
        </w:rPr>
        <w:t xml:space="preserve"> </w:t>
      </w:r>
      <w:r>
        <w:t>Comerţului,</w:t>
      </w:r>
      <w:r>
        <w:rPr>
          <w:spacing w:val="80"/>
        </w:rPr>
        <w:t xml:space="preserve"> </w:t>
      </w:r>
      <w:r>
        <w:t>numit</w:t>
      </w:r>
      <w:r>
        <w:rPr>
          <w:spacing w:val="80"/>
        </w:rPr>
        <w:t xml:space="preserve"> </w:t>
      </w:r>
      <w:r>
        <w:t>prin</w:t>
      </w:r>
      <w:r>
        <w:rPr>
          <w:spacing w:val="80"/>
        </w:rPr>
        <w:t xml:space="preserve"> </w:t>
      </w:r>
      <w:r>
        <w:t>decizie</w:t>
      </w:r>
      <w:r>
        <w:rPr>
          <w:spacing w:val="80"/>
        </w:rPr>
        <w:t xml:space="preserve"> </w:t>
      </w:r>
      <w:r>
        <w:t>a directorului general - preşedinte;</w:t>
      </w:r>
    </w:p>
    <w:p w14:paraId="57F37BE2" w14:textId="77777777" w:rsidR="0091797E" w:rsidRDefault="00000000">
      <w:pPr>
        <w:pStyle w:val="ListParagraph"/>
        <w:numPr>
          <w:ilvl w:val="1"/>
          <w:numId w:val="24"/>
        </w:numPr>
        <w:tabs>
          <w:tab w:val="left" w:pos="1595"/>
        </w:tabs>
        <w:spacing w:before="119" w:line="276" w:lineRule="auto"/>
        <w:ind w:right="1243"/>
      </w:pPr>
      <w:r>
        <w:t>3</w:t>
      </w:r>
      <w:r>
        <w:rPr>
          <w:spacing w:val="24"/>
        </w:rPr>
        <w:t xml:space="preserve"> </w:t>
      </w:r>
      <w:r>
        <w:t>reprezentanţi</w:t>
      </w:r>
      <w:r>
        <w:rPr>
          <w:spacing w:val="24"/>
        </w:rPr>
        <w:t xml:space="preserve"> </w:t>
      </w:r>
      <w:r>
        <w:t>ai</w:t>
      </w:r>
      <w:r>
        <w:rPr>
          <w:spacing w:val="24"/>
        </w:rPr>
        <w:t xml:space="preserve"> </w:t>
      </w:r>
      <w:r>
        <w:t>Serviciului</w:t>
      </w:r>
      <w:r>
        <w:rPr>
          <w:spacing w:val="24"/>
        </w:rPr>
        <w:t xml:space="preserve"> </w:t>
      </w:r>
      <w:r>
        <w:t>securitate</w:t>
      </w:r>
      <w:r>
        <w:rPr>
          <w:spacing w:val="24"/>
        </w:rPr>
        <w:t xml:space="preserve"> </w:t>
      </w:r>
      <w:r>
        <w:t>şi</w:t>
      </w:r>
      <w:r>
        <w:rPr>
          <w:spacing w:val="24"/>
        </w:rPr>
        <w:t xml:space="preserve"> </w:t>
      </w:r>
      <w:r>
        <w:t>sănătate</w:t>
      </w:r>
      <w:r>
        <w:rPr>
          <w:spacing w:val="24"/>
        </w:rPr>
        <w:t xml:space="preserve"> </w:t>
      </w:r>
      <w:r>
        <w:t>în</w:t>
      </w:r>
      <w:r>
        <w:rPr>
          <w:spacing w:val="24"/>
        </w:rPr>
        <w:t xml:space="preserve"> </w:t>
      </w:r>
      <w:r>
        <w:t>muncă,</w:t>
      </w:r>
      <w:r>
        <w:rPr>
          <w:spacing w:val="24"/>
        </w:rPr>
        <w:t xml:space="preserve"> </w:t>
      </w:r>
      <w:r>
        <w:t>situaţii</w:t>
      </w:r>
      <w:r>
        <w:rPr>
          <w:spacing w:val="25"/>
        </w:rPr>
        <w:t xml:space="preserve"> </w:t>
      </w:r>
      <w:r>
        <w:t>de</w:t>
      </w:r>
      <w:r>
        <w:rPr>
          <w:spacing w:val="24"/>
        </w:rPr>
        <w:t xml:space="preserve"> </w:t>
      </w:r>
      <w:r>
        <w:t>urgenţă</w:t>
      </w:r>
      <w:r>
        <w:rPr>
          <w:spacing w:val="24"/>
        </w:rPr>
        <w:t xml:space="preserve"> </w:t>
      </w:r>
      <w:r>
        <w:t>din cadrul Oficiului Național al Registrului Comerțului;</w:t>
      </w:r>
    </w:p>
    <w:p w14:paraId="32E46D3C" w14:textId="77777777" w:rsidR="0091797E" w:rsidRDefault="00000000">
      <w:pPr>
        <w:pStyle w:val="ListParagraph"/>
        <w:numPr>
          <w:ilvl w:val="1"/>
          <w:numId w:val="24"/>
        </w:numPr>
        <w:tabs>
          <w:tab w:val="left" w:pos="1595"/>
        </w:tabs>
        <w:spacing w:line="276" w:lineRule="auto"/>
        <w:ind w:right="1242"/>
      </w:pPr>
      <w:r>
        <w:t>un</w:t>
      </w:r>
      <w:r>
        <w:rPr>
          <w:spacing w:val="40"/>
        </w:rPr>
        <w:t xml:space="preserve"> </w:t>
      </w:r>
      <w:r>
        <w:t>reprezentant</w:t>
      </w:r>
      <w:r>
        <w:rPr>
          <w:spacing w:val="40"/>
        </w:rPr>
        <w:t xml:space="preserve"> </w:t>
      </w:r>
      <w:r>
        <w:t>al</w:t>
      </w:r>
      <w:r>
        <w:rPr>
          <w:spacing w:val="40"/>
        </w:rPr>
        <w:t xml:space="preserve"> </w:t>
      </w:r>
      <w:r>
        <w:t>Direcţiei</w:t>
      </w:r>
      <w:r>
        <w:rPr>
          <w:spacing w:val="40"/>
        </w:rPr>
        <w:t xml:space="preserve"> </w:t>
      </w:r>
      <w:r>
        <w:t>contencios</w:t>
      </w:r>
      <w:r>
        <w:rPr>
          <w:spacing w:val="40"/>
        </w:rPr>
        <w:t xml:space="preserve"> </w:t>
      </w:r>
      <w:r>
        <w:t>din</w:t>
      </w:r>
      <w:r>
        <w:rPr>
          <w:spacing w:val="40"/>
        </w:rPr>
        <w:t xml:space="preserve"> </w:t>
      </w:r>
      <w:r>
        <w:t>cadrul</w:t>
      </w:r>
      <w:r>
        <w:rPr>
          <w:spacing w:val="40"/>
        </w:rPr>
        <w:t xml:space="preserve"> </w:t>
      </w:r>
      <w:r>
        <w:t>Oficiului</w:t>
      </w:r>
      <w:r>
        <w:rPr>
          <w:spacing w:val="40"/>
        </w:rPr>
        <w:t xml:space="preserve"> </w:t>
      </w:r>
      <w:r>
        <w:t>Naţional</w:t>
      </w:r>
      <w:r>
        <w:rPr>
          <w:spacing w:val="40"/>
        </w:rPr>
        <w:t xml:space="preserve"> </w:t>
      </w:r>
      <w:r>
        <w:t>al</w:t>
      </w:r>
      <w:r>
        <w:rPr>
          <w:spacing w:val="40"/>
        </w:rPr>
        <w:t xml:space="preserve"> </w:t>
      </w:r>
      <w:r>
        <w:t xml:space="preserve">Registrului </w:t>
      </w:r>
      <w:r>
        <w:rPr>
          <w:spacing w:val="-2"/>
        </w:rPr>
        <w:t>Comerţului;</w:t>
      </w:r>
    </w:p>
    <w:p w14:paraId="003F725D" w14:textId="77777777" w:rsidR="0091797E" w:rsidRDefault="00000000">
      <w:pPr>
        <w:pStyle w:val="ListParagraph"/>
        <w:numPr>
          <w:ilvl w:val="1"/>
          <w:numId w:val="24"/>
        </w:numPr>
        <w:tabs>
          <w:tab w:val="left" w:pos="1595"/>
        </w:tabs>
        <w:spacing w:line="276" w:lineRule="auto"/>
        <w:ind w:right="1245"/>
      </w:pPr>
      <w:r>
        <w:t>un</w:t>
      </w:r>
      <w:r>
        <w:rPr>
          <w:spacing w:val="40"/>
        </w:rPr>
        <w:t xml:space="preserve"> </w:t>
      </w:r>
      <w:r>
        <w:t>reprezentant</w:t>
      </w:r>
      <w:r>
        <w:rPr>
          <w:spacing w:val="40"/>
        </w:rPr>
        <w:t xml:space="preserve"> </w:t>
      </w:r>
      <w:r>
        <w:t>al</w:t>
      </w:r>
      <w:r>
        <w:rPr>
          <w:spacing w:val="40"/>
        </w:rPr>
        <w:t xml:space="preserve"> </w:t>
      </w:r>
      <w:r>
        <w:t>Direcţiei</w:t>
      </w:r>
      <w:r>
        <w:rPr>
          <w:spacing w:val="40"/>
        </w:rPr>
        <w:t xml:space="preserve"> </w:t>
      </w:r>
      <w:r>
        <w:t>economice</w:t>
      </w:r>
      <w:r>
        <w:rPr>
          <w:spacing w:val="40"/>
        </w:rPr>
        <w:t xml:space="preserve"> </w:t>
      </w:r>
      <w:r>
        <w:t>din</w:t>
      </w:r>
      <w:r>
        <w:rPr>
          <w:spacing w:val="40"/>
        </w:rPr>
        <w:t xml:space="preserve"> </w:t>
      </w:r>
      <w:r>
        <w:t>cadrul</w:t>
      </w:r>
      <w:r>
        <w:rPr>
          <w:spacing w:val="40"/>
        </w:rPr>
        <w:t xml:space="preserve"> </w:t>
      </w:r>
      <w:r>
        <w:t>Oficiului</w:t>
      </w:r>
      <w:r>
        <w:rPr>
          <w:spacing w:val="40"/>
        </w:rPr>
        <w:t xml:space="preserve"> </w:t>
      </w:r>
      <w:r>
        <w:t>Naţional</w:t>
      </w:r>
      <w:r>
        <w:rPr>
          <w:spacing w:val="40"/>
        </w:rPr>
        <w:t xml:space="preserve"> </w:t>
      </w:r>
      <w:r>
        <w:t>al</w:t>
      </w:r>
      <w:r>
        <w:rPr>
          <w:spacing w:val="40"/>
        </w:rPr>
        <w:t xml:space="preserve"> </w:t>
      </w:r>
      <w:r>
        <w:t xml:space="preserve">Registrului </w:t>
      </w:r>
      <w:r>
        <w:rPr>
          <w:spacing w:val="-2"/>
        </w:rPr>
        <w:t>Comerţului;</w:t>
      </w:r>
    </w:p>
    <w:p w14:paraId="1D130BEA" w14:textId="77777777" w:rsidR="0091797E" w:rsidRDefault="00000000">
      <w:pPr>
        <w:pStyle w:val="ListParagraph"/>
        <w:numPr>
          <w:ilvl w:val="1"/>
          <w:numId w:val="24"/>
        </w:numPr>
        <w:tabs>
          <w:tab w:val="left" w:pos="1592"/>
          <w:tab w:val="left" w:pos="1595"/>
        </w:tabs>
        <w:spacing w:line="276" w:lineRule="auto"/>
        <w:ind w:right="1239" w:hanging="361"/>
      </w:pPr>
      <w:r>
        <w:t>5 reprezentanţi ai salariaților cu atribuții specifice în domeniul securităţii şi sănătăţii</w:t>
      </w:r>
      <w:r>
        <w:rPr>
          <w:spacing w:val="40"/>
        </w:rPr>
        <w:t xml:space="preserve"> </w:t>
      </w:r>
      <w:r>
        <w:t>lucrătorilor, aleşi pe o perioadă de 2 ani;</w:t>
      </w:r>
    </w:p>
    <w:p w14:paraId="7EBCD756" w14:textId="77777777" w:rsidR="0091797E" w:rsidRDefault="00000000">
      <w:pPr>
        <w:pStyle w:val="ListParagraph"/>
        <w:numPr>
          <w:ilvl w:val="1"/>
          <w:numId w:val="24"/>
        </w:numPr>
        <w:tabs>
          <w:tab w:val="left" w:pos="1595"/>
        </w:tabs>
        <w:ind w:hanging="359"/>
      </w:pPr>
      <w:r>
        <w:t>reprezentantul</w:t>
      </w:r>
      <w:r>
        <w:rPr>
          <w:spacing w:val="-9"/>
        </w:rPr>
        <w:t xml:space="preserve"> </w:t>
      </w:r>
      <w:r>
        <w:t>prestatorului</w:t>
      </w:r>
      <w:r>
        <w:rPr>
          <w:spacing w:val="-8"/>
        </w:rPr>
        <w:t xml:space="preserve"> </w:t>
      </w:r>
      <w:r>
        <w:t>de</w:t>
      </w:r>
      <w:r>
        <w:rPr>
          <w:spacing w:val="-8"/>
        </w:rPr>
        <w:t xml:space="preserve"> </w:t>
      </w:r>
      <w:r>
        <w:t>servicii</w:t>
      </w:r>
      <w:r>
        <w:rPr>
          <w:spacing w:val="-8"/>
        </w:rPr>
        <w:t xml:space="preserve"> </w:t>
      </w:r>
      <w:r>
        <w:t>medicale</w:t>
      </w:r>
      <w:r>
        <w:rPr>
          <w:spacing w:val="-8"/>
        </w:rPr>
        <w:t xml:space="preserve"> </w:t>
      </w:r>
      <w:r>
        <w:t>de</w:t>
      </w:r>
      <w:r>
        <w:rPr>
          <w:spacing w:val="-9"/>
        </w:rPr>
        <w:t xml:space="preserve"> </w:t>
      </w:r>
      <w:r>
        <w:t>medicina</w:t>
      </w:r>
      <w:r>
        <w:rPr>
          <w:spacing w:val="-8"/>
        </w:rPr>
        <w:t xml:space="preserve"> </w:t>
      </w:r>
      <w:r>
        <w:rPr>
          <w:spacing w:val="-2"/>
        </w:rPr>
        <w:t>muncii.</w:t>
      </w:r>
    </w:p>
    <w:p w14:paraId="2D9E09D6" w14:textId="77777777" w:rsidR="0091797E" w:rsidRDefault="00000000">
      <w:pPr>
        <w:pStyle w:val="ListParagraph"/>
        <w:numPr>
          <w:ilvl w:val="0"/>
          <w:numId w:val="24"/>
        </w:numPr>
        <w:tabs>
          <w:tab w:val="left" w:pos="1578"/>
        </w:tabs>
        <w:spacing w:before="158"/>
        <w:ind w:left="1578" w:hanging="342"/>
      </w:pPr>
      <w:r>
        <w:t>Comitetul</w:t>
      </w:r>
      <w:r>
        <w:rPr>
          <w:spacing w:val="-6"/>
        </w:rPr>
        <w:t xml:space="preserve"> </w:t>
      </w:r>
      <w:r>
        <w:t>de</w:t>
      </w:r>
      <w:r>
        <w:rPr>
          <w:spacing w:val="-6"/>
        </w:rPr>
        <w:t xml:space="preserve"> </w:t>
      </w:r>
      <w:r>
        <w:t>securitate</w:t>
      </w:r>
      <w:r>
        <w:rPr>
          <w:spacing w:val="-6"/>
        </w:rPr>
        <w:t xml:space="preserve"> </w:t>
      </w:r>
      <w:r>
        <w:t>și</w:t>
      </w:r>
      <w:r>
        <w:rPr>
          <w:spacing w:val="-6"/>
        </w:rPr>
        <w:t xml:space="preserve"> </w:t>
      </w:r>
      <w:r>
        <w:t>sănătate</w:t>
      </w:r>
      <w:r>
        <w:rPr>
          <w:spacing w:val="-6"/>
        </w:rPr>
        <w:t xml:space="preserve"> </w:t>
      </w:r>
      <w:r>
        <w:t>în</w:t>
      </w:r>
      <w:r>
        <w:rPr>
          <w:spacing w:val="-6"/>
        </w:rPr>
        <w:t xml:space="preserve"> </w:t>
      </w:r>
      <w:r>
        <w:t>muncă</w:t>
      </w:r>
      <w:r>
        <w:rPr>
          <w:spacing w:val="-6"/>
        </w:rPr>
        <w:t xml:space="preserve"> </w:t>
      </w:r>
      <w:r>
        <w:t>are</w:t>
      </w:r>
      <w:r>
        <w:rPr>
          <w:spacing w:val="-5"/>
        </w:rPr>
        <w:t xml:space="preserve"> </w:t>
      </w:r>
      <w:r>
        <w:t>următoarele</w:t>
      </w:r>
      <w:r>
        <w:rPr>
          <w:spacing w:val="-6"/>
        </w:rPr>
        <w:t xml:space="preserve"> </w:t>
      </w:r>
      <w:r>
        <w:rPr>
          <w:spacing w:val="-2"/>
        </w:rPr>
        <w:t>atribuții:</w:t>
      </w:r>
    </w:p>
    <w:p w14:paraId="22EC1981" w14:textId="77777777" w:rsidR="0091797E" w:rsidRDefault="00000000">
      <w:pPr>
        <w:pStyle w:val="ListParagraph"/>
        <w:numPr>
          <w:ilvl w:val="1"/>
          <w:numId w:val="24"/>
        </w:numPr>
        <w:tabs>
          <w:tab w:val="left" w:pos="1594"/>
          <w:tab w:val="left" w:pos="1596"/>
        </w:tabs>
        <w:spacing w:before="158" w:line="276" w:lineRule="auto"/>
        <w:ind w:left="1596" w:right="1240"/>
        <w:jc w:val="both"/>
      </w:pPr>
      <w:r>
        <w:t>analizează</w:t>
      </w:r>
      <w:r>
        <w:rPr>
          <w:spacing w:val="-3"/>
        </w:rPr>
        <w:t xml:space="preserve"> </w:t>
      </w:r>
      <w:r>
        <w:t>și</w:t>
      </w:r>
      <w:r>
        <w:rPr>
          <w:spacing w:val="-3"/>
        </w:rPr>
        <w:t xml:space="preserve"> </w:t>
      </w:r>
      <w:r>
        <w:t>face</w:t>
      </w:r>
      <w:r>
        <w:rPr>
          <w:spacing w:val="-3"/>
        </w:rPr>
        <w:t xml:space="preserve"> </w:t>
      </w:r>
      <w:r>
        <w:t>propuneri</w:t>
      </w:r>
      <w:r>
        <w:rPr>
          <w:spacing w:val="-3"/>
        </w:rPr>
        <w:t xml:space="preserve"> </w:t>
      </w:r>
      <w:r>
        <w:t>privind</w:t>
      </w:r>
      <w:r>
        <w:rPr>
          <w:spacing w:val="-3"/>
        </w:rPr>
        <w:t xml:space="preserve"> </w:t>
      </w:r>
      <w:r>
        <w:t>politica</w:t>
      </w:r>
      <w:r>
        <w:rPr>
          <w:spacing w:val="-3"/>
        </w:rPr>
        <w:t xml:space="preserve"> </w:t>
      </w:r>
      <w:r>
        <w:t>de</w:t>
      </w:r>
      <w:r>
        <w:rPr>
          <w:spacing w:val="-3"/>
        </w:rPr>
        <w:t xml:space="preserve"> </w:t>
      </w:r>
      <w:r>
        <w:t>securitate</w:t>
      </w:r>
      <w:r>
        <w:rPr>
          <w:spacing w:val="-3"/>
        </w:rPr>
        <w:t xml:space="preserve"> </w:t>
      </w:r>
      <w:r>
        <w:t>și</w:t>
      </w:r>
      <w:r>
        <w:rPr>
          <w:spacing w:val="-3"/>
        </w:rPr>
        <w:t xml:space="preserve"> </w:t>
      </w:r>
      <w:r>
        <w:t>sănătate</w:t>
      </w:r>
      <w:r>
        <w:rPr>
          <w:spacing w:val="-3"/>
        </w:rPr>
        <w:t xml:space="preserve"> </w:t>
      </w:r>
      <w:r>
        <w:t>în</w:t>
      </w:r>
      <w:r>
        <w:rPr>
          <w:spacing w:val="-3"/>
        </w:rPr>
        <w:t xml:space="preserve"> </w:t>
      </w:r>
      <w:r>
        <w:t>muncă</w:t>
      </w:r>
      <w:r>
        <w:rPr>
          <w:spacing w:val="-3"/>
        </w:rPr>
        <w:t xml:space="preserve"> </w:t>
      </w:r>
      <w:r>
        <w:t>și</w:t>
      </w:r>
      <w:r>
        <w:rPr>
          <w:spacing w:val="-3"/>
        </w:rPr>
        <w:t xml:space="preserve"> </w:t>
      </w:r>
      <w:r>
        <w:t>planul de prevenire și protecție;</w:t>
      </w:r>
    </w:p>
    <w:p w14:paraId="569B3DA2" w14:textId="77777777" w:rsidR="0091797E" w:rsidRDefault="00000000">
      <w:pPr>
        <w:pStyle w:val="ListParagraph"/>
        <w:numPr>
          <w:ilvl w:val="1"/>
          <w:numId w:val="24"/>
        </w:numPr>
        <w:tabs>
          <w:tab w:val="left" w:pos="1596"/>
        </w:tabs>
        <w:spacing w:line="276" w:lineRule="auto"/>
        <w:ind w:left="1596" w:right="1241"/>
        <w:jc w:val="both"/>
      </w:pPr>
      <w:r>
        <w:t>urmărește realizarea planului de prevenire și protecție, inclusiv alocarea mijloacelor necesare realizării prevederilor lui și eficiența acestora din punctul de vedere al îmbunătățirii condițiilor de muncă;</w:t>
      </w:r>
    </w:p>
    <w:p w14:paraId="1C984C8A" w14:textId="77777777" w:rsidR="0091797E" w:rsidRDefault="00000000">
      <w:pPr>
        <w:pStyle w:val="ListParagraph"/>
        <w:numPr>
          <w:ilvl w:val="1"/>
          <w:numId w:val="24"/>
        </w:numPr>
        <w:tabs>
          <w:tab w:val="left" w:pos="1596"/>
        </w:tabs>
        <w:spacing w:line="276" w:lineRule="auto"/>
        <w:ind w:left="1596" w:right="1243"/>
        <w:jc w:val="both"/>
      </w:pPr>
      <w:r>
        <w:t>propune</w:t>
      </w:r>
      <w:r>
        <w:rPr>
          <w:spacing w:val="-14"/>
        </w:rPr>
        <w:t xml:space="preserve"> </w:t>
      </w:r>
      <w:r>
        <w:t>măsuri</w:t>
      </w:r>
      <w:r>
        <w:rPr>
          <w:spacing w:val="-14"/>
        </w:rPr>
        <w:t xml:space="preserve"> </w:t>
      </w:r>
      <w:r>
        <w:t>de</w:t>
      </w:r>
      <w:r>
        <w:rPr>
          <w:spacing w:val="-14"/>
        </w:rPr>
        <w:t xml:space="preserve"> </w:t>
      </w:r>
      <w:r>
        <w:t>amenajare</w:t>
      </w:r>
      <w:r>
        <w:rPr>
          <w:spacing w:val="-14"/>
        </w:rPr>
        <w:t xml:space="preserve"> </w:t>
      </w:r>
      <w:r>
        <w:t>a</w:t>
      </w:r>
      <w:r>
        <w:rPr>
          <w:spacing w:val="-14"/>
        </w:rPr>
        <w:t xml:space="preserve"> </w:t>
      </w:r>
      <w:r>
        <w:t>locurilor</w:t>
      </w:r>
      <w:r>
        <w:rPr>
          <w:spacing w:val="-14"/>
        </w:rPr>
        <w:t xml:space="preserve"> </w:t>
      </w:r>
      <w:r>
        <w:t>de</w:t>
      </w:r>
      <w:r>
        <w:rPr>
          <w:spacing w:val="-14"/>
        </w:rPr>
        <w:t xml:space="preserve"> </w:t>
      </w:r>
      <w:r>
        <w:t>muncă,</w:t>
      </w:r>
      <w:r>
        <w:rPr>
          <w:spacing w:val="-14"/>
        </w:rPr>
        <w:t xml:space="preserve"> </w:t>
      </w:r>
      <w:r>
        <w:t>ținând</w:t>
      </w:r>
      <w:r>
        <w:rPr>
          <w:spacing w:val="-13"/>
        </w:rPr>
        <w:t xml:space="preserve"> </w:t>
      </w:r>
      <w:r>
        <w:t>seama</w:t>
      </w:r>
      <w:r>
        <w:rPr>
          <w:spacing w:val="-14"/>
        </w:rPr>
        <w:t xml:space="preserve"> </w:t>
      </w:r>
      <w:r>
        <w:t>de</w:t>
      </w:r>
      <w:r>
        <w:rPr>
          <w:spacing w:val="-14"/>
        </w:rPr>
        <w:t xml:space="preserve"> </w:t>
      </w:r>
      <w:r>
        <w:t>prezența</w:t>
      </w:r>
      <w:r>
        <w:rPr>
          <w:spacing w:val="-14"/>
        </w:rPr>
        <w:t xml:space="preserve"> </w:t>
      </w:r>
      <w:r>
        <w:t>grupurilor sensibile la riscuri specifice;</w:t>
      </w:r>
    </w:p>
    <w:p w14:paraId="19BD1810" w14:textId="77777777" w:rsidR="0091797E" w:rsidRDefault="00000000">
      <w:pPr>
        <w:pStyle w:val="ListParagraph"/>
        <w:numPr>
          <w:ilvl w:val="1"/>
          <w:numId w:val="24"/>
        </w:numPr>
        <w:tabs>
          <w:tab w:val="left" w:pos="1596"/>
        </w:tabs>
        <w:spacing w:before="121" w:line="276" w:lineRule="auto"/>
        <w:ind w:left="1596" w:right="1243"/>
        <w:jc w:val="both"/>
      </w:pPr>
      <w:r>
        <w:rPr>
          <w:noProof/>
        </w:rPr>
        <mc:AlternateContent>
          <mc:Choice Requires="wpg">
            <w:drawing>
              <wp:anchor distT="0" distB="0" distL="0" distR="0" simplePos="0" relativeHeight="15733760" behindDoc="0" locked="0" layoutInCell="1" allowOverlap="1" wp14:anchorId="357398E8" wp14:editId="2EBDCB8F">
                <wp:simplePos x="0" y="0"/>
                <wp:positionH relativeFrom="page">
                  <wp:posOffset>538670</wp:posOffset>
                </wp:positionH>
                <wp:positionV relativeFrom="paragraph">
                  <wp:posOffset>398410</wp:posOffset>
                </wp:positionV>
                <wp:extent cx="313055" cy="66421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07" name="Image 107"/>
                          <pic:cNvPicPr/>
                        </pic:nvPicPr>
                        <pic:blipFill>
                          <a:blip r:embed="rId11" cstate="print"/>
                          <a:stretch>
                            <a:fillRect/>
                          </a:stretch>
                        </pic:blipFill>
                        <pic:spPr>
                          <a:xfrm>
                            <a:off x="0" y="117944"/>
                            <a:ext cx="137274" cy="373917"/>
                          </a:xfrm>
                          <a:prstGeom prst="rect">
                            <a:avLst/>
                          </a:prstGeom>
                        </pic:spPr>
                      </pic:pic>
                      <wps:wsp>
                        <wps:cNvPr id="108" name="Graphic 108"/>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3D93C7" id="Group 106" o:spid="_x0000_s1026" style="position:absolute;margin-left:42.4pt;margin-top:31.35pt;width:24.65pt;height:52.3pt;z-index:15733760;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">
                <v:shape id="Image 107"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">
                  <v:imagedata r:id="rId12" o:title=""/>
                </v:shape>
                <v:shape id="Graphic 108"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" path="m312508,l,,,664121r312508,l312508,xe" stroked="f">
                  <v:path arrowok="t"/>
                </v:shape>
                <w10:wrap anchorx="page"/>
              </v:group>
            </w:pict>
          </mc:Fallback>
        </mc:AlternateContent>
      </w:r>
      <w:r>
        <w:t>analizează</w:t>
      </w:r>
      <w:r>
        <w:rPr>
          <w:spacing w:val="-10"/>
        </w:rPr>
        <w:t xml:space="preserve"> </w:t>
      </w:r>
      <w:r>
        <w:t>cererile</w:t>
      </w:r>
      <w:r>
        <w:rPr>
          <w:spacing w:val="-10"/>
        </w:rPr>
        <w:t xml:space="preserve"> </w:t>
      </w:r>
      <w:r>
        <w:t>formulate</w:t>
      </w:r>
      <w:r>
        <w:rPr>
          <w:spacing w:val="-10"/>
        </w:rPr>
        <w:t xml:space="preserve"> </w:t>
      </w:r>
      <w:r>
        <w:t>de</w:t>
      </w:r>
      <w:r>
        <w:rPr>
          <w:spacing w:val="-10"/>
        </w:rPr>
        <w:t xml:space="preserve"> </w:t>
      </w:r>
      <w:r>
        <w:t>angajați</w:t>
      </w:r>
      <w:r>
        <w:rPr>
          <w:spacing w:val="-10"/>
        </w:rPr>
        <w:t xml:space="preserve"> </w:t>
      </w:r>
      <w:r>
        <w:t>privind</w:t>
      </w:r>
      <w:r>
        <w:rPr>
          <w:spacing w:val="-10"/>
        </w:rPr>
        <w:t xml:space="preserve"> </w:t>
      </w:r>
      <w:r>
        <w:t>condițiile</w:t>
      </w:r>
      <w:r>
        <w:rPr>
          <w:spacing w:val="-10"/>
        </w:rPr>
        <w:t xml:space="preserve"> </w:t>
      </w:r>
      <w:r>
        <w:t>de</w:t>
      </w:r>
      <w:r>
        <w:rPr>
          <w:spacing w:val="-10"/>
        </w:rPr>
        <w:t xml:space="preserve"> </w:t>
      </w:r>
      <w:r>
        <w:t>muncă</w:t>
      </w:r>
      <w:r>
        <w:rPr>
          <w:spacing w:val="-10"/>
        </w:rPr>
        <w:t xml:space="preserve"> </w:t>
      </w:r>
      <w:r>
        <w:t>și</w:t>
      </w:r>
      <w:r>
        <w:rPr>
          <w:spacing w:val="-10"/>
        </w:rPr>
        <w:t xml:space="preserve"> </w:t>
      </w:r>
      <w:r>
        <w:t>modul</w:t>
      </w:r>
      <w:r>
        <w:rPr>
          <w:spacing w:val="-10"/>
        </w:rPr>
        <w:t xml:space="preserve"> </w:t>
      </w:r>
      <w:r>
        <w:t>în</w:t>
      </w:r>
      <w:r>
        <w:rPr>
          <w:spacing w:val="-10"/>
        </w:rPr>
        <w:t xml:space="preserve"> </w:t>
      </w:r>
      <w:r>
        <w:t>care</w:t>
      </w:r>
      <w:r>
        <w:rPr>
          <w:spacing w:val="-10"/>
        </w:rPr>
        <w:t xml:space="preserve"> </w:t>
      </w:r>
      <w:r>
        <w:t>își îndeplinesc atribuțiile persoanele desemnate;</w:t>
      </w:r>
    </w:p>
    <w:p w14:paraId="0650CDB2" w14:textId="77777777" w:rsidR="0091797E" w:rsidRDefault="0091797E">
      <w:pPr>
        <w:spacing w:line="276" w:lineRule="auto"/>
        <w:jc w:val="both"/>
        <w:sectPr w:rsidR="0091797E">
          <w:footerReference w:type="default" r:id="rId34"/>
          <w:pgSz w:w="11900" w:h="16840"/>
          <w:pgMar w:top="1380" w:right="180" w:bottom="280" w:left="180" w:header="0" w:footer="0" w:gutter="0"/>
          <w:cols w:space="708"/>
        </w:sectPr>
      </w:pPr>
    </w:p>
    <w:p w14:paraId="64EFDBC3" w14:textId="77777777" w:rsidR="0091797E" w:rsidRDefault="00000000">
      <w:pPr>
        <w:pStyle w:val="ListParagraph"/>
        <w:numPr>
          <w:ilvl w:val="1"/>
          <w:numId w:val="24"/>
        </w:numPr>
        <w:tabs>
          <w:tab w:val="left" w:pos="1592"/>
          <w:tab w:val="left" w:pos="1595"/>
        </w:tabs>
        <w:spacing w:before="82" w:line="276" w:lineRule="auto"/>
        <w:ind w:right="1239" w:hanging="361"/>
        <w:jc w:val="both"/>
      </w:pPr>
      <w:r>
        <w:lastRenderedPageBreak/>
        <w:t>urmărește</w:t>
      </w:r>
      <w:r>
        <w:rPr>
          <w:spacing w:val="-17"/>
        </w:rPr>
        <w:t xml:space="preserve"> </w:t>
      </w:r>
      <w:r>
        <w:t>modul</w:t>
      </w:r>
      <w:r>
        <w:rPr>
          <w:spacing w:val="-17"/>
        </w:rPr>
        <w:t xml:space="preserve"> </w:t>
      </w:r>
      <w:r>
        <w:t>în</w:t>
      </w:r>
      <w:r>
        <w:rPr>
          <w:spacing w:val="-16"/>
        </w:rPr>
        <w:t xml:space="preserve"> </w:t>
      </w:r>
      <w:r>
        <w:t>care</w:t>
      </w:r>
      <w:r>
        <w:rPr>
          <w:spacing w:val="-17"/>
        </w:rPr>
        <w:t xml:space="preserve"> </w:t>
      </w:r>
      <w:r>
        <w:t>se</w:t>
      </w:r>
      <w:r>
        <w:rPr>
          <w:spacing w:val="-16"/>
        </w:rPr>
        <w:t xml:space="preserve"> </w:t>
      </w:r>
      <w:r>
        <w:t>aplică</w:t>
      </w:r>
      <w:r>
        <w:rPr>
          <w:spacing w:val="-17"/>
        </w:rPr>
        <w:t xml:space="preserve"> </w:t>
      </w:r>
      <w:r>
        <w:t>și</w:t>
      </w:r>
      <w:r>
        <w:rPr>
          <w:spacing w:val="-16"/>
        </w:rPr>
        <w:t xml:space="preserve"> </w:t>
      </w:r>
      <w:r>
        <w:t>se</w:t>
      </w:r>
      <w:r>
        <w:rPr>
          <w:spacing w:val="-17"/>
        </w:rPr>
        <w:t xml:space="preserve"> </w:t>
      </w:r>
      <w:r>
        <w:t>respectă</w:t>
      </w:r>
      <w:r>
        <w:rPr>
          <w:spacing w:val="-17"/>
        </w:rPr>
        <w:t xml:space="preserve"> </w:t>
      </w:r>
      <w:r>
        <w:t>reglementările</w:t>
      </w:r>
      <w:r>
        <w:rPr>
          <w:spacing w:val="-16"/>
        </w:rPr>
        <w:t xml:space="preserve"> </w:t>
      </w:r>
      <w:r>
        <w:t>legale</w:t>
      </w:r>
      <w:r>
        <w:rPr>
          <w:spacing w:val="-17"/>
        </w:rPr>
        <w:t xml:space="preserve"> </w:t>
      </w:r>
      <w:r>
        <w:t>privind</w:t>
      </w:r>
      <w:r>
        <w:rPr>
          <w:spacing w:val="-16"/>
        </w:rPr>
        <w:t xml:space="preserve"> </w:t>
      </w:r>
      <w:r>
        <w:t>securitatea și sănătatea în muncă, măsurile dispuse de inspectorul de muncă și inspectorii sanitari;</w:t>
      </w:r>
    </w:p>
    <w:p w14:paraId="60CEA739" w14:textId="77777777" w:rsidR="0091797E" w:rsidRDefault="00000000">
      <w:pPr>
        <w:pStyle w:val="ListParagraph"/>
        <w:numPr>
          <w:ilvl w:val="1"/>
          <w:numId w:val="24"/>
        </w:numPr>
        <w:tabs>
          <w:tab w:val="left" w:pos="1594"/>
          <w:tab w:val="left" w:pos="1596"/>
        </w:tabs>
        <w:spacing w:before="121" w:line="276" w:lineRule="auto"/>
        <w:ind w:left="1596" w:right="1239" w:hanging="361"/>
        <w:jc w:val="both"/>
      </w:pPr>
      <w:r>
        <w:t>analizează propunerile lucrătorilor privind prevenirea accidentelor de muncă și a îmbolnăvirilor profesionale, precum și pentru îmbunătățirea condițiilor de muncă și propune introducerea acestora în planul de prevenire și protecție;</w:t>
      </w:r>
    </w:p>
    <w:p w14:paraId="72F2184F" w14:textId="77777777" w:rsidR="0091797E" w:rsidRDefault="00000000">
      <w:pPr>
        <w:pStyle w:val="ListParagraph"/>
        <w:numPr>
          <w:ilvl w:val="1"/>
          <w:numId w:val="24"/>
        </w:numPr>
        <w:tabs>
          <w:tab w:val="left" w:pos="1596"/>
        </w:tabs>
        <w:spacing w:before="119" w:line="276" w:lineRule="auto"/>
        <w:ind w:left="1596" w:right="1240"/>
        <w:jc w:val="both"/>
      </w:pPr>
      <w:r>
        <w:t xml:space="preserve">analizează cauzele producerii accidentelor de muncă, a îmbolnăvirilor profesionale și a </w:t>
      </w:r>
      <w:r>
        <w:rPr>
          <w:spacing w:val="-2"/>
        </w:rPr>
        <w:t>evenimentelor</w:t>
      </w:r>
      <w:r>
        <w:rPr>
          <w:spacing w:val="-5"/>
        </w:rPr>
        <w:t xml:space="preserve"> </w:t>
      </w:r>
      <w:r>
        <w:rPr>
          <w:spacing w:val="-2"/>
        </w:rPr>
        <w:t>produse</w:t>
      </w:r>
      <w:r>
        <w:rPr>
          <w:spacing w:val="-5"/>
        </w:rPr>
        <w:t xml:space="preserve"> </w:t>
      </w:r>
      <w:r>
        <w:rPr>
          <w:spacing w:val="-2"/>
        </w:rPr>
        <w:t>și</w:t>
      </w:r>
      <w:r>
        <w:rPr>
          <w:spacing w:val="-5"/>
        </w:rPr>
        <w:t xml:space="preserve"> </w:t>
      </w:r>
      <w:r>
        <w:rPr>
          <w:spacing w:val="-2"/>
        </w:rPr>
        <w:t>poate</w:t>
      </w:r>
      <w:r>
        <w:rPr>
          <w:spacing w:val="-5"/>
        </w:rPr>
        <w:t xml:space="preserve"> </w:t>
      </w:r>
      <w:r>
        <w:rPr>
          <w:spacing w:val="-2"/>
        </w:rPr>
        <w:t>propune</w:t>
      </w:r>
      <w:r>
        <w:rPr>
          <w:spacing w:val="-5"/>
        </w:rPr>
        <w:t xml:space="preserve"> </w:t>
      </w:r>
      <w:r>
        <w:rPr>
          <w:spacing w:val="-2"/>
        </w:rPr>
        <w:t>măsuri</w:t>
      </w:r>
      <w:r>
        <w:rPr>
          <w:spacing w:val="-5"/>
        </w:rPr>
        <w:t xml:space="preserve"> </w:t>
      </w:r>
      <w:r>
        <w:rPr>
          <w:spacing w:val="-2"/>
        </w:rPr>
        <w:t>tehnice</w:t>
      </w:r>
      <w:r>
        <w:rPr>
          <w:spacing w:val="-5"/>
        </w:rPr>
        <w:t xml:space="preserve"> </w:t>
      </w:r>
      <w:r>
        <w:rPr>
          <w:spacing w:val="-2"/>
        </w:rPr>
        <w:t>în</w:t>
      </w:r>
      <w:r>
        <w:rPr>
          <w:spacing w:val="-5"/>
        </w:rPr>
        <w:t xml:space="preserve"> </w:t>
      </w:r>
      <w:r>
        <w:rPr>
          <w:spacing w:val="-2"/>
        </w:rPr>
        <w:t>completarea</w:t>
      </w:r>
      <w:r>
        <w:rPr>
          <w:spacing w:val="-5"/>
        </w:rPr>
        <w:t xml:space="preserve"> </w:t>
      </w:r>
      <w:r>
        <w:rPr>
          <w:spacing w:val="-2"/>
        </w:rPr>
        <w:t>măsurilor</w:t>
      </w:r>
      <w:r>
        <w:rPr>
          <w:spacing w:val="-5"/>
        </w:rPr>
        <w:t xml:space="preserve"> </w:t>
      </w:r>
      <w:r>
        <w:rPr>
          <w:spacing w:val="-2"/>
        </w:rPr>
        <w:t xml:space="preserve">dispuse </w:t>
      </w:r>
      <w:r>
        <w:t>în urma cercetării;</w:t>
      </w:r>
    </w:p>
    <w:p w14:paraId="4C9B9066" w14:textId="77777777" w:rsidR="0091797E" w:rsidRDefault="00000000">
      <w:pPr>
        <w:pStyle w:val="ListParagraph"/>
        <w:numPr>
          <w:ilvl w:val="1"/>
          <w:numId w:val="24"/>
        </w:numPr>
        <w:tabs>
          <w:tab w:val="left" w:pos="1594"/>
          <w:tab w:val="left" w:pos="1596"/>
        </w:tabs>
        <w:spacing w:before="121" w:line="276" w:lineRule="auto"/>
        <w:ind w:left="1596" w:right="1239" w:hanging="361"/>
        <w:jc w:val="both"/>
      </w:pPr>
      <w:r>
        <w:t>efectuează</w:t>
      </w:r>
      <w:r>
        <w:rPr>
          <w:spacing w:val="-8"/>
        </w:rPr>
        <w:t xml:space="preserve"> </w:t>
      </w:r>
      <w:r>
        <w:t>verificări</w:t>
      </w:r>
      <w:r>
        <w:rPr>
          <w:spacing w:val="-8"/>
        </w:rPr>
        <w:t xml:space="preserve"> </w:t>
      </w:r>
      <w:r>
        <w:t>proprii</w:t>
      </w:r>
      <w:r>
        <w:rPr>
          <w:spacing w:val="-7"/>
        </w:rPr>
        <w:t xml:space="preserve"> </w:t>
      </w:r>
      <w:r>
        <w:t>privind</w:t>
      </w:r>
      <w:r>
        <w:rPr>
          <w:spacing w:val="-8"/>
        </w:rPr>
        <w:t xml:space="preserve"> </w:t>
      </w:r>
      <w:r>
        <w:t>aplicarea</w:t>
      </w:r>
      <w:r>
        <w:rPr>
          <w:spacing w:val="-8"/>
        </w:rPr>
        <w:t xml:space="preserve"> </w:t>
      </w:r>
      <w:r>
        <w:t>instrucțiunilor</w:t>
      </w:r>
      <w:r>
        <w:rPr>
          <w:spacing w:val="-8"/>
        </w:rPr>
        <w:t xml:space="preserve"> </w:t>
      </w:r>
      <w:r>
        <w:t>proprii</w:t>
      </w:r>
      <w:r>
        <w:rPr>
          <w:spacing w:val="-8"/>
        </w:rPr>
        <w:t xml:space="preserve"> </w:t>
      </w:r>
      <w:r>
        <w:t>și</w:t>
      </w:r>
      <w:r>
        <w:rPr>
          <w:spacing w:val="-8"/>
        </w:rPr>
        <w:t xml:space="preserve"> </w:t>
      </w:r>
      <w:r>
        <w:t>a</w:t>
      </w:r>
      <w:r>
        <w:rPr>
          <w:spacing w:val="-8"/>
        </w:rPr>
        <w:t xml:space="preserve"> </w:t>
      </w:r>
      <w:r>
        <w:t>celor</w:t>
      </w:r>
      <w:r>
        <w:rPr>
          <w:spacing w:val="-8"/>
        </w:rPr>
        <w:t xml:space="preserve"> </w:t>
      </w:r>
      <w:r>
        <w:t>de</w:t>
      </w:r>
      <w:r>
        <w:rPr>
          <w:spacing w:val="-8"/>
        </w:rPr>
        <w:t xml:space="preserve"> </w:t>
      </w:r>
      <w:r>
        <w:t>lucru</w:t>
      </w:r>
      <w:r>
        <w:rPr>
          <w:spacing w:val="-8"/>
        </w:rPr>
        <w:t xml:space="preserve"> </w:t>
      </w:r>
      <w:r>
        <w:t>și întocmește un raport scris privind constatările făcute;</w:t>
      </w:r>
    </w:p>
    <w:p w14:paraId="06FF8315" w14:textId="77777777" w:rsidR="0091797E" w:rsidRDefault="00000000">
      <w:pPr>
        <w:pStyle w:val="ListParagraph"/>
        <w:numPr>
          <w:ilvl w:val="1"/>
          <w:numId w:val="24"/>
        </w:numPr>
        <w:tabs>
          <w:tab w:val="left" w:pos="1594"/>
          <w:tab w:val="left" w:pos="1596"/>
        </w:tabs>
        <w:spacing w:before="119" w:line="276" w:lineRule="auto"/>
        <w:ind w:left="1596" w:right="1239" w:hanging="361"/>
        <w:jc w:val="both"/>
      </w:pPr>
      <w:r>
        <w:t>dezbate</w:t>
      </w:r>
      <w:r>
        <w:rPr>
          <w:spacing w:val="-16"/>
        </w:rPr>
        <w:t xml:space="preserve"> </w:t>
      </w:r>
      <w:r>
        <w:t>raportul</w:t>
      </w:r>
      <w:r>
        <w:rPr>
          <w:spacing w:val="-16"/>
        </w:rPr>
        <w:t xml:space="preserve"> </w:t>
      </w:r>
      <w:r>
        <w:t>scris,</w:t>
      </w:r>
      <w:r>
        <w:rPr>
          <w:spacing w:val="-16"/>
        </w:rPr>
        <w:t xml:space="preserve"> </w:t>
      </w:r>
      <w:r>
        <w:t>prezentat</w:t>
      </w:r>
      <w:r>
        <w:rPr>
          <w:spacing w:val="-16"/>
        </w:rPr>
        <w:t xml:space="preserve"> </w:t>
      </w:r>
      <w:r>
        <w:t>Comitetului</w:t>
      </w:r>
      <w:r>
        <w:rPr>
          <w:spacing w:val="-16"/>
        </w:rPr>
        <w:t xml:space="preserve"> </w:t>
      </w:r>
      <w:r>
        <w:t>de</w:t>
      </w:r>
      <w:r>
        <w:rPr>
          <w:spacing w:val="-16"/>
        </w:rPr>
        <w:t xml:space="preserve"> </w:t>
      </w:r>
      <w:r>
        <w:t>securitate</w:t>
      </w:r>
      <w:r>
        <w:rPr>
          <w:spacing w:val="-16"/>
        </w:rPr>
        <w:t xml:space="preserve"> </w:t>
      </w:r>
      <w:r>
        <w:t>și</w:t>
      </w:r>
      <w:r>
        <w:rPr>
          <w:spacing w:val="-16"/>
        </w:rPr>
        <w:t xml:space="preserve"> </w:t>
      </w:r>
      <w:r>
        <w:t>sănătate</w:t>
      </w:r>
      <w:r>
        <w:rPr>
          <w:spacing w:val="-16"/>
        </w:rPr>
        <w:t xml:space="preserve"> </w:t>
      </w:r>
      <w:r>
        <w:t>în</w:t>
      </w:r>
      <w:r>
        <w:rPr>
          <w:spacing w:val="-16"/>
        </w:rPr>
        <w:t xml:space="preserve"> </w:t>
      </w:r>
      <w:r>
        <w:t>muncă</w:t>
      </w:r>
      <w:r>
        <w:rPr>
          <w:spacing w:val="-16"/>
        </w:rPr>
        <w:t xml:space="preserve"> </w:t>
      </w:r>
      <w:r>
        <w:t>de</w:t>
      </w:r>
      <w:r>
        <w:rPr>
          <w:spacing w:val="-16"/>
        </w:rPr>
        <w:t xml:space="preserve"> </w:t>
      </w:r>
      <w:r>
        <w:t>către conducătorul</w:t>
      </w:r>
      <w:r>
        <w:rPr>
          <w:spacing w:val="-1"/>
        </w:rPr>
        <w:t xml:space="preserve"> </w:t>
      </w:r>
      <w:r>
        <w:t>unității</w:t>
      </w:r>
      <w:r>
        <w:rPr>
          <w:spacing w:val="-1"/>
        </w:rPr>
        <w:t xml:space="preserve"> </w:t>
      </w:r>
      <w:r>
        <w:t>cel</w:t>
      </w:r>
      <w:r>
        <w:rPr>
          <w:spacing w:val="-1"/>
        </w:rPr>
        <w:t xml:space="preserve"> </w:t>
      </w:r>
      <w:r>
        <w:t>puțin o</w:t>
      </w:r>
      <w:r>
        <w:rPr>
          <w:spacing w:val="-1"/>
        </w:rPr>
        <w:t xml:space="preserve"> </w:t>
      </w:r>
      <w:r>
        <w:t>dată</w:t>
      </w:r>
      <w:r>
        <w:rPr>
          <w:spacing w:val="-1"/>
        </w:rPr>
        <w:t xml:space="preserve"> </w:t>
      </w:r>
      <w:r>
        <w:t>pe an,</w:t>
      </w:r>
      <w:r>
        <w:rPr>
          <w:spacing w:val="-1"/>
        </w:rPr>
        <w:t xml:space="preserve"> </w:t>
      </w:r>
      <w:r>
        <w:t>cu privire</w:t>
      </w:r>
      <w:r>
        <w:rPr>
          <w:spacing w:val="-1"/>
        </w:rPr>
        <w:t xml:space="preserve"> </w:t>
      </w:r>
      <w:r>
        <w:t>la</w:t>
      </w:r>
      <w:r>
        <w:rPr>
          <w:spacing w:val="-1"/>
        </w:rPr>
        <w:t xml:space="preserve"> </w:t>
      </w:r>
      <w:r>
        <w:t>situația</w:t>
      </w:r>
      <w:r>
        <w:rPr>
          <w:spacing w:val="-1"/>
        </w:rPr>
        <w:t xml:space="preserve"> </w:t>
      </w:r>
      <w:r>
        <w:t>securității</w:t>
      </w:r>
      <w:r>
        <w:rPr>
          <w:spacing w:val="-1"/>
        </w:rPr>
        <w:t xml:space="preserve"> </w:t>
      </w:r>
      <w:r>
        <w:t>și</w:t>
      </w:r>
      <w:r>
        <w:rPr>
          <w:spacing w:val="-1"/>
        </w:rPr>
        <w:t xml:space="preserve"> </w:t>
      </w:r>
      <w:r>
        <w:t xml:space="preserve">sănătății în muncă, la acțiunile care au fost întreprinse și la eficiența acestora în anul încheiat, precum și propunerile pentru planul de prevenire și protecție ce se va realiza în anul </w:t>
      </w:r>
      <w:r>
        <w:rPr>
          <w:spacing w:val="-2"/>
        </w:rPr>
        <w:t>următor.</w:t>
      </w:r>
    </w:p>
    <w:p w14:paraId="135470EF" w14:textId="77777777" w:rsidR="0091797E" w:rsidRDefault="00000000">
      <w:pPr>
        <w:pStyle w:val="BodyText"/>
        <w:ind w:left="1236"/>
      </w:pPr>
      <w:r>
        <w:t>Art.</w:t>
      </w:r>
      <w:r>
        <w:rPr>
          <w:spacing w:val="-5"/>
        </w:rPr>
        <w:t xml:space="preserve"> 12</w:t>
      </w:r>
    </w:p>
    <w:p w14:paraId="297D2C0F" w14:textId="77777777" w:rsidR="0091797E" w:rsidRDefault="00000000">
      <w:pPr>
        <w:pStyle w:val="ListParagraph"/>
        <w:numPr>
          <w:ilvl w:val="0"/>
          <w:numId w:val="23"/>
        </w:numPr>
        <w:tabs>
          <w:tab w:val="left" w:pos="1615"/>
        </w:tabs>
        <w:spacing w:before="158" w:line="276" w:lineRule="auto"/>
        <w:ind w:right="1238" w:firstLine="0"/>
        <w:jc w:val="both"/>
      </w:pPr>
      <w:r>
        <w:t>Directorii oficiilor registrului comerţului de pe lângă tribunale sunt selecţionaţi prin examen sau concurs şi sunt numiţi în funcţie prin ordin al ministrului justiţiei, pentru un mandat de 4 ani, potrivit Legii nr. 265/2022 și Regulamentului de concurs/examen pentru ocuparea funcțiilor/posturilor de director general/director general adjunct la Oficiul Național al Registrului Comerțului și a funcțiilor/posturilor de director/director adjunct la oficiile</w:t>
      </w:r>
      <w:r>
        <w:rPr>
          <w:spacing w:val="-16"/>
        </w:rPr>
        <w:t xml:space="preserve"> </w:t>
      </w:r>
      <w:r>
        <w:t>registrului</w:t>
      </w:r>
      <w:r>
        <w:rPr>
          <w:spacing w:val="-16"/>
        </w:rPr>
        <w:t xml:space="preserve"> </w:t>
      </w:r>
      <w:r>
        <w:t>comerțului</w:t>
      </w:r>
      <w:r>
        <w:rPr>
          <w:spacing w:val="-16"/>
        </w:rPr>
        <w:t xml:space="preserve"> </w:t>
      </w:r>
      <w:r>
        <w:t>de</w:t>
      </w:r>
      <w:r>
        <w:rPr>
          <w:spacing w:val="-16"/>
        </w:rPr>
        <w:t xml:space="preserve"> </w:t>
      </w:r>
      <w:r>
        <w:t>pe</w:t>
      </w:r>
      <w:r>
        <w:rPr>
          <w:spacing w:val="-16"/>
        </w:rPr>
        <w:t xml:space="preserve"> </w:t>
      </w:r>
      <w:r>
        <w:t>lângă</w:t>
      </w:r>
      <w:r>
        <w:rPr>
          <w:spacing w:val="-16"/>
        </w:rPr>
        <w:t xml:space="preserve"> </w:t>
      </w:r>
      <w:r>
        <w:t>tribunale,</w:t>
      </w:r>
      <w:r>
        <w:rPr>
          <w:spacing w:val="-16"/>
        </w:rPr>
        <w:t xml:space="preserve"> </w:t>
      </w:r>
      <w:r>
        <w:t>aprobat</w:t>
      </w:r>
      <w:r>
        <w:rPr>
          <w:spacing w:val="-16"/>
        </w:rPr>
        <w:t xml:space="preserve"> </w:t>
      </w:r>
      <w:r>
        <w:t>prin</w:t>
      </w:r>
      <w:r>
        <w:rPr>
          <w:spacing w:val="-16"/>
        </w:rPr>
        <w:t xml:space="preserve"> </w:t>
      </w:r>
      <w:r>
        <w:t>Ordinul</w:t>
      </w:r>
      <w:r>
        <w:rPr>
          <w:spacing w:val="-16"/>
        </w:rPr>
        <w:t xml:space="preserve"> </w:t>
      </w:r>
      <w:r>
        <w:t>ministrului</w:t>
      </w:r>
      <w:r>
        <w:rPr>
          <w:spacing w:val="-16"/>
        </w:rPr>
        <w:t xml:space="preserve"> </w:t>
      </w:r>
      <w:r>
        <w:t>justiției nr.</w:t>
      </w:r>
      <w:r>
        <w:rPr>
          <w:spacing w:val="-7"/>
        </w:rPr>
        <w:t xml:space="preserve"> </w:t>
      </w:r>
      <w:r>
        <w:t>1055/C/2023.</w:t>
      </w:r>
      <w:r>
        <w:rPr>
          <w:spacing w:val="-7"/>
        </w:rPr>
        <w:t xml:space="preserve"> </w:t>
      </w:r>
      <w:r>
        <w:t>Directorii</w:t>
      </w:r>
      <w:r>
        <w:rPr>
          <w:spacing w:val="-7"/>
        </w:rPr>
        <w:t xml:space="preserve"> </w:t>
      </w:r>
      <w:r>
        <w:t>oficiilor</w:t>
      </w:r>
      <w:r>
        <w:rPr>
          <w:spacing w:val="-7"/>
        </w:rPr>
        <w:t xml:space="preserve"> </w:t>
      </w:r>
      <w:r>
        <w:t>registrului</w:t>
      </w:r>
      <w:r>
        <w:rPr>
          <w:spacing w:val="-5"/>
        </w:rPr>
        <w:t xml:space="preserve"> </w:t>
      </w:r>
      <w:r>
        <w:t>comerţului</w:t>
      </w:r>
      <w:r>
        <w:rPr>
          <w:spacing w:val="-7"/>
        </w:rPr>
        <w:t xml:space="preserve"> </w:t>
      </w:r>
      <w:r>
        <w:t>de</w:t>
      </w:r>
      <w:r>
        <w:rPr>
          <w:spacing w:val="-7"/>
        </w:rPr>
        <w:t xml:space="preserve"> </w:t>
      </w:r>
      <w:r>
        <w:t>pe</w:t>
      </w:r>
      <w:r>
        <w:rPr>
          <w:spacing w:val="-7"/>
        </w:rPr>
        <w:t xml:space="preserve"> </w:t>
      </w:r>
      <w:r>
        <w:t>lângă</w:t>
      </w:r>
      <w:r>
        <w:rPr>
          <w:spacing w:val="-7"/>
        </w:rPr>
        <w:t xml:space="preserve"> </w:t>
      </w:r>
      <w:r>
        <w:t>tribunale,</w:t>
      </w:r>
      <w:r>
        <w:rPr>
          <w:spacing w:val="-7"/>
        </w:rPr>
        <w:t xml:space="preserve"> </w:t>
      </w:r>
      <w:r>
        <w:t>în</w:t>
      </w:r>
      <w:r>
        <w:rPr>
          <w:spacing w:val="-7"/>
        </w:rPr>
        <w:t xml:space="preserve"> </w:t>
      </w:r>
      <w:r>
        <w:t>calitate de angajaţi, încheie contracte individuale de muncă cu Oficiul Naţional al Registrului Comerţului, în calitate de angajator. În calitatea lor de angajaţi, aceştia sunt subordonaţi conducerii Oficiului Naţional al Registrului Comerţului şi răspund pentru îndeplinirea atribuţiilor ce le revin, în condiţiile legii.</w:t>
      </w:r>
    </w:p>
    <w:p w14:paraId="42100DDF" w14:textId="77777777" w:rsidR="0091797E" w:rsidRDefault="00000000">
      <w:pPr>
        <w:pStyle w:val="ListParagraph"/>
        <w:numPr>
          <w:ilvl w:val="0"/>
          <w:numId w:val="23"/>
        </w:numPr>
        <w:tabs>
          <w:tab w:val="left" w:pos="1590"/>
        </w:tabs>
        <w:spacing w:line="276" w:lineRule="auto"/>
        <w:ind w:right="1235" w:firstLine="0"/>
        <w:jc w:val="both"/>
      </w:pPr>
      <w:r>
        <w:t>Directorul Oficiului Registrului Comerţului de pe lângă Tribunalul Bucureşti este ajutat în</w:t>
      </w:r>
      <w:r>
        <w:rPr>
          <w:spacing w:val="-17"/>
        </w:rPr>
        <w:t xml:space="preserve"> </w:t>
      </w:r>
      <w:r>
        <w:t>activitate</w:t>
      </w:r>
      <w:r>
        <w:rPr>
          <w:spacing w:val="-17"/>
        </w:rPr>
        <w:t xml:space="preserve"> </w:t>
      </w:r>
      <w:r>
        <w:t>de</w:t>
      </w:r>
      <w:r>
        <w:rPr>
          <w:spacing w:val="-16"/>
        </w:rPr>
        <w:t xml:space="preserve"> </w:t>
      </w:r>
      <w:r>
        <w:t>2</w:t>
      </w:r>
      <w:r>
        <w:rPr>
          <w:spacing w:val="-17"/>
        </w:rPr>
        <w:t xml:space="preserve"> </w:t>
      </w:r>
      <w:r>
        <w:t>directori</w:t>
      </w:r>
      <w:r>
        <w:rPr>
          <w:spacing w:val="-16"/>
        </w:rPr>
        <w:t xml:space="preserve"> </w:t>
      </w:r>
      <w:r>
        <w:t>adjuncţi</w:t>
      </w:r>
      <w:r>
        <w:rPr>
          <w:spacing w:val="-17"/>
        </w:rPr>
        <w:t xml:space="preserve"> </w:t>
      </w:r>
      <w:r>
        <w:t>numiţi</w:t>
      </w:r>
      <w:r>
        <w:rPr>
          <w:spacing w:val="-16"/>
        </w:rPr>
        <w:t xml:space="preserve"> </w:t>
      </w:r>
      <w:r>
        <w:t>în</w:t>
      </w:r>
      <w:r>
        <w:rPr>
          <w:spacing w:val="-17"/>
        </w:rPr>
        <w:t xml:space="preserve"> </w:t>
      </w:r>
      <w:r>
        <w:t>funcţie</w:t>
      </w:r>
      <w:r>
        <w:rPr>
          <w:spacing w:val="-17"/>
        </w:rPr>
        <w:t xml:space="preserve"> </w:t>
      </w:r>
      <w:r>
        <w:t>prin</w:t>
      </w:r>
      <w:r>
        <w:rPr>
          <w:spacing w:val="-16"/>
        </w:rPr>
        <w:t xml:space="preserve"> </w:t>
      </w:r>
      <w:r>
        <w:t>ordin</w:t>
      </w:r>
      <w:r>
        <w:rPr>
          <w:spacing w:val="-17"/>
        </w:rPr>
        <w:t xml:space="preserve"> </w:t>
      </w:r>
      <w:r>
        <w:t>al</w:t>
      </w:r>
      <w:r>
        <w:rPr>
          <w:spacing w:val="-16"/>
        </w:rPr>
        <w:t xml:space="preserve"> </w:t>
      </w:r>
      <w:r>
        <w:t>ministrului</w:t>
      </w:r>
      <w:r>
        <w:rPr>
          <w:spacing w:val="-17"/>
        </w:rPr>
        <w:t xml:space="preserve"> </w:t>
      </w:r>
      <w:r>
        <w:t>justiţiei,</w:t>
      </w:r>
      <w:r>
        <w:rPr>
          <w:spacing w:val="-16"/>
        </w:rPr>
        <w:t xml:space="preserve"> </w:t>
      </w:r>
      <w:r>
        <w:t>pentru un</w:t>
      </w:r>
      <w:r>
        <w:rPr>
          <w:spacing w:val="-15"/>
        </w:rPr>
        <w:t xml:space="preserve"> </w:t>
      </w:r>
      <w:r>
        <w:t>mandat</w:t>
      </w:r>
      <w:r>
        <w:rPr>
          <w:spacing w:val="-15"/>
        </w:rPr>
        <w:t xml:space="preserve"> </w:t>
      </w:r>
      <w:r>
        <w:t>de</w:t>
      </w:r>
      <w:r>
        <w:rPr>
          <w:spacing w:val="-15"/>
        </w:rPr>
        <w:t xml:space="preserve"> </w:t>
      </w:r>
      <w:r>
        <w:t>4</w:t>
      </w:r>
      <w:r>
        <w:rPr>
          <w:spacing w:val="-14"/>
        </w:rPr>
        <w:t xml:space="preserve"> </w:t>
      </w:r>
      <w:r>
        <w:t>ani,</w:t>
      </w:r>
      <w:r>
        <w:rPr>
          <w:spacing w:val="-15"/>
        </w:rPr>
        <w:t xml:space="preserve"> </w:t>
      </w:r>
      <w:r>
        <w:t>potrivit</w:t>
      </w:r>
      <w:r>
        <w:rPr>
          <w:spacing w:val="-15"/>
        </w:rPr>
        <w:t xml:space="preserve"> </w:t>
      </w:r>
      <w:r>
        <w:t>Legii</w:t>
      </w:r>
      <w:r>
        <w:rPr>
          <w:spacing w:val="-15"/>
        </w:rPr>
        <w:t xml:space="preserve"> </w:t>
      </w:r>
      <w:r>
        <w:t>nr.</w:t>
      </w:r>
      <w:r>
        <w:rPr>
          <w:spacing w:val="-13"/>
        </w:rPr>
        <w:t xml:space="preserve"> </w:t>
      </w:r>
      <w:r>
        <w:t>265/2022</w:t>
      </w:r>
      <w:r>
        <w:rPr>
          <w:spacing w:val="-15"/>
        </w:rPr>
        <w:t xml:space="preserve"> </w:t>
      </w:r>
      <w:r>
        <w:t>și</w:t>
      </w:r>
      <w:r>
        <w:rPr>
          <w:spacing w:val="-15"/>
        </w:rPr>
        <w:t xml:space="preserve"> </w:t>
      </w:r>
      <w:r>
        <w:t>Regulamentului</w:t>
      </w:r>
      <w:r>
        <w:rPr>
          <w:spacing w:val="-15"/>
        </w:rPr>
        <w:t xml:space="preserve"> </w:t>
      </w:r>
      <w:r>
        <w:t>de</w:t>
      </w:r>
      <w:r>
        <w:rPr>
          <w:spacing w:val="-15"/>
        </w:rPr>
        <w:t xml:space="preserve"> </w:t>
      </w:r>
      <w:r>
        <w:t>concurs/examen</w:t>
      </w:r>
      <w:r>
        <w:rPr>
          <w:spacing w:val="-15"/>
        </w:rPr>
        <w:t xml:space="preserve"> </w:t>
      </w:r>
      <w:r>
        <w:t>pentru ocuparea funcțiilor/posturilor de director general/director general adjunct la Oficiul Național al Registrului Comerțului și a funcțiilor/posturilor de director/director adjunct la oficiile</w:t>
      </w:r>
      <w:r>
        <w:rPr>
          <w:spacing w:val="-16"/>
        </w:rPr>
        <w:t xml:space="preserve"> </w:t>
      </w:r>
      <w:r>
        <w:t>registrului</w:t>
      </w:r>
      <w:r>
        <w:rPr>
          <w:spacing w:val="-16"/>
        </w:rPr>
        <w:t xml:space="preserve"> </w:t>
      </w:r>
      <w:r>
        <w:t>comerțului</w:t>
      </w:r>
      <w:r>
        <w:rPr>
          <w:spacing w:val="-16"/>
        </w:rPr>
        <w:t xml:space="preserve"> </w:t>
      </w:r>
      <w:r>
        <w:t>de</w:t>
      </w:r>
      <w:r>
        <w:rPr>
          <w:spacing w:val="-16"/>
        </w:rPr>
        <w:t xml:space="preserve"> </w:t>
      </w:r>
      <w:r>
        <w:t>pe</w:t>
      </w:r>
      <w:r>
        <w:rPr>
          <w:spacing w:val="-16"/>
        </w:rPr>
        <w:t xml:space="preserve"> </w:t>
      </w:r>
      <w:r>
        <w:t>lângă</w:t>
      </w:r>
      <w:r>
        <w:rPr>
          <w:spacing w:val="-16"/>
        </w:rPr>
        <w:t xml:space="preserve"> </w:t>
      </w:r>
      <w:r>
        <w:t>tribunale,</w:t>
      </w:r>
      <w:r>
        <w:rPr>
          <w:spacing w:val="-16"/>
        </w:rPr>
        <w:t xml:space="preserve"> </w:t>
      </w:r>
      <w:r>
        <w:t>aprobat</w:t>
      </w:r>
      <w:r>
        <w:rPr>
          <w:spacing w:val="-16"/>
        </w:rPr>
        <w:t xml:space="preserve"> </w:t>
      </w:r>
      <w:r>
        <w:t>prin</w:t>
      </w:r>
      <w:r>
        <w:rPr>
          <w:spacing w:val="-16"/>
        </w:rPr>
        <w:t xml:space="preserve"> </w:t>
      </w:r>
      <w:r>
        <w:t>Ordinul</w:t>
      </w:r>
      <w:r>
        <w:rPr>
          <w:spacing w:val="-16"/>
        </w:rPr>
        <w:t xml:space="preserve"> </w:t>
      </w:r>
      <w:r>
        <w:t>ministrului</w:t>
      </w:r>
      <w:r>
        <w:rPr>
          <w:spacing w:val="-15"/>
        </w:rPr>
        <w:t xml:space="preserve"> </w:t>
      </w:r>
      <w:r>
        <w:t>justiției nr. 1055/C/2023.</w:t>
      </w:r>
    </w:p>
    <w:p w14:paraId="7CF0F65B" w14:textId="77777777" w:rsidR="0091797E" w:rsidRDefault="00000000">
      <w:pPr>
        <w:pStyle w:val="ListParagraph"/>
        <w:numPr>
          <w:ilvl w:val="0"/>
          <w:numId w:val="23"/>
        </w:numPr>
        <w:tabs>
          <w:tab w:val="left" w:pos="1598"/>
        </w:tabs>
        <w:spacing w:line="276" w:lineRule="auto"/>
        <w:ind w:right="1239" w:firstLine="0"/>
        <w:jc w:val="both"/>
      </w:pPr>
      <w:r>
        <w:t>Directorii adjuncţi ai Oficiului Registrului Comerţului de pe lângă Tribunalul Bucureşti organizează, coordonează şi controlează activităţile structurilor din cadrul Oficiului Registrului</w:t>
      </w:r>
      <w:r>
        <w:rPr>
          <w:spacing w:val="-14"/>
        </w:rPr>
        <w:t xml:space="preserve"> </w:t>
      </w:r>
      <w:r>
        <w:t>Comerţului</w:t>
      </w:r>
      <w:r>
        <w:rPr>
          <w:spacing w:val="-14"/>
        </w:rPr>
        <w:t xml:space="preserve"> </w:t>
      </w:r>
      <w:r>
        <w:t>de</w:t>
      </w:r>
      <w:r>
        <w:rPr>
          <w:spacing w:val="-14"/>
        </w:rPr>
        <w:t xml:space="preserve"> </w:t>
      </w:r>
      <w:r>
        <w:t>pe</w:t>
      </w:r>
      <w:r>
        <w:rPr>
          <w:spacing w:val="-14"/>
        </w:rPr>
        <w:t xml:space="preserve"> </w:t>
      </w:r>
      <w:r>
        <w:t>lângă</w:t>
      </w:r>
      <w:r>
        <w:rPr>
          <w:spacing w:val="-14"/>
        </w:rPr>
        <w:t xml:space="preserve"> </w:t>
      </w:r>
      <w:r>
        <w:t>Tribunalul</w:t>
      </w:r>
      <w:r>
        <w:rPr>
          <w:spacing w:val="-14"/>
        </w:rPr>
        <w:t xml:space="preserve"> </w:t>
      </w:r>
      <w:r>
        <w:t>Bucureşti</w:t>
      </w:r>
      <w:r>
        <w:rPr>
          <w:spacing w:val="-14"/>
        </w:rPr>
        <w:t xml:space="preserve"> </w:t>
      </w:r>
      <w:r>
        <w:t>pe</w:t>
      </w:r>
      <w:r>
        <w:rPr>
          <w:spacing w:val="-12"/>
        </w:rPr>
        <w:t xml:space="preserve"> </w:t>
      </w:r>
      <w:r>
        <w:t>baza</w:t>
      </w:r>
      <w:r>
        <w:rPr>
          <w:spacing w:val="-14"/>
        </w:rPr>
        <w:t xml:space="preserve"> </w:t>
      </w:r>
      <w:r>
        <w:t>deciziei</w:t>
      </w:r>
      <w:r>
        <w:rPr>
          <w:spacing w:val="-14"/>
        </w:rPr>
        <w:t xml:space="preserve"> </w:t>
      </w:r>
      <w:r>
        <w:t>directorului</w:t>
      </w:r>
      <w:r>
        <w:rPr>
          <w:spacing w:val="-14"/>
        </w:rPr>
        <w:t xml:space="preserve"> </w:t>
      </w:r>
      <w:r>
        <w:t>general al Oficiului Naţional al Registrului Comerţului, la propunerea directorului Oficiului Registrului Comerţului de pe lângă Tribunalul Bucureşti.</w:t>
      </w:r>
    </w:p>
    <w:p w14:paraId="4327F2CD" w14:textId="77777777" w:rsidR="0091797E" w:rsidRDefault="00000000">
      <w:pPr>
        <w:pStyle w:val="ListParagraph"/>
        <w:numPr>
          <w:ilvl w:val="0"/>
          <w:numId w:val="23"/>
        </w:numPr>
        <w:tabs>
          <w:tab w:val="left" w:pos="1572"/>
        </w:tabs>
        <w:spacing w:before="121" w:line="276" w:lineRule="auto"/>
        <w:ind w:right="1242" w:firstLine="0"/>
        <w:jc w:val="both"/>
      </w:pPr>
      <w:r>
        <w:t>Directorii</w:t>
      </w:r>
      <w:r>
        <w:rPr>
          <w:spacing w:val="-10"/>
        </w:rPr>
        <w:t xml:space="preserve"> </w:t>
      </w:r>
      <w:r>
        <w:t>oficiilor</w:t>
      </w:r>
      <w:r>
        <w:rPr>
          <w:spacing w:val="-10"/>
        </w:rPr>
        <w:t xml:space="preserve"> </w:t>
      </w:r>
      <w:r>
        <w:t>registrului</w:t>
      </w:r>
      <w:r>
        <w:rPr>
          <w:spacing w:val="-10"/>
        </w:rPr>
        <w:t xml:space="preserve"> </w:t>
      </w:r>
      <w:r>
        <w:t>comerţului</w:t>
      </w:r>
      <w:r>
        <w:rPr>
          <w:spacing w:val="-10"/>
        </w:rPr>
        <w:t xml:space="preserve"> </w:t>
      </w:r>
      <w:r>
        <w:t>de</w:t>
      </w:r>
      <w:r>
        <w:rPr>
          <w:spacing w:val="-9"/>
        </w:rPr>
        <w:t xml:space="preserve"> </w:t>
      </w:r>
      <w:r>
        <w:t>pe</w:t>
      </w:r>
      <w:r>
        <w:rPr>
          <w:spacing w:val="-10"/>
        </w:rPr>
        <w:t xml:space="preserve"> </w:t>
      </w:r>
      <w:r>
        <w:t>lângă</w:t>
      </w:r>
      <w:r>
        <w:rPr>
          <w:spacing w:val="-10"/>
        </w:rPr>
        <w:t xml:space="preserve"> </w:t>
      </w:r>
      <w:r>
        <w:t>tribunale</w:t>
      </w:r>
      <w:r>
        <w:rPr>
          <w:spacing w:val="-10"/>
        </w:rPr>
        <w:t xml:space="preserve"> </w:t>
      </w:r>
      <w:r>
        <w:t>au</w:t>
      </w:r>
      <w:r>
        <w:rPr>
          <w:spacing w:val="-10"/>
        </w:rPr>
        <w:t xml:space="preserve"> </w:t>
      </w:r>
      <w:r>
        <w:t>atribuţii</w:t>
      </w:r>
      <w:r>
        <w:rPr>
          <w:spacing w:val="-10"/>
        </w:rPr>
        <w:t xml:space="preserve"> </w:t>
      </w:r>
      <w:r>
        <w:t>şi</w:t>
      </w:r>
      <w:r>
        <w:rPr>
          <w:spacing w:val="-10"/>
        </w:rPr>
        <w:t xml:space="preserve"> </w:t>
      </w:r>
      <w:r>
        <w:t>competenţe de</w:t>
      </w:r>
      <w:r>
        <w:rPr>
          <w:spacing w:val="-3"/>
        </w:rPr>
        <w:t xml:space="preserve"> </w:t>
      </w:r>
      <w:r>
        <w:t>conducere,</w:t>
      </w:r>
      <w:r>
        <w:rPr>
          <w:spacing w:val="-3"/>
        </w:rPr>
        <w:t xml:space="preserve"> </w:t>
      </w:r>
      <w:r>
        <w:t>organizare,</w:t>
      </w:r>
      <w:r>
        <w:rPr>
          <w:spacing w:val="-3"/>
        </w:rPr>
        <w:t xml:space="preserve"> </w:t>
      </w:r>
      <w:r>
        <w:t>coordonare</w:t>
      </w:r>
      <w:r>
        <w:rPr>
          <w:spacing w:val="-3"/>
        </w:rPr>
        <w:t xml:space="preserve"> </w:t>
      </w:r>
      <w:r>
        <w:t>şi</w:t>
      </w:r>
      <w:r>
        <w:rPr>
          <w:spacing w:val="-3"/>
        </w:rPr>
        <w:t xml:space="preserve"> </w:t>
      </w:r>
      <w:r>
        <w:t>control</w:t>
      </w:r>
      <w:r>
        <w:rPr>
          <w:spacing w:val="-3"/>
        </w:rPr>
        <w:t xml:space="preserve"> </w:t>
      </w:r>
      <w:r>
        <w:t>al</w:t>
      </w:r>
      <w:r>
        <w:rPr>
          <w:spacing w:val="-3"/>
        </w:rPr>
        <w:t xml:space="preserve"> </w:t>
      </w:r>
      <w:r>
        <w:t>activităţii</w:t>
      </w:r>
      <w:r>
        <w:rPr>
          <w:spacing w:val="-3"/>
        </w:rPr>
        <w:t xml:space="preserve"> </w:t>
      </w:r>
      <w:r>
        <w:t>desfăşurate</w:t>
      </w:r>
      <w:r>
        <w:rPr>
          <w:spacing w:val="-3"/>
        </w:rPr>
        <w:t xml:space="preserve"> </w:t>
      </w:r>
      <w:r>
        <w:t>în</w:t>
      </w:r>
      <w:r>
        <w:rPr>
          <w:spacing w:val="-3"/>
        </w:rPr>
        <w:t xml:space="preserve"> </w:t>
      </w:r>
      <w:r>
        <w:t>cadrul</w:t>
      </w:r>
      <w:r>
        <w:rPr>
          <w:spacing w:val="-2"/>
        </w:rPr>
        <w:t xml:space="preserve"> </w:t>
      </w:r>
      <w:r>
        <w:t>oficiului registrului comerţului de pe lângă tribunal şi al personalului din subordine.</w:t>
      </w:r>
    </w:p>
    <w:p w14:paraId="6E9A721E" w14:textId="77777777" w:rsidR="0091797E" w:rsidRDefault="0091797E">
      <w:pPr>
        <w:spacing w:line="276" w:lineRule="auto"/>
        <w:jc w:val="both"/>
        <w:sectPr w:rsidR="0091797E">
          <w:headerReference w:type="even" r:id="rId35"/>
          <w:headerReference w:type="default" r:id="rId36"/>
          <w:footerReference w:type="even" r:id="rId37"/>
          <w:footerReference w:type="default" r:id="rId38"/>
          <w:pgSz w:w="11900" w:h="16840"/>
          <w:pgMar w:top="1380" w:right="180" w:bottom="1660" w:left="180" w:header="211" w:footer="1462" w:gutter="0"/>
          <w:pgNumType w:start="14"/>
          <w:cols w:space="708"/>
        </w:sectPr>
      </w:pPr>
    </w:p>
    <w:p w14:paraId="3618EC53" w14:textId="77777777" w:rsidR="0091797E" w:rsidRDefault="00000000">
      <w:pPr>
        <w:pStyle w:val="ListParagraph"/>
        <w:numPr>
          <w:ilvl w:val="0"/>
          <w:numId w:val="23"/>
        </w:numPr>
        <w:tabs>
          <w:tab w:val="left" w:pos="1580"/>
        </w:tabs>
        <w:spacing w:before="82" w:line="276" w:lineRule="auto"/>
        <w:ind w:left="1235" w:right="1237" w:firstLine="0"/>
        <w:jc w:val="both"/>
      </w:pPr>
      <w:r>
        <w:lastRenderedPageBreak/>
        <w:t>Directorii oficiilor registrului comerţului de pe lângă tribunale colaborează cu directorii direcţiilor din cadrul Oficiului Naţional al Registrului Comerţului şi au următoarele atribuţii şi obligaţii:</w:t>
      </w:r>
    </w:p>
    <w:p w14:paraId="752EF6B4" w14:textId="77777777" w:rsidR="0091797E" w:rsidRDefault="00000000">
      <w:pPr>
        <w:pStyle w:val="ListParagraph"/>
        <w:numPr>
          <w:ilvl w:val="1"/>
          <w:numId w:val="23"/>
        </w:numPr>
        <w:tabs>
          <w:tab w:val="left" w:pos="1593"/>
        </w:tabs>
        <w:spacing w:before="121"/>
        <w:ind w:left="1593" w:hanging="358"/>
        <w:jc w:val="both"/>
      </w:pPr>
      <w:r>
        <w:t>certifică</w:t>
      </w:r>
      <w:r>
        <w:rPr>
          <w:spacing w:val="-9"/>
        </w:rPr>
        <w:t xml:space="preserve"> </w:t>
      </w:r>
      <w:r>
        <w:t>înregistrările</w:t>
      </w:r>
      <w:r>
        <w:rPr>
          <w:spacing w:val="-7"/>
        </w:rPr>
        <w:t xml:space="preserve"> </w:t>
      </w:r>
      <w:r>
        <w:t>în</w:t>
      </w:r>
      <w:r>
        <w:rPr>
          <w:spacing w:val="-9"/>
        </w:rPr>
        <w:t xml:space="preserve"> </w:t>
      </w:r>
      <w:r>
        <w:t>registrul</w:t>
      </w:r>
      <w:r>
        <w:rPr>
          <w:spacing w:val="-7"/>
        </w:rPr>
        <w:t xml:space="preserve"> </w:t>
      </w:r>
      <w:r>
        <w:rPr>
          <w:spacing w:val="-2"/>
        </w:rPr>
        <w:t>comerțului;</w:t>
      </w:r>
    </w:p>
    <w:p w14:paraId="25BB4D54" w14:textId="77777777" w:rsidR="0091797E" w:rsidRDefault="00000000">
      <w:pPr>
        <w:pStyle w:val="ListParagraph"/>
        <w:numPr>
          <w:ilvl w:val="1"/>
          <w:numId w:val="23"/>
        </w:numPr>
        <w:tabs>
          <w:tab w:val="left" w:pos="1595"/>
        </w:tabs>
        <w:spacing w:before="158" w:line="276" w:lineRule="auto"/>
        <w:ind w:right="1244"/>
        <w:jc w:val="both"/>
      </w:pPr>
      <w:r>
        <w:t>asigură</w:t>
      </w:r>
      <w:r>
        <w:rPr>
          <w:spacing w:val="-13"/>
        </w:rPr>
        <w:t xml:space="preserve"> </w:t>
      </w:r>
      <w:r>
        <w:t>efectuarea</w:t>
      </w:r>
      <w:r>
        <w:rPr>
          <w:spacing w:val="-13"/>
        </w:rPr>
        <w:t xml:space="preserve"> </w:t>
      </w:r>
      <w:r>
        <w:t>activităţilor</w:t>
      </w:r>
      <w:r>
        <w:rPr>
          <w:spacing w:val="-13"/>
        </w:rPr>
        <w:t xml:space="preserve"> </w:t>
      </w:r>
      <w:r>
        <w:t>specifice</w:t>
      </w:r>
      <w:r>
        <w:rPr>
          <w:spacing w:val="-13"/>
        </w:rPr>
        <w:t xml:space="preserve"> </w:t>
      </w:r>
      <w:r>
        <w:t>de</w:t>
      </w:r>
      <w:r>
        <w:rPr>
          <w:spacing w:val="-13"/>
        </w:rPr>
        <w:t xml:space="preserve"> </w:t>
      </w:r>
      <w:r>
        <w:t>asistenţă</w:t>
      </w:r>
      <w:r>
        <w:rPr>
          <w:spacing w:val="-13"/>
        </w:rPr>
        <w:t xml:space="preserve"> </w:t>
      </w:r>
      <w:r>
        <w:t>acordate</w:t>
      </w:r>
      <w:r>
        <w:rPr>
          <w:spacing w:val="-13"/>
        </w:rPr>
        <w:t xml:space="preserve"> </w:t>
      </w:r>
      <w:r>
        <w:t>solicitanţilor</w:t>
      </w:r>
      <w:r>
        <w:rPr>
          <w:spacing w:val="-13"/>
        </w:rPr>
        <w:t xml:space="preserve"> </w:t>
      </w:r>
      <w:r>
        <w:t>în</w:t>
      </w:r>
      <w:r>
        <w:rPr>
          <w:spacing w:val="-13"/>
        </w:rPr>
        <w:t xml:space="preserve"> </w:t>
      </w:r>
      <w:r>
        <w:t>condiţiile legii, înainte de depunerea cererilor de înregistrare;</w:t>
      </w:r>
    </w:p>
    <w:p w14:paraId="1D9265C3" w14:textId="77777777" w:rsidR="0091797E" w:rsidRDefault="00000000">
      <w:pPr>
        <w:pStyle w:val="ListParagraph"/>
        <w:numPr>
          <w:ilvl w:val="1"/>
          <w:numId w:val="23"/>
        </w:numPr>
        <w:tabs>
          <w:tab w:val="left" w:pos="1594"/>
        </w:tabs>
        <w:ind w:left="1594" w:hanging="359"/>
        <w:jc w:val="both"/>
      </w:pPr>
      <w:r>
        <w:t>semnează</w:t>
      </w:r>
      <w:r>
        <w:rPr>
          <w:spacing w:val="-9"/>
        </w:rPr>
        <w:t xml:space="preserve"> </w:t>
      </w:r>
      <w:r>
        <w:t>toate</w:t>
      </w:r>
      <w:r>
        <w:rPr>
          <w:spacing w:val="-8"/>
        </w:rPr>
        <w:t xml:space="preserve"> </w:t>
      </w:r>
      <w:r>
        <w:t>documentele</w:t>
      </w:r>
      <w:r>
        <w:rPr>
          <w:spacing w:val="-7"/>
        </w:rPr>
        <w:t xml:space="preserve"> </w:t>
      </w:r>
      <w:r>
        <w:t>elaborate,</w:t>
      </w:r>
      <w:r>
        <w:rPr>
          <w:spacing w:val="-8"/>
        </w:rPr>
        <w:t xml:space="preserve"> </w:t>
      </w:r>
      <w:r>
        <w:t>în</w:t>
      </w:r>
      <w:r>
        <w:rPr>
          <w:spacing w:val="-9"/>
        </w:rPr>
        <w:t xml:space="preserve"> </w:t>
      </w:r>
      <w:r>
        <w:t>exercitarea</w:t>
      </w:r>
      <w:r>
        <w:rPr>
          <w:spacing w:val="-8"/>
        </w:rPr>
        <w:t xml:space="preserve"> </w:t>
      </w:r>
      <w:r>
        <w:t>atribuțiilor</w:t>
      </w:r>
      <w:r>
        <w:rPr>
          <w:spacing w:val="-9"/>
        </w:rPr>
        <w:t xml:space="preserve"> </w:t>
      </w:r>
      <w:r>
        <w:t>de</w:t>
      </w:r>
      <w:r>
        <w:rPr>
          <w:spacing w:val="-8"/>
        </w:rPr>
        <w:t xml:space="preserve"> </w:t>
      </w:r>
      <w:r>
        <w:rPr>
          <w:spacing w:val="-2"/>
        </w:rPr>
        <w:t>serviciu;</w:t>
      </w:r>
    </w:p>
    <w:p w14:paraId="14569FF1" w14:textId="77777777" w:rsidR="0091797E" w:rsidRDefault="00000000">
      <w:pPr>
        <w:pStyle w:val="ListParagraph"/>
        <w:numPr>
          <w:ilvl w:val="1"/>
          <w:numId w:val="23"/>
        </w:numPr>
        <w:tabs>
          <w:tab w:val="left" w:pos="1595"/>
        </w:tabs>
        <w:spacing w:before="158" w:line="276" w:lineRule="auto"/>
        <w:ind w:right="1243"/>
        <w:jc w:val="both"/>
      </w:pPr>
      <w:r>
        <w:t>semnează documentele ce se eliberează solicitanților și cele care privesc activitatea oficiului registrului comerțului pe care îl coordonează, în baza deciziei directorului general al Oficiului Naţional al Registrului Comerţului;</w:t>
      </w:r>
    </w:p>
    <w:p w14:paraId="5A429992" w14:textId="77777777" w:rsidR="0091797E" w:rsidRDefault="00000000">
      <w:pPr>
        <w:pStyle w:val="ListParagraph"/>
        <w:numPr>
          <w:ilvl w:val="1"/>
          <w:numId w:val="23"/>
        </w:numPr>
        <w:tabs>
          <w:tab w:val="left" w:pos="1592"/>
          <w:tab w:val="left" w:pos="1595"/>
        </w:tabs>
        <w:spacing w:line="276" w:lineRule="auto"/>
        <w:ind w:right="1245" w:hanging="361"/>
        <w:jc w:val="both"/>
      </w:pPr>
      <w:r>
        <w:t>urmăresc şi răspund de aplicarea unitară de către personalul din subordine a legislaţiei în vigoare în materia înregistrării în registrul comerţului;</w:t>
      </w:r>
    </w:p>
    <w:p w14:paraId="480A58A5" w14:textId="77777777" w:rsidR="0091797E" w:rsidRDefault="00000000">
      <w:pPr>
        <w:pStyle w:val="ListParagraph"/>
        <w:numPr>
          <w:ilvl w:val="1"/>
          <w:numId w:val="23"/>
        </w:numPr>
        <w:tabs>
          <w:tab w:val="left" w:pos="1594"/>
          <w:tab w:val="left" w:pos="1596"/>
        </w:tabs>
        <w:spacing w:line="276" w:lineRule="auto"/>
        <w:ind w:left="1596" w:right="1240" w:hanging="361"/>
        <w:jc w:val="both"/>
      </w:pPr>
      <w:r>
        <w:t>asigură şi răspund pentru utilizarea, la nivel teritorial, a sistemului informatic integrat al Oficiului Naţional al Registrului Comerţului şi oficiilor registrului comerţului de pe lângă tribunale şi a altor programe informatice comunicate de Oficiul Naţional al Registrului Comerţului;</w:t>
      </w:r>
    </w:p>
    <w:p w14:paraId="4FF78D47" w14:textId="77777777" w:rsidR="0091797E" w:rsidRDefault="00000000">
      <w:pPr>
        <w:pStyle w:val="ListParagraph"/>
        <w:numPr>
          <w:ilvl w:val="1"/>
          <w:numId w:val="23"/>
        </w:numPr>
        <w:tabs>
          <w:tab w:val="left" w:pos="1596"/>
        </w:tabs>
        <w:spacing w:line="276" w:lineRule="auto"/>
        <w:ind w:left="1596" w:right="1241"/>
        <w:jc w:val="both"/>
      </w:pPr>
      <w:r>
        <w:t>urmăresc şi răspund de stabilirea şi încasarea, conform legii, a tarifelor de către personalul din subordine, inclusiv de respectarea termenelor de virare a acestora în conturile beneficiarilor;</w:t>
      </w:r>
    </w:p>
    <w:p w14:paraId="66F3C6BD" w14:textId="77777777" w:rsidR="0091797E" w:rsidRDefault="00000000">
      <w:pPr>
        <w:pStyle w:val="ListParagraph"/>
        <w:numPr>
          <w:ilvl w:val="1"/>
          <w:numId w:val="23"/>
        </w:numPr>
        <w:tabs>
          <w:tab w:val="left" w:pos="1594"/>
          <w:tab w:val="left" w:pos="1596"/>
        </w:tabs>
        <w:spacing w:before="121" w:line="276" w:lineRule="auto"/>
        <w:ind w:left="1596" w:right="1242" w:hanging="361"/>
        <w:jc w:val="both"/>
      </w:pPr>
      <w:r>
        <w:t>urmăresc efectuarea acţiunilor de dizolvare judiciară a persoanelor juridice, în baza împuternicirii date în acest sens de directorul general, potrivit legii;</w:t>
      </w:r>
    </w:p>
    <w:p w14:paraId="311C3AB8" w14:textId="77777777" w:rsidR="0091797E" w:rsidRDefault="00000000">
      <w:pPr>
        <w:pStyle w:val="ListParagraph"/>
        <w:numPr>
          <w:ilvl w:val="1"/>
          <w:numId w:val="23"/>
        </w:numPr>
        <w:tabs>
          <w:tab w:val="left" w:pos="1594"/>
          <w:tab w:val="left" w:pos="1596"/>
        </w:tabs>
        <w:spacing w:before="119" w:line="276" w:lineRule="auto"/>
        <w:ind w:left="1596" w:right="1242" w:hanging="361"/>
        <w:jc w:val="both"/>
      </w:pPr>
      <w:r>
        <w:t>verifică periodic informaţiile înregistrate în registrul comerţului şi răspund de conformitatea, integralitatea, corectitudinea și completitudinea acestora;</w:t>
      </w:r>
    </w:p>
    <w:p w14:paraId="23057A90" w14:textId="77777777" w:rsidR="0091797E" w:rsidRDefault="00000000">
      <w:pPr>
        <w:pStyle w:val="ListParagraph"/>
        <w:numPr>
          <w:ilvl w:val="1"/>
          <w:numId w:val="23"/>
        </w:numPr>
        <w:tabs>
          <w:tab w:val="left" w:pos="1594"/>
          <w:tab w:val="left" w:pos="1596"/>
        </w:tabs>
        <w:spacing w:line="276" w:lineRule="auto"/>
        <w:ind w:left="1596" w:right="1241" w:hanging="361"/>
        <w:jc w:val="both"/>
      </w:pPr>
      <w:r>
        <w:t>transmit, în scris, Oficiului Naţional al Registrului Comerţului, în termen de 24 de ore, orice sesizare şi/sau reclamaţie la adresa personalului din subordine primite de la terţi şi</w:t>
      </w:r>
      <w:r>
        <w:rPr>
          <w:spacing w:val="-17"/>
        </w:rPr>
        <w:t xml:space="preserve"> </w:t>
      </w:r>
      <w:r>
        <w:t>în</w:t>
      </w:r>
      <w:r>
        <w:rPr>
          <w:spacing w:val="-17"/>
        </w:rPr>
        <w:t xml:space="preserve"> </w:t>
      </w:r>
      <w:r>
        <w:t>legătură</w:t>
      </w:r>
      <w:r>
        <w:rPr>
          <w:spacing w:val="-16"/>
        </w:rPr>
        <w:t xml:space="preserve"> </w:t>
      </w:r>
      <w:r>
        <w:t>cu</w:t>
      </w:r>
      <w:r>
        <w:rPr>
          <w:spacing w:val="-17"/>
        </w:rPr>
        <w:t xml:space="preserve"> </w:t>
      </w:r>
      <w:r>
        <w:t>activitatea</w:t>
      </w:r>
      <w:r>
        <w:rPr>
          <w:spacing w:val="-16"/>
        </w:rPr>
        <w:t xml:space="preserve"> </w:t>
      </w:r>
      <w:r>
        <w:t>specifică</w:t>
      </w:r>
      <w:r>
        <w:rPr>
          <w:spacing w:val="-17"/>
        </w:rPr>
        <w:t xml:space="preserve"> </w:t>
      </w:r>
      <w:r>
        <w:t>oficiului</w:t>
      </w:r>
      <w:r>
        <w:rPr>
          <w:spacing w:val="-16"/>
        </w:rPr>
        <w:t xml:space="preserve"> </w:t>
      </w:r>
      <w:r>
        <w:t>registrului</w:t>
      </w:r>
      <w:r>
        <w:rPr>
          <w:spacing w:val="-17"/>
        </w:rPr>
        <w:t xml:space="preserve"> </w:t>
      </w:r>
      <w:r>
        <w:t>comerţului</w:t>
      </w:r>
      <w:r>
        <w:rPr>
          <w:spacing w:val="-17"/>
        </w:rPr>
        <w:t xml:space="preserve"> </w:t>
      </w:r>
      <w:r>
        <w:t>de</w:t>
      </w:r>
      <w:r>
        <w:rPr>
          <w:spacing w:val="-16"/>
        </w:rPr>
        <w:t xml:space="preserve"> </w:t>
      </w:r>
      <w:r>
        <w:t>pe</w:t>
      </w:r>
      <w:r>
        <w:rPr>
          <w:spacing w:val="-17"/>
        </w:rPr>
        <w:t xml:space="preserve"> </w:t>
      </w:r>
      <w:r>
        <w:t>lângă</w:t>
      </w:r>
      <w:r>
        <w:rPr>
          <w:spacing w:val="-16"/>
        </w:rPr>
        <w:t xml:space="preserve"> </w:t>
      </w:r>
      <w:r>
        <w:t>tribunal, însoţite de măsurile propuse/dispuse;</w:t>
      </w:r>
    </w:p>
    <w:p w14:paraId="243BB85C" w14:textId="77777777" w:rsidR="0091797E" w:rsidRDefault="00000000">
      <w:pPr>
        <w:pStyle w:val="ListParagraph"/>
        <w:numPr>
          <w:ilvl w:val="1"/>
          <w:numId w:val="23"/>
        </w:numPr>
        <w:tabs>
          <w:tab w:val="left" w:pos="1596"/>
        </w:tabs>
        <w:spacing w:line="276" w:lineRule="auto"/>
        <w:ind w:left="1596" w:right="1236"/>
        <w:jc w:val="both"/>
      </w:pPr>
      <w:r>
        <w:t>răspund</w:t>
      </w:r>
      <w:r>
        <w:rPr>
          <w:spacing w:val="-10"/>
        </w:rPr>
        <w:t xml:space="preserve"> </w:t>
      </w:r>
      <w:r>
        <w:t>de</w:t>
      </w:r>
      <w:r>
        <w:rPr>
          <w:spacing w:val="-8"/>
        </w:rPr>
        <w:t xml:space="preserve"> </w:t>
      </w:r>
      <w:r>
        <w:t>rezolvarea</w:t>
      </w:r>
      <w:r>
        <w:rPr>
          <w:spacing w:val="-10"/>
        </w:rPr>
        <w:t xml:space="preserve"> </w:t>
      </w:r>
      <w:r>
        <w:t>în</w:t>
      </w:r>
      <w:r>
        <w:rPr>
          <w:spacing w:val="-10"/>
        </w:rPr>
        <w:t xml:space="preserve"> </w:t>
      </w:r>
      <w:r>
        <w:t>termen</w:t>
      </w:r>
      <w:r>
        <w:rPr>
          <w:spacing w:val="-10"/>
        </w:rPr>
        <w:t xml:space="preserve"> </w:t>
      </w:r>
      <w:r>
        <w:t>legal</w:t>
      </w:r>
      <w:r>
        <w:rPr>
          <w:spacing w:val="-10"/>
        </w:rPr>
        <w:t xml:space="preserve"> </w:t>
      </w:r>
      <w:r>
        <w:t>a</w:t>
      </w:r>
      <w:r>
        <w:rPr>
          <w:spacing w:val="-10"/>
        </w:rPr>
        <w:t xml:space="preserve"> </w:t>
      </w:r>
      <w:r>
        <w:t>cererilor</w:t>
      </w:r>
      <w:r>
        <w:rPr>
          <w:spacing w:val="-10"/>
        </w:rPr>
        <w:t xml:space="preserve"> </w:t>
      </w:r>
      <w:r>
        <w:t>cu</w:t>
      </w:r>
      <w:r>
        <w:rPr>
          <w:spacing w:val="-10"/>
        </w:rPr>
        <w:t xml:space="preserve"> </w:t>
      </w:r>
      <w:r>
        <w:t>care</w:t>
      </w:r>
      <w:r>
        <w:rPr>
          <w:spacing w:val="-10"/>
        </w:rPr>
        <w:t xml:space="preserve"> </w:t>
      </w:r>
      <w:r>
        <w:t>sunt</w:t>
      </w:r>
      <w:r>
        <w:rPr>
          <w:spacing w:val="-10"/>
        </w:rPr>
        <w:t xml:space="preserve"> </w:t>
      </w:r>
      <w:r>
        <w:t>sesizaţi</w:t>
      </w:r>
      <w:r>
        <w:rPr>
          <w:spacing w:val="-10"/>
        </w:rPr>
        <w:t xml:space="preserve"> </w:t>
      </w:r>
      <w:r>
        <w:t>din</w:t>
      </w:r>
      <w:r>
        <w:rPr>
          <w:spacing w:val="-10"/>
        </w:rPr>
        <w:t xml:space="preserve"> </w:t>
      </w:r>
      <w:r>
        <w:t>partea</w:t>
      </w:r>
      <w:r>
        <w:rPr>
          <w:spacing w:val="-10"/>
        </w:rPr>
        <w:t xml:space="preserve"> </w:t>
      </w:r>
      <w:r>
        <w:t>terţilor şi</w:t>
      </w:r>
      <w:r>
        <w:rPr>
          <w:spacing w:val="-4"/>
        </w:rPr>
        <w:t xml:space="preserve"> </w:t>
      </w:r>
      <w:r>
        <w:t>de</w:t>
      </w:r>
      <w:r>
        <w:rPr>
          <w:spacing w:val="-4"/>
        </w:rPr>
        <w:t xml:space="preserve"> </w:t>
      </w:r>
      <w:r>
        <w:t>personalul</w:t>
      </w:r>
      <w:r>
        <w:rPr>
          <w:spacing w:val="-4"/>
        </w:rPr>
        <w:t xml:space="preserve"> </w:t>
      </w:r>
      <w:r>
        <w:t>din</w:t>
      </w:r>
      <w:r>
        <w:rPr>
          <w:spacing w:val="-4"/>
        </w:rPr>
        <w:t xml:space="preserve"> </w:t>
      </w:r>
      <w:r>
        <w:t>subordine,</w:t>
      </w:r>
      <w:r>
        <w:rPr>
          <w:spacing w:val="-4"/>
        </w:rPr>
        <w:t xml:space="preserve"> </w:t>
      </w:r>
      <w:r>
        <w:t>precum</w:t>
      </w:r>
      <w:r>
        <w:rPr>
          <w:spacing w:val="-4"/>
        </w:rPr>
        <w:t xml:space="preserve"> </w:t>
      </w:r>
      <w:r>
        <w:t>şi</w:t>
      </w:r>
      <w:r>
        <w:rPr>
          <w:spacing w:val="-4"/>
        </w:rPr>
        <w:t xml:space="preserve"> </w:t>
      </w:r>
      <w:r>
        <w:t>de</w:t>
      </w:r>
      <w:r>
        <w:rPr>
          <w:spacing w:val="-4"/>
        </w:rPr>
        <w:t xml:space="preserve"> </w:t>
      </w:r>
      <w:r>
        <w:t>ţinerea</w:t>
      </w:r>
      <w:r>
        <w:rPr>
          <w:spacing w:val="-4"/>
        </w:rPr>
        <w:t xml:space="preserve"> </w:t>
      </w:r>
      <w:r>
        <w:t>în</w:t>
      </w:r>
      <w:r>
        <w:rPr>
          <w:spacing w:val="-4"/>
        </w:rPr>
        <w:t xml:space="preserve"> </w:t>
      </w:r>
      <w:r>
        <w:t>sistem</w:t>
      </w:r>
      <w:r>
        <w:rPr>
          <w:spacing w:val="-4"/>
        </w:rPr>
        <w:t xml:space="preserve"> </w:t>
      </w:r>
      <w:r>
        <w:t>electronic</w:t>
      </w:r>
      <w:r>
        <w:rPr>
          <w:spacing w:val="-4"/>
        </w:rPr>
        <w:t xml:space="preserve"> </w:t>
      </w:r>
      <w:r>
        <w:t>a</w:t>
      </w:r>
      <w:r>
        <w:rPr>
          <w:spacing w:val="-4"/>
        </w:rPr>
        <w:t xml:space="preserve"> </w:t>
      </w:r>
      <w:r>
        <w:t>registrului</w:t>
      </w:r>
      <w:r>
        <w:rPr>
          <w:spacing w:val="-4"/>
        </w:rPr>
        <w:t xml:space="preserve"> </w:t>
      </w:r>
      <w:r>
        <w:t>de petiţii</w:t>
      </w:r>
      <w:r>
        <w:rPr>
          <w:spacing w:val="-7"/>
        </w:rPr>
        <w:t xml:space="preserve"> </w:t>
      </w:r>
      <w:r>
        <w:t>şi</w:t>
      </w:r>
      <w:r>
        <w:rPr>
          <w:spacing w:val="-7"/>
        </w:rPr>
        <w:t xml:space="preserve"> </w:t>
      </w:r>
      <w:r>
        <w:t>reclamaţii</w:t>
      </w:r>
      <w:r>
        <w:rPr>
          <w:spacing w:val="-7"/>
        </w:rPr>
        <w:t xml:space="preserve"> </w:t>
      </w:r>
      <w:r>
        <w:t>pentru</w:t>
      </w:r>
      <w:r>
        <w:rPr>
          <w:spacing w:val="-7"/>
        </w:rPr>
        <w:t xml:space="preserve"> </w:t>
      </w:r>
      <w:r>
        <w:t>oficiul</w:t>
      </w:r>
      <w:r>
        <w:rPr>
          <w:spacing w:val="-6"/>
        </w:rPr>
        <w:t xml:space="preserve"> </w:t>
      </w:r>
      <w:r>
        <w:t>registrului</w:t>
      </w:r>
      <w:r>
        <w:rPr>
          <w:spacing w:val="-7"/>
        </w:rPr>
        <w:t xml:space="preserve"> </w:t>
      </w:r>
      <w:r>
        <w:t>comerţului</w:t>
      </w:r>
      <w:r>
        <w:rPr>
          <w:spacing w:val="-7"/>
        </w:rPr>
        <w:t xml:space="preserve"> </w:t>
      </w:r>
      <w:r>
        <w:t>de</w:t>
      </w:r>
      <w:r>
        <w:rPr>
          <w:spacing w:val="-7"/>
        </w:rPr>
        <w:t xml:space="preserve"> </w:t>
      </w:r>
      <w:r>
        <w:t>pe</w:t>
      </w:r>
      <w:r>
        <w:rPr>
          <w:spacing w:val="-5"/>
        </w:rPr>
        <w:t xml:space="preserve"> </w:t>
      </w:r>
      <w:r>
        <w:t>lângă</w:t>
      </w:r>
      <w:r>
        <w:rPr>
          <w:spacing w:val="-7"/>
        </w:rPr>
        <w:t xml:space="preserve"> </w:t>
      </w:r>
      <w:r>
        <w:t>tribunalul</w:t>
      </w:r>
      <w:r>
        <w:rPr>
          <w:spacing w:val="-7"/>
        </w:rPr>
        <w:t xml:space="preserve"> </w:t>
      </w:r>
      <w:r>
        <w:t>pe</w:t>
      </w:r>
      <w:r>
        <w:rPr>
          <w:spacing w:val="-7"/>
        </w:rPr>
        <w:t xml:space="preserve"> </w:t>
      </w:r>
      <w:r>
        <w:t>care</w:t>
      </w:r>
      <w:r>
        <w:rPr>
          <w:spacing w:val="-7"/>
        </w:rPr>
        <w:t xml:space="preserve"> </w:t>
      </w:r>
      <w:r>
        <w:t xml:space="preserve">îl </w:t>
      </w:r>
      <w:r>
        <w:rPr>
          <w:spacing w:val="-2"/>
        </w:rPr>
        <w:t>conduc;</w:t>
      </w:r>
    </w:p>
    <w:p w14:paraId="221C774B" w14:textId="77777777" w:rsidR="0091797E" w:rsidRDefault="00000000">
      <w:pPr>
        <w:pStyle w:val="ListParagraph"/>
        <w:numPr>
          <w:ilvl w:val="1"/>
          <w:numId w:val="23"/>
        </w:numPr>
        <w:tabs>
          <w:tab w:val="left" w:pos="1595"/>
        </w:tabs>
        <w:spacing w:before="119"/>
        <w:ind w:hanging="359"/>
        <w:jc w:val="both"/>
      </w:pPr>
      <w:r>
        <w:t>asigură</w:t>
      </w:r>
      <w:r>
        <w:rPr>
          <w:spacing w:val="-6"/>
        </w:rPr>
        <w:t xml:space="preserve"> </w:t>
      </w:r>
      <w:r>
        <w:t>evidenţa</w:t>
      </w:r>
      <w:r>
        <w:rPr>
          <w:spacing w:val="-6"/>
        </w:rPr>
        <w:t xml:space="preserve"> </w:t>
      </w:r>
      <w:r>
        <w:t>financiar</w:t>
      </w:r>
      <w:r>
        <w:rPr>
          <w:spacing w:val="-6"/>
        </w:rPr>
        <w:t xml:space="preserve"> </w:t>
      </w:r>
      <w:r>
        <w:t>-</w:t>
      </w:r>
      <w:r>
        <w:rPr>
          <w:spacing w:val="-6"/>
        </w:rPr>
        <w:t xml:space="preserve"> </w:t>
      </w:r>
      <w:r>
        <w:t>contabilă</w:t>
      </w:r>
      <w:r>
        <w:rPr>
          <w:spacing w:val="-6"/>
        </w:rPr>
        <w:t xml:space="preserve"> </w:t>
      </w:r>
      <w:r>
        <w:t>până</w:t>
      </w:r>
      <w:r>
        <w:rPr>
          <w:spacing w:val="-6"/>
        </w:rPr>
        <w:t xml:space="preserve"> </w:t>
      </w:r>
      <w:r>
        <w:t>la</w:t>
      </w:r>
      <w:r>
        <w:rPr>
          <w:spacing w:val="-6"/>
        </w:rPr>
        <w:t xml:space="preserve"> </w:t>
      </w:r>
      <w:r>
        <w:t>nivel</w:t>
      </w:r>
      <w:r>
        <w:rPr>
          <w:spacing w:val="-6"/>
        </w:rPr>
        <w:t xml:space="preserve"> </w:t>
      </w:r>
      <w:r>
        <w:t>de</w:t>
      </w:r>
      <w:r>
        <w:rPr>
          <w:spacing w:val="-6"/>
        </w:rPr>
        <w:t xml:space="preserve"> </w:t>
      </w:r>
      <w:r>
        <w:rPr>
          <w:spacing w:val="-2"/>
        </w:rPr>
        <w:t>balanţă;</w:t>
      </w:r>
    </w:p>
    <w:p w14:paraId="391931DE" w14:textId="77777777" w:rsidR="0091797E" w:rsidRDefault="00000000">
      <w:pPr>
        <w:pStyle w:val="ListParagraph"/>
        <w:numPr>
          <w:ilvl w:val="1"/>
          <w:numId w:val="23"/>
        </w:numPr>
        <w:tabs>
          <w:tab w:val="left" w:pos="1595"/>
          <w:tab w:val="left" w:pos="1597"/>
        </w:tabs>
        <w:spacing w:before="159" w:line="276" w:lineRule="auto"/>
        <w:ind w:left="1597" w:right="1240" w:hanging="361"/>
        <w:jc w:val="both"/>
      </w:pPr>
      <w:r>
        <w:t>transmit lunar la Oficiul Naţional al Registrului Comerţului balanţele de verificare necesare întocmirii, în termenul legal, a balanței de verificare centralizatoare, şi răspund pentru conţinutul acestora;</w:t>
      </w:r>
    </w:p>
    <w:p w14:paraId="169ADF47" w14:textId="77777777" w:rsidR="0091797E" w:rsidRDefault="00000000">
      <w:pPr>
        <w:pStyle w:val="ListParagraph"/>
        <w:numPr>
          <w:ilvl w:val="1"/>
          <w:numId w:val="23"/>
        </w:numPr>
        <w:tabs>
          <w:tab w:val="left" w:pos="1597"/>
        </w:tabs>
        <w:spacing w:line="276" w:lineRule="auto"/>
        <w:ind w:left="1597" w:right="1244"/>
        <w:jc w:val="both"/>
      </w:pPr>
      <w:r>
        <w:t>întocmesc, la solicitarea Oficiului Naţional al Registrului Comerţului, propuneri pentru estimarea necesarului de bunuri pentru desfășurarea activității;</w:t>
      </w:r>
    </w:p>
    <w:p w14:paraId="4E746129" w14:textId="77777777" w:rsidR="0091797E" w:rsidRDefault="00000000">
      <w:pPr>
        <w:pStyle w:val="ListParagraph"/>
        <w:numPr>
          <w:ilvl w:val="1"/>
          <w:numId w:val="23"/>
        </w:numPr>
        <w:tabs>
          <w:tab w:val="left" w:pos="1597"/>
        </w:tabs>
        <w:spacing w:line="276" w:lineRule="auto"/>
        <w:ind w:left="1597" w:right="1242"/>
        <w:jc w:val="both"/>
      </w:pPr>
      <w:r>
        <w:t>propun anual, în baza evaluării anuale, tematica programelor de perfecţionare şi evaluare a pregătirii profesionale a personalului oficiilor registrului comerţului de pe lângă tribunale, precum şi calendarul acestora;</w:t>
      </w:r>
    </w:p>
    <w:p w14:paraId="61C04ED7" w14:textId="77777777" w:rsidR="0091797E" w:rsidRDefault="0091797E">
      <w:pPr>
        <w:spacing w:line="276" w:lineRule="auto"/>
        <w:jc w:val="both"/>
        <w:sectPr w:rsidR="0091797E">
          <w:pgSz w:w="11900" w:h="16840"/>
          <w:pgMar w:top="1380" w:right="180" w:bottom="1660" w:left="180" w:header="211" w:footer="1462" w:gutter="0"/>
          <w:cols w:space="708"/>
        </w:sectPr>
      </w:pPr>
    </w:p>
    <w:p w14:paraId="299D6BFE" w14:textId="77777777" w:rsidR="0091797E" w:rsidRDefault="00000000">
      <w:pPr>
        <w:pStyle w:val="ListParagraph"/>
        <w:numPr>
          <w:ilvl w:val="1"/>
          <w:numId w:val="23"/>
        </w:numPr>
        <w:tabs>
          <w:tab w:val="left" w:pos="1595"/>
        </w:tabs>
        <w:spacing w:before="82" w:line="276" w:lineRule="auto"/>
        <w:ind w:right="1240"/>
        <w:jc w:val="both"/>
      </w:pPr>
      <w:r>
        <w:lastRenderedPageBreak/>
        <w:t>efectuează</w:t>
      </w:r>
      <w:r>
        <w:rPr>
          <w:spacing w:val="-4"/>
        </w:rPr>
        <w:t xml:space="preserve"> </w:t>
      </w:r>
      <w:r>
        <w:t>evaluarea</w:t>
      </w:r>
      <w:r>
        <w:rPr>
          <w:spacing w:val="-4"/>
        </w:rPr>
        <w:t xml:space="preserve"> </w:t>
      </w:r>
      <w:r>
        <w:t>anuală,</w:t>
      </w:r>
      <w:r>
        <w:rPr>
          <w:spacing w:val="-4"/>
        </w:rPr>
        <w:t xml:space="preserve"> </w:t>
      </w:r>
      <w:r>
        <w:t>pentru</w:t>
      </w:r>
      <w:r>
        <w:rPr>
          <w:spacing w:val="-4"/>
        </w:rPr>
        <w:t xml:space="preserve"> </w:t>
      </w:r>
      <w:r>
        <w:t>verificarea</w:t>
      </w:r>
      <w:r>
        <w:rPr>
          <w:spacing w:val="-4"/>
        </w:rPr>
        <w:t xml:space="preserve"> </w:t>
      </w:r>
      <w:r>
        <w:t>îndeplinirii</w:t>
      </w:r>
      <w:r>
        <w:rPr>
          <w:spacing w:val="-4"/>
        </w:rPr>
        <w:t xml:space="preserve"> </w:t>
      </w:r>
      <w:r>
        <w:t>criteriilor</w:t>
      </w:r>
      <w:r>
        <w:rPr>
          <w:spacing w:val="-4"/>
        </w:rPr>
        <w:t xml:space="preserve"> </w:t>
      </w:r>
      <w:r>
        <w:t>de</w:t>
      </w:r>
      <w:r>
        <w:rPr>
          <w:spacing w:val="-4"/>
        </w:rPr>
        <w:t xml:space="preserve"> </w:t>
      </w:r>
      <w:r>
        <w:t>competenţă</w:t>
      </w:r>
      <w:r>
        <w:rPr>
          <w:spacing w:val="-4"/>
        </w:rPr>
        <w:t xml:space="preserve"> </w:t>
      </w:r>
      <w:r>
        <w:t>şi performanţă profesională, a personalului din subordine;</w:t>
      </w:r>
    </w:p>
    <w:p w14:paraId="1744B99B" w14:textId="77777777" w:rsidR="0091797E" w:rsidRDefault="00000000">
      <w:pPr>
        <w:pStyle w:val="ListParagraph"/>
        <w:numPr>
          <w:ilvl w:val="1"/>
          <w:numId w:val="23"/>
        </w:numPr>
        <w:tabs>
          <w:tab w:val="left" w:pos="1595"/>
        </w:tabs>
        <w:spacing w:before="121" w:line="276" w:lineRule="auto"/>
        <w:ind w:right="1242"/>
        <w:jc w:val="both"/>
      </w:pPr>
      <w:r>
        <w:t>asigură îndeplinirea atribuţiilor dispuse de conducerea Oficiului Naţional al Registrului Comerţului în legătură cu toate structurile funcţionale pe care le coordonează;</w:t>
      </w:r>
    </w:p>
    <w:p w14:paraId="429129FA" w14:textId="77777777" w:rsidR="0091797E" w:rsidRDefault="00000000">
      <w:pPr>
        <w:pStyle w:val="ListParagraph"/>
        <w:numPr>
          <w:ilvl w:val="1"/>
          <w:numId w:val="23"/>
        </w:numPr>
        <w:tabs>
          <w:tab w:val="left" w:pos="1592"/>
          <w:tab w:val="left" w:pos="1595"/>
        </w:tabs>
        <w:spacing w:before="119" w:line="276" w:lineRule="auto"/>
        <w:ind w:right="1242" w:hanging="361"/>
        <w:jc w:val="both"/>
      </w:pPr>
      <w:r>
        <w:t>administrează şi gestionează bunurile din patrimoniul afectat oficiilor registrului comerţului</w:t>
      </w:r>
      <w:r>
        <w:rPr>
          <w:spacing w:val="-15"/>
        </w:rPr>
        <w:t xml:space="preserve"> </w:t>
      </w:r>
      <w:r>
        <w:t>de</w:t>
      </w:r>
      <w:r>
        <w:rPr>
          <w:spacing w:val="-15"/>
        </w:rPr>
        <w:t xml:space="preserve"> </w:t>
      </w:r>
      <w:r>
        <w:t>pe</w:t>
      </w:r>
      <w:r>
        <w:rPr>
          <w:spacing w:val="-15"/>
        </w:rPr>
        <w:t xml:space="preserve"> </w:t>
      </w:r>
      <w:r>
        <w:t>lângă</w:t>
      </w:r>
      <w:r>
        <w:rPr>
          <w:spacing w:val="-15"/>
        </w:rPr>
        <w:t xml:space="preserve"> </w:t>
      </w:r>
      <w:r>
        <w:t>tribunale</w:t>
      </w:r>
      <w:r>
        <w:rPr>
          <w:spacing w:val="-15"/>
        </w:rPr>
        <w:t xml:space="preserve"> </w:t>
      </w:r>
      <w:r>
        <w:t>şi</w:t>
      </w:r>
      <w:r>
        <w:rPr>
          <w:spacing w:val="-15"/>
        </w:rPr>
        <w:t xml:space="preserve"> </w:t>
      </w:r>
      <w:r>
        <w:t>răspund</w:t>
      </w:r>
      <w:r>
        <w:rPr>
          <w:spacing w:val="-15"/>
        </w:rPr>
        <w:t xml:space="preserve"> </w:t>
      </w:r>
      <w:r>
        <w:t>de</w:t>
      </w:r>
      <w:r>
        <w:rPr>
          <w:spacing w:val="-14"/>
        </w:rPr>
        <w:t xml:space="preserve"> </w:t>
      </w:r>
      <w:r>
        <w:t>integritatea</w:t>
      </w:r>
      <w:r>
        <w:rPr>
          <w:spacing w:val="-15"/>
        </w:rPr>
        <w:t xml:space="preserve"> </w:t>
      </w:r>
      <w:r>
        <w:t>acestora,</w:t>
      </w:r>
      <w:r>
        <w:rPr>
          <w:spacing w:val="-15"/>
        </w:rPr>
        <w:t xml:space="preserve"> </w:t>
      </w:r>
      <w:r>
        <w:t>precum</w:t>
      </w:r>
      <w:r>
        <w:rPr>
          <w:spacing w:val="-15"/>
        </w:rPr>
        <w:t xml:space="preserve"> </w:t>
      </w:r>
      <w:r>
        <w:t>şi</w:t>
      </w:r>
      <w:r>
        <w:rPr>
          <w:spacing w:val="-15"/>
        </w:rPr>
        <w:t xml:space="preserve"> </w:t>
      </w:r>
      <w:r>
        <w:t>de</w:t>
      </w:r>
      <w:r>
        <w:rPr>
          <w:spacing w:val="-15"/>
        </w:rPr>
        <w:t xml:space="preserve"> </w:t>
      </w:r>
      <w:r>
        <w:t>modul de îndeplinire a contractelor de achiziţie de produse, servicii sau lucrări ce deservesc necesităţile proprii, a contractelor de închiriere spațiu;</w:t>
      </w:r>
    </w:p>
    <w:p w14:paraId="56043E46" w14:textId="77777777" w:rsidR="0091797E" w:rsidRDefault="00000000">
      <w:pPr>
        <w:pStyle w:val="ListParagraph"/>
        <w:numPr>
          <w:ilvl w:val="1"/>
          <w:numId w:val="23"/>
        </w:numPr>
        <w:tabs>
          <w:tab w:val="left" w:pos="1593"/>
          <w:tab w:val="left" w:pos="1595"/>
        </w:tabs>
        <w:spacing w:before="121" w:line="276" w:lineRule="auto"/>
        <w:ind w:right="1241"/>
        <w:jc w:val="both"/>
      </w:pPr>
      <w:r>
        <w:t>asigură</w:t>
      </w:r>
      <w:r>
        <w:rPr>
          <w:spacing w:val="-10"/>
        </w:rPr>
        <w:t xml:space="preserve"> </w:t>
      </w:r>
      <w:r>
        <w:t>faza</w:t>
      </w:r>
      <w:r>
        <w:rPr>
          <w:spacing w:val="-8"/>
        </w:rPr>
        <w:t xml:space="preserve"> </w:t>
      </w:r>
      <w:r>
        <w:t>de</w:t>
      </w:r>
      <w:r>
        <w:rPr>
          <w:spacing w:val="-10"/>
        </w:rPr>
        <w:t xml:space="preserve"> </w:t>
      </w:r>
      <w:r>
        <w:t>lichidare</w:t>
      </w:r>
      <w:r>
        <w:rPr>
          <w:spacing w:val="-8"/>
        </w:rPr>
        <w:t xml:space="preserve"> </w:t>
      </w:r>
      <w:r>
        <w:t>a</w:t>
      </w:r>
      <w:r>
        <w:rPr>
          <w:spacing w:val="-10"/>
        </w:rPr>
        <w:t xml:space="preserve"> </w:t>
      </w:r>
      <w:r>
        <w:t>cheltuielilor</w:t>
      </w:r>
      <w:r>
        <w:rPr>
          <w:spacing w:val="-10"/>
        </w:rPr>
        <w:t xml:space="preserve"> </w:t>
      </w:r>
      <w:r>
        <w:t>bugetare</w:t>
      </w:r>
      <w:r>
        <w:rPr>
          <w:spacing w:val="-8"/>
        </w:rPr>
        <w:t xml:space="preserve"> </w:t>
      </w:r>
      <w:r>
        <w:t>ce</w:t>
      </w:r>
      <w:r>
        <w:rPr>
          <w:spacing w:val="-10"/>
        </w:rPr>
        <w:t xml:space="preserve"> </w:t>
      </w:r>
      <w:r>
        <w:t>privesc</w:t>
      </w:r>
      <w:r>
        <w:rPr>
          <w:spacing w:val="-10"/>
        </w:rPr>
        <w:t xml:space="preserve"> </w:t>
      </w:r>
      <w:r>
        <w:t>serviciile,</w:t>
      </w:r>
      <w:r>
        <w:rPr>
          <w:spacing w:val="-10"/>
        </w:rPr>
        <w:t xml:space="preserve"> </w:t>
      </w:r>
      <w:r>
        <w:t>lucrările,</w:t>
      </w:r>
      <w:r>
        <w:rPr>
          <w:spacing w:val="-10"/>
        </w:rPr>
        <w:t xml:space="preserve"> </w:t>
      </w:r>
      <w:r>
        <w:t>bunurile ce susțin activitatea oficiului registrului comerțului de pe lângă tribunal;</w:t>
      </w:r>
    </w:p>
    <w:p w14:paraId="7BD5F731" w14:textId="77777777" w:rsidR="0091797E" w:rsidRDefault="00000000">
      <w:pPr>
        <w:pStyle w:val="ListParagraph"/>
        <w:numPr>
          <w:ilvl w:val="1"/>
          <w:numId w:val="23"/>
        </w:numPr>
        <w:tabs>
          <w:tab w:val="left" w:pos="1593"/>
          <w:tab w:val="left" w:pos="1595"/>
        </w:tabs>
        <w:spacing w:before="119" w:line="276" w:lineRule="auto"/>
        <w:ind w:right="1238"/>
        <w:jc w:val="both"/>
      </w:pPr>
      <w:r>
        <w:t>întocmesc</w:t>
      </w:r>
      <w:r>
        <w:rPr>
          <w:spacing w:val="-12"/>
        </w:rPr>
        <w:t xml:space="preserve"> </w:t>
      </w:r>
      <w:r>
        <w:t>fişa</w:t>
      </w:r>
      <w:r>
        <w:rPr>
          <w:spacing w:val="-12"/>
        </w:rPr>
        <w:t xml:space="preserve"> </w:t>
      </w:r>
      <w:r>
        <w:t>postului</w:t>
      </w:r>
      <w:r>
        <w:rPr>
          <w:spacing w:val="-12"/>
        </w:rPr>
        <w:t xml:space="preserve"> </w:t>
      </w:r>
      <w:r>
        <w:t>pentru</w:t>
      </w:r>
      <w:r>
        <w:rPr>
          <w:spacing w:val="-12"/>
        </w:rPr>
        <w:t xml:space="preserve"> </w:t>
      </w:r>
      <w:r>
        <w:t>fiecare</w:t>
      </w:r>
      <w:r>
        <w:rPr>
          <w:spacing w:val="-12"/>
        </w:rPr>
        <w:t xml:space="preserve"> </w:t>
      </w:r>
      <w:r>
        <w:t>salariat,</w:t>
      </w:r>
      <w:r>
        <w:rPr>
          <w:spacing w:val="-8"/>
        </w:rPr>
        <w:t xml:space="preserve"> </w:t>
      </w:r>
      <w:r>
        <w:t>conform</w:t>
      </w:r>
      <w:r>
        <w:rPr>
          <w:spacing w:val="-12"/>
        </w:rPr>
        <w:t xml:space="preserve"> </w:t>
      </w:r>
      <w:r>
        <w:t>dispoziţiilor</w:t>
      </w:r>
      <w:r>
        <w:rPr>
          <w:spacing w:val="-12"/>
        </w:rPr>
        <w:t xml:space="preserve"> </w:t>
      </w:r>
      <w:r>
        <w:t>Oficiului</w:t>
      </w:r>
      <w:r>
        <w:rPr>
          <w:spacing w:val="-12"/>
        </w:rPr>
        <w:t xml:space="preserve"> </w:t>
      </w:r>
      <w:r>
        <w:t>Naţional</w:t>
      </w:r>
      <w:r>
        <w:rPr>
          <w:spacing w:val="-12"/>
        </w:rPr>
        <w:t xml:space="preserve"> </w:t>
      </w:r>
      <w:r>
        <w:t>al Registrului Comerţului;</w:t>
      </w:r>
    </w:p>
    <w:p w14:paraId="5A7904FD" w14:textId="77777777" w:rsidR="0091797E" w:rsidRDefault="00000000">
      <w:pPr>
        <w:pStyle w:val="ListParagraph"/>
        <w:numPr>
          <w:ilvl w:val="1"/>
          <w:numId w:val="23"/>
        </w:numPr>
        <w:tabs>
          <w:tab w:val="left" w:pos="1594"/>
          <w:tab w:val="left" w:pos="1596"/>
        </w:tabs>
        <w:spacing w:line="276" w:lineRule="auto"/>
        <w:ind w:left="1596" w:right="1243" w:hanging="361"/>
        <w:jc w:val="both"/>
      </w:pPr>
      <w:r>
        <w:t>asigură</w:t>
      </w:r>
      <w:r>
        <w:rPr>
          <w:spacing w:val="-2"/>
        </w:rPr>
        <w:t xml:space="preserve"> </w:t>
      </w:r>
      <w:r>
        <w:t>şi</w:t>
      </w:r>
      <w:r>
        <w:rPr>
          <w:spacing w:val="-2"/>
        </w:rPr>
        <w:t xml:space="preserve"> </w:t>
      </w:r>
      <w:r>
        <w:t>răspund</w:t>
      </w:r>
      <w:r>
        <w:rPr>
          <w:spacing w:val="-2"/>
        </w:rPr>
        <w:t xml:space="preserve"> </w:t>
      </w:r>
      <w:r>
        <w:t>de</w:t>
      </w:r>
      <w:r>
        <w:rPr>
          <w:spacing w:val="-2"/>
        </w:rPr>
        <w:t xml:space="preserve"> </w:t>
      </w:r>
      <w:r>
        <w:t>respectarea</w:t>
      </w:r>
      <w:r>
        <w:rPr>
          <w:spacing w:val="-2"/>
        </w:rPr>
        <w:t xml:space="preserve"> </w:t>
      </w:r>
      <w:r>
        <w:t>normelor</w:t>
      </w:r>
      <w:r>
        <w:rPr>
          <w:spacing w:val="-2"/>
        </w:rPr>
        <w:t xml:space="preserve"> </w:t>
      </w:r>
      <w:r>
        <w:t>de</w:t>
      </w:r>
      <w:r>
        <w:rPr>
          <w:spacing w:val="-2"/>
        </w:rPr>
        <w:t xml:space="preserve"> </w:t>
      </w:r>
      <w:r>
        <w:t>ordine</w:t>
      </w:r>
      <w:r>
        <w:rPr>
          <w:spacing w:val="-2"/>
        </w:rPr>
        <w:t xml:space="preserve"> </w:t>
      </w:r>
      <w:r>
        <w:t>şi</w:t>
      </w:r>
      <w:r>
        <w:rPr>
          <w:spacing w:val="-2"/>
        </w:rPr>
        <w:t xml:space="preserve"> </w:t>
      </w:r>
      <w:r>
        <w:t>disciplină</w:t>
      </w:r>
      <w:r>
        <w:rPr>
          <w:spacing w:val="-2"/>
        </w:rPr>
        <w:t xml:space="preserve"> </w:t>
      </w:r>
      <w:r>
        <w:t>de</w:t>
      </w:r>
      <w:r>
        <w:rPr>
          <w:spacing w:val="-2"/>
        </w:rPr>
        <w:t xml:space="preserve"> </w:t>
      </w:r>
      <w:r>
        <w:t>către</w:t>
      </w:r>
      <w:r>
        <w:rPr>
          <w:spacing w:val="-2"/>
        </w:rPr>
        <w:t xml:space="preserve"> </w:t>
      </w:r>
      <w:r>
        <w:t>salariaţii</w:t>
      </w:r>
      <w:r>
        <w:rPr>
          <w:spacing w:val="-2"/>
        </w:rPr>
        <w:t xml:space="preserve"> </w:t>
      </w:r>
      <w:r>
        <w:t>din subordine, precum şi a regulamentului intern;</w:t>
      </w:r>
    </w:p>
    <w:p w14:paraId="6FC15737" w14:textId="77777777" w:rsidR="0091797E" w:rsidRDefault="00000000">
      <w:pPr>
        <w:pStyle w:val="ListParagraph"/>
        <w:numPr>
          <w:ilvl w:val="1"/>
          <w:numId w:val="23"/>
        </w:numPr>
        <w:tabs>
          <w:tab w:val="left" w:pos="1596"/>
        </w:tabs>
        <w:spacing w:line="276" w:lineRule="auto"/>
        <w:ind w:left="1596" w:right="1243"/>
        <w:jc w:val="both"/>
      </w:pPr>
      <w:r>
        <w:t>informează</w:t>
      </w:r>
      <w:r>
        <w:rPr>
          <w:spacing w:val="-12"/>
        </w:rPr>
        <w:t xml:space="preserve"> </w:t>
      </w:r>
      <w:r>
        <w:t>în</w:t>
      </w:r>
      <w:r>
        <w:rPr>
          <w:spacing w:val="-12"/>
        </w:rPr>
        <w:t xml:space="preserve"> </w:t>
      </w:r>
      <w:r>
        <w:t>scris,</w:t>
      </w:r>
      <w:r>
        <w:rPr>
          <w:spacing w:val="-12"/>
        </w:rPr>
        <w:t xml:space="preserve"> </w:t>
      </w:r>
      <w:r>
        <w:t>în</w:t>
      </w:r>
      <w:r>
        <w:rPr>
          <w:spacing w:val="-12"/>
        </w:rPr>
        <w:t xml:space="preserve"> </w:t>
      </w:r>
      <w:r>
        <w:t>termen</w:t>
      </w:r>
      <w:r>
        <w:rPr>
          <w:spacing w:val="-12"/>
        </w:rPr>
        <w:t xml:space="preserve"> </w:t>
      </w:r>
      <w:r>
        <w:t>de</w:t>
      </w:r>
      <w:r>
        <w:rPr>
          <w:spacing w:val="-12"/>
        </w:rPr>
        <w:t xml:space="preserve"> </w:t>
      </w:r>
      <w:r>
        <w:t>24</w:t>
      </w:r>
      <w:r>
        <w:rPr>
          <w:spacing w:val="-10"/>
        </w:rPr>
        <w:t xml:space="preserve"> </w:t>
      </w:r>
      <w:r>
        <w:t>de</w:t>
      </w:r>
      <w:r>
        <w:rPr>
          <w:spacing w:val="-12"/>
        </w:rPr>
        <w:t xml:space="preserve"> </w:t>
      </w:r>
      <w:r>
        <w:t>ore,</w:t>
      </w:r>
      <w:r>
        <w:rPr>
          <w:spacing w:val="-12"/>
        </w:rPr>
        <w:t xml:space="preserve"> </w:t>
      </w:r>
      <w:r>
        <w:t>despre</w:t>
      </w:r>
      <w:r>
        <w:rPr>
          <w:spacing w:val="-12"/>
        </w:rPr>
        <w:t xml:space="preserve"> </w:t>
      </w:r>
      <w:r>
        <w:t>orice</w:t>
      </w:r>
      <w:r>
        <w:rPr>
          <w:spacing w:val="-12"/>
        </w:rPr>
        <w:t xml:space="preserve"> </w:t>
      </w:r>
      <w:r>
        <w:t>date</w:t>
      </w:r>
      <w:r>
        <w:rPr>
          <w:spacing w:val="-12"/>
        </w:rPr>
        <w:t xml:space="preserve"> </w:t>
      </w:r>
      <w:r>
        <w:t>şi</w:t>
      </w:r>
      <w:r>
        <w:rPr>
          <w:spacing w:val="-12"/>
        </w:rPr>
        <w:t xml:space="preserve"> </w:t>
      </w:r>
      <w:r>
        <w:t>fapte</w:t>
      </w:r>
      <w:r>
        <w:rPr>
          <w:spacing w:val="-12"/>
        </w:rPr>
        <w:t xml:space="preserve"> </w:t>
      </w:r>
      <w:r>
        <w:t>de</w:t>
      </w:r>
      <w:r>
        <w:rPr>
          <w:spacing w:val="-12"/>
        </w:rPr>
        <w:t xml:space="preserve"> </w:t>
      </w:r>
      <w:r>
        <w:t>natură</w:t>
      </w:r>
      <w:r>
        <w:rPr>
          <w:spacing w:val="-12"/>
        </w:rPr>
        <w:t xml:space="preserve"> </w:t>
      </w:r>
      <w:r>
        <w:t>a</w:t>
      </w:r>
      <w:r>
        <w:rPr>
          <w:spacing w:val="-12"/>
        </w:rPr>
        <w:t xml:space="preserve"> </w:t>
      </w:r>
      <w:r>
        <w:t>afecta în orice mod imaginea instituţiei;</w:t>
      </w:r>
    </w:p>
    <w:p w14:paraId="673BDC1A" w14:textId="77777777" w:rsidR="0091797E" w:rsidRDefault="00000000">
      <w:pPr>
        <w:pStyle w:val="ListParagraph"/>
        <w:numPr>
          <w:ilvl w:val="1"/>
          <w:numId w:val="23"/>
        </w:numPr>
        <w:tabs>
          <w:tab w:val="left" w:pos="1593"/>
          <w:tab w:val="left" w:pos="1596"/>
        </w:tabs>
        <w:spacing w:line="276" w:lineRule="auto"/>
        <w:ind w:left="1596" w:right="1240" w:hanging="361"/>
        <w:jc w:val="both"/>
      </w:pPr>
      <w:r>
        <w:t>comunică în scris, în termen de 24 de ore, toate articolele din mass-media în legătură cu activitatea Oficiului Naţional al Registrului Comerţului sau a oficiilor registrului comerţului</w:t>
      </w:r>
      <w:r>
        <w:rPr>
          <w:spacing w:val="-16"/>
        </w:rPr>
        <w:t xml:space="preserve"> </w:t>
      </w:r>
      <w:r>
        <w:t>de</w:t>
      </w:r>
      <w:r>
        <w:rPr>
          <w:spacing w:val="-16"/>
        </w:rPr>
        <w:t xml:space="preserve"> </w:t>
      </w:r>
      <w:r>
        <w:t>pe</w:t>
      </w:r>
      <w:r>
        <w:rPr>
          <w:spacing w:val="-16"/>
        </w:rPr>
        <w:t xml:space="preserve"> </w:t>
      </w:r>
      <w:r>
        <w:t>lângă</w:t>
      </w:r>
      <w:r>
        <w:rPr>
          <w:spacing w:val="-16"/>
        </w:rPr>
        <w:t xml:space="preserve"> </w:t>
      </w:r>
      <w:r>
        <w:t>tribunale</w:t>
      </w:r>
      <w:r>
        <w:rPr>
          <w:spacing w:val="-16"/>
        </w:rPr>
        <w:t xml:space="preserve"> </w:t>
      </w:r>
      <w:r>
        <w:t>de</w:t>
      </w:r>
      <w:r>
        <w:rPr>
          <w:spacing w:val="-15"/>
        </w:rPr>
        <w:t xml:space="preserve"> </w:t>
      </w:r>
      <w:r>
        <w:t>care</w:t>
      </w:r>
      <w:r>
        <w:rPr>
          <w:spacing w:val="-16"/>
        </w:rPr>
        <w:t xml:space="preserve"> </w:t>
      </w:r>
      <w:r>
        <w:t>au</w:t>
      </w:r>
      <w:r>
        <w:rPr>
          <w:spacing w:val="-16"/>
        </w:rPr>
        <w:t xml:space="preserve"> </w:t>
      </w:r>
      <w:r>
        <w:t>cunoştinţă,</w:t>
      </w:r>
      <w:r>
        <w:rPr>
          <w:spacing w:val="-16"/>
        </w:rPr>
        <w:t xml:space="preserve"> </w:t>
      </w:r>
      <w:r>
        <w:t>precum</w:t>
      </w:r>
      <w:r>
        <w:rPr>
          <w:spacing w:val="-16"/>
        </w:rPr>
        <w:t xml:space="preserve"> </w:t>
      </w:r>
      <w:r>
        <w:t>şi</w:t>
      </w:r>
      <w:r>
        <w:rPr>
          <w:spacing w:val="-16"/>
        </w:rPr>
        <w:t xml:space="preserve"> </w:t>
      </w:r>
      <w:r>
        <w:t>orice</w:t>
      </w:r>
      <w:r>
        <w:rPr>
          <w:spacing w:val="-16"/>
        </w:rPr>
        <w:t xml:space="preserve"> </w:t>
      </w:r>
      <w:r>
        <w:t>alte</w:t>
      </w:r>
      <w:r>
        <w:rPr>
          <w:spacing w:val="-16"/>
        </w:rPr>
        <w:t xml:space="preserve"> </w:t>
      </w:r>
      <w:r>
        <w:t>date</w:t>
      </w:r>
      <w:r>
        <w:rPr>
          <w:spacing w:val="-16"/>
        </w:rPr>
        <w:t xml:space="preserve"> </w:t>
      </w:r>
      <w:r>
        <w:t>şi</w:t>
      </w:r>
      <w:r>
        <w:rPr>
          <w:spacing w:val="-16"/>
        </w:rPr>
        <w:t xml:space="preserve"> </w:t>
      </w:r>
      <w:r>
        <w:t>fapte de natură a afecta în orice mod imaginea instituţiei;</w:t>
      </w:r>
    </w:p>
    <w:p w14:paraId="7E77CCD9" w14:textId="77777777" w:rsidR="0091797E" w:rsidRDefault="00000000">
      <w:pPr>
        <w:pStyle w:val="ListParagraph"/>
        <w:numPr>
          <w:ilvl w:val="1"/>
          <w:numId w:val="23"/>
        </w:numPr>
        <w:tabs>
          <w:tab w:val="left" w:pos="1596"/>
        </w:tabs>
        <w:spacing w:line="276" w:lineRule="auto"/>
        <w:ind w:left="1596" w:right="1242"/>
        <w:jc w:val="both"/>
      </w:pPr>
      <w:r>
        <w:t>comunică,</w:t>
      </w:r>
      <w:r>
        <w:rPr>
          <w:spacing w:val="-17"/>
        </w:rPr>
        <w:t xml:space="preserve"> </w:t>
      </w:r>
      <w:r>
        <w:t>în</w:t>
      </w:r>
      <w:r>
        <w:rPr>
          <w:spacing w:val="-17"/>
        </w:rPr>
        <w:t xml:space="preserve"> </w:t>
      </w:r>
      <w:r>
        <w:t>scris,</w:t>
      </w:r>
      <w:r>
        <w:rPr>
          <w:spacing w:val="-16"/>
        </w:rPr>
        <w:t xml:space="preserve"> </w:t>
      </w:r>
      <w:r>
        <w:t>Oficiului</w:t>
      </w:r>
      <w:r>
        <w:rPr>
          <w:spacing w:val="-17"/>
        </w:rPr>
        <w:t xml:space="preserve"> </w:t>
      </w:r>
      <w:r>
        <w:t>Naţional</w:t>
      </w:r>
      <w:r>
        <w:rPr>
          <w:spacing w:val="-16"/>
        </w:rPr>
        <w:t xml:space="preserve"> </w:t>
      </w:r>
      <w:r>
        <w:t>al</w:t>
      </w:r>
      <w:r>
        <w:rPr>
          <w:spacing w:val="-17"/>
        </w:rPr>
        <w:t xml:space="preserve"> </w:t>
      </w:r>
      <w:r>
        <w:t>Registrului</w:t>
      </w:r>
      <w:r>
        <w:rPr>
          <w:spacing w:val="-16"/>
        </w:rPr>
        <w:t xml:space="preserve"> </w:t>
      </w:r>
      <w:r>
        <w:t>Comerţului,</w:t>
      </w:r>
      <w:r>
        <w:rPr>
          <w:spacing w:val="-17"/>
        </w:rPr>
        <w:t xml:space="preserve"> </w:t>
      </w:r>
      <w:r>
        <w:t>în</w:t>
      </w:r>
      <w:r>
        <w:rPr>
          <w:spacing w:val="-17"/>
        </w:rPr>
        <w:t xml:space="preserve"> </w:t>
      </w:r>
      <w:r>
        <w:t>termenul</w:t>
      </w:r>
      <w:r>
        <w:rPr>
          <w:spacing w:val="-16"/>
        </w:rPr>
        <w:t xml:space="preserve"> </w:t>
      </w:r>
      <w:r>
        <w:t>stabilit,</w:t>
      </w:r>
      <w:r>
        <w:rPr>
          <w:spacing w:val="-17"/>
        </w:rPr>
        <w:t xml:space="preserve"> </w:t>
      </w:r>
      <w:r>
        <w:t>orice informaţii solicitate de acesta prin directorul general, directorii generali adjuncţi, direcţiile/serviciile de specialitate, despre activitatea proprie;</w:t>
      </w:r>
    </w:p>
    <w:p w14:paraId="54FAA741" w14:textId="77777777" w:rsidR="0091797E" w:rsidRDefault="00000000">
      <w:pPr>
        <w:pStyle w:val="ListParagraph"/>
        <w:numPr>
          <w:ilvl w:val="1"/>
          <w:numId w:val="23"/>
        </w:numPr>
        <w:tabs>
          <w:tab w:val="left" w:pos="1594"/>
        </w:tabs>
        <w:spacing w:before="121"/>
        <w:ind w:left="1594" w:hanging="358"/>
        <w:jc w:val="both"/>
      </w:pPr>
      <w:r>
        <w:t>răspund</w:t>
      </w:r>
      <w:r>
        <w:rPr>
          <w:spacing w:val="-7"/>
        </w:rPr>
        <w:t xml:space="preserve"> </w:t>
      </w:r>
      <w:r>
        <w:t>de</w:t>
      </w:r>
      <w:r>
        <w:rPr>
          <w:spacing w:val="-6"/>
        </w:rPr>
        <w:t xml:space="preserve"> </w:t>
      </w:r>
      <w:r>
        <w:t>aplicarea</w:t>
      </w:r>
      <w:r>
        <w:rPr>
          <w:spacing w:val="-6"/>
        </w:rPr>
        <w:t xml:space="preserve"> </w:t>
      </w:r>
      <w:r>
        <w:t>şi</w:t>
      </w:r>
      <w:r>
        <w:rPr>
          <w:spacing w:val="-6"/>
        </w:rPr>
        <w:t xml:space="preserve"> </w:t>
      </w:r>
      <w:r>
        <w:t>respectarea</w:t>
      </w:r>
      <w:r>
        <w:rPr>
          <w:spacing w:val="-6"/>
        </w:rPr>
        <w:t xml:space="preserve"> </w:t>
      </w:r>
      <w:r>
        <w:t>normelor</w:t>
      </w:r>
      <w:r>
        <w:rPr>
          <w:spacing w:val="-6"/>
        </w:rPr>
        <w:t xml:space="preserve"> </w:t>
      </w:r>
      <w:r>
        <w:t>privind</w:t>
      </w:r>
      <w:r>
        <w:rPr>
          <w:spacing w:val="-6"/>
        </w:rPr>
        <w:t xml:space="preserve"> </w:t>
      </w:r>
      <w:r>
        <w:t>sănătatea</w:t>
      </w:r>
      <w:r>
        <w:rPr>
          <w:spacing w:val="-7"/>
        </w:rPr>
        <w:t xml:space="preserve"> </w:t>
      </w:r>
      <w:r>
        <w:t>şi</w:t>
      </w:r>
      <w:r>
        <w:rPr>
          <w:spacing w:val="-6"/>
        </w:rPr>
        <w:t xml:space="preserve"> </w:t>
      </w:r>
      <w:r>
        <w:t>securitatea</w:t>
      </w:r>
      <w:r>
        <w:rPr>
          <w:spacing w:val="-7"/>
        </w:rPr>
        <w:t xml:space="preserve"> </w:t>
      </w:r>
      <w:r>
        <w:t>în</w:t>
      </w:r>
      <w:r>
        <w:rPr>
          <w:spacing w:val="-6"/>
        </w:rPr>
        <w:t xml:space="preserve"> </w:t>
      </w:r>
      <w:r>
        <w:rPr>
          <w:spacing w:val="-2"/>
        </w:rPr>
        <w:t>muncă;</w:t>
      </w:r>
    </w:p>
    <w:p w14:paraId="2EEF3D5C" w14:textId="77777777" w:rsidR="0091797E" w:rsidRDefault="00000000">
      <w:pPr>
        <w:pStyle w:val="ListParagraph"/>
        <w:numPr>
          <w:ilvl w:val="1"/>
          <w:numId w:val="23"/>
        </w:numPr>
        <w:tabs>
          <w:tab w:val="left" w:pos="1596"/>
        </w:tabs>
        <w:spacing w:before="158" w:line="276" w:lineRule="auto"/>
        <w:ind w:left="1596" w:right="1241"/>
        <w:jc w:val="both"/>
      </w:pPr>
      <w:r>
        <w:t>colaborează cu instituţiile şi autorităţile publice în condiţiile legii şi în limitele competenţelor stabilite;</w:t>
      </w:r>
    </w:p>
    <w:p w14:paraId="2B11B69C" w14:textId="77777777" w:rsidR="0091797E" w:rsidRDefault="00000000">
      <w:pPr>
        <w:pStyle w:val="ListParagraph"/>
        <w:numPr>
          <w:ilvl w:val="1"/>
          <w:numId w:val="23"/>
        </w:numPr>
        <w:tabs>
          <w:tab w:val="left" w:pos="1596"/>
          <w:tab w:val="left" w:pos="1658"/>
        </w:tabs>
        <w:spacing w:before="119" w:line="276" w:lineRule="auto"/>
        <w:ind w:left="1596" w:right="1244" w:hanging="361"/>
        <w:jc w:val="both"/>
      </w:pPr>
      <w:r>
        <w:tab/>
        <w:t>emit dispoziţiile de serviciu necesare desfăşurării activităţii proprii, conform competenţelor proprii;</w:t>
      </w:r>
    </w:p>
    <w:p w14:paraId="61973D63" w14:textId="77777777" w:rsidR="0091797E" w:rsidRDefault="00000000">
      <w:pPr>
        <w:pStyle w:val="ListParagraph"/>
        <w:numPr>
          <w:ilvl w:val="1"/>
          <w:numId w:val="23"/>
        </w:numPr>
        <w:tabs>
          <w:tab w:val="left" w:pos="1596"/>
          <w:tab w:val="left" w:pos="1660"/>
        </w:tabs>
        <w:spacing w:before="121" w:line="276" w:lineRule="auto"/>
        <w:ind w:left="1596" w:right="1238"/>
        <w:jc w:val="both"/>
      </w:pPr>
      <w:r>
        <w:tab/>
        <w:t>întocmesc şi înaintează la Oficiul Naţional al Registrului Comerţului propuneri fundamentate privind înfiinţarea – desfiinţarea structurilor teritoriale, personalul şi spaţiul necesar funcţionării acestora, dotarea materială şi tehnică de calcul, cu încadrarea în sumele alocate;</w:t>
      </w:r>
    </w:p>
    <w:p w14:paraId="021ADA15" w14:textId="77777777" w:rsidR="0091797E" w:rsidRDefault="00000000">
      <w:pPr>
        <w:pStyle w:val="ListParagraph"/>
        <w:numPr>
          <w:ilvl w:val="1"/>
          <w:numId w:val="23"/>
        </w:numPr>
        <w:tabs>
          <w:tab w:val="left" w:pos="1596"/>
          <w:tab w:val="left" w:pos="1659"/>
        </w:tabs>
        <w:spacing w:before="119" w:line="276" w:lineRule="auto"/>
        <w:ind w:left="1596" w:right="1242" w:hanging="361"/>
        <w:jc w:val="both"/>
      </w:pPr>
      <w:r>
        <w:tab/>
        <w:t>organizează, coordonează şi controlează activitatea structurilor şi respectarea prevederilor regulamentului intern, a normelor de securitate şi sănătate în muncă şi situații de urgență, etc;</w:t>
      </w:r>
    </w:p>
    <w:p w14:paraId="5B2D064F" w14:textId="77777777" w:rsidR="0091797E" w:rsidRDefault="00000000">
      <w:pPr>
        <w:pStyle w:val="ListParagraph"/>
        <w:numPr>
          <w:ilvl w:val="1"/>
          <w:numId w:val="23"/>
        </w:numPr>
        <w:tabs>
          <w:tab w:val="left" w:pos="1596"/>
          <w:tab w:val="left" w:pos="1661"/>
        </w:tabs>
        <w:spacing w:line="276" w:lineRule="auto"/>
        <w:ind w:left="1596" w:right="1243"/>
        <w:jc w:val="both"/>
      </w:pPr>
      <w:r>
        <w:tab/>
        <w:t>asigură</w:t>
      </w:r>
      <w:r>
        <w:rPr>
          <w:spacing w:val="-15"/>
        </w:rPr>
        <w:t xml:space="preserve"> </w:t>
      </w:r>
      <w:r>
        <w:t>menținerea</w:t>
      </w:r>
      <w:r>
        <w:rPr>
          <w:spacing w:val="-15"/>
        </w:rPr>
        <w:t xml:space="preserve"> </w:t>
      </w:r>
      <w:r>
        <w:t>sistemului</w:t>
      </w:r>
      <w:r>
        <w:rPr>
          <w:spacing w:val="-15"/>
        </w:rPr>
        <w:t xml:space="preserve"> </w:t>
      </w:r>
      <w:r>
        <w:t>de</w:t>
      </w:r>
      <w:r>
        <w:rPr>
          <w:spacing w:val="-15"/>
        </w:rPr>
        <w:t xml:space="preserve"> </w:t>
      </w:r>
      <w:r>
        <w:t>control</w:t>
      </w:r>
      <w:r>
        <w:rPr>
          <w:spacing w:val="-15"/>
        </w:rPr>
        <w:t xml:space="preserve"> </w:t>
      </w:r>
      <w:r>
        <w:t>intern</w:t>
      </w:r>
      <w:r>
        <w:rPr>
          <w:spacing w:val="-15"/>
        </w:rPr>
        <w:t xml:space="preserve"> </w:t>
      </w:r>
      <w:r>
        <w:t>managerial</w:t>
      </w:r>
      <w:r>
        <w:rPr>
          <w:spacing w:val="-15"/>
        </w:rPr>
        <w:t xml:space="preserve"> </w:t>
      </w:r>
      <w:r>
        <w:t>în</w:t>
      </w:r>
      <w:r>
        <w:rPr>
          <w:spacing w:val="-15"/>
        </w:rPr>
        <w:t xml:space="preserve"> </w:t>
      </w:r>
      <w:r>
        <w:t>cadrul</w:t>
      </w:r>
      <w:r>
        <w:rPr>
          <w:spacing w:val="-15"/>
        </w:rPr>
        <w:t xml:space="preserve"> </w:t>
      </w:r>
      <w:r>
        <w:t>oficiului</w:t>
      </w:r>
      <w:r>
        <w:rPr>
          <w:spacing w:val="-15"/>
        </w:rPr>
        <w:t xml:space="preserve"> </w:t>
      </w:r>
      <w:r>
        <w:t>registrului comerţului de pe lângă tribunalul pe care îl coordonează;</w:t>
      </w:r>
    </w:p>
    <w:p w14:paraId="6957E4C2" w14:textId="77777777" w:rsidR="0091797E" w:rsidRDefault="00000000">
      <w:pPr>
        <w:pStyle w:val="ListParagraph"/>
        <w:numPr>
          <w:ilvl w:val="1"/>
          <w:numId w:val="23"/>
        </w:numPr>
        <w:tabs>
          <w:tab w:val="left" w:pos="1660"/>
        </w:tabs>
        <w:spacing w:before="121"/>
        <w:ind w:left="1660" w:hanging="424"/>
        <w:jc w:val="both"/>
      </w:pPr>
      <w:r>
        <w:t>asigură</w:t>
      </w:r>
      <w:r>
        <w:rPr>
          <w:spacing w:val="-9"/>
        </w:rPr>
        <w:t xml:space="preserve"> </w:t>
      </w:r>
      <w:r>
        <w:t>menținerea</w:t>
      </w:r>
      <w:r>
        <w:rPr>
          <w:spacing w:val="-8"/>
        </w:rPr>
        <w:t xml:space="preserve"> </w:t>
      </w:r>
      <w:r>
        <w:t>și</w:t>
      </w:r>
      <w:r>
        <w:rPr>
          <w:spacing w:val="-8"/>
        </w:rPr>
        <w:t xml:space="preserve"> </w:t>
      </w:r>
      <w:r>
        <w:t>îmbunătățirea</w:t>
      </w:r>
      <w:r>
        <w:rPr>
          <w:spacing w:val="-9"/>
        </w:rPr>
        <w:t xml:space="preserve"> </w:t>
      </w:r>
      <w:r>
        <w:t>sistemului</w:t>
      </w:r>
      <w:r>
        <w:rPr>
          <w:spacing w:val="-8"/>
        </w:rPr>
        <w:t xml:space="preserve"> </w:t>
      </w:r>
      <w:r>
        <w:t>de</w:t>
      </w:r>
      <w:r>
        <w:rPr>
          <w:spacing w:val="-8"/>
        </w:rPr>
        <w:t xml:space="preserve"> </w:t>
      </w:r>
      <w:r>
        <w:t>management</w:t>
      </w:r>
      <w:r>
        <w:rPr>
          <w:spacing w:val="-8"/>
        </w:rPr>
        <w:t xml:space="preserve"> </w:t>
      </w:r>
      <w:r>
        <w:t>al</w:t>
      </w:r>
      <w:r>
        <w:rPr>
          <w:spacing w:val="-9"/>
        </w:rPr>
        <w:t xml:space="preserve"> </w:t>
      </w:r>
      <w:r>
        <w:t>calității</w:t>
      </w:r>
      <w:r>
        <w:rPr>
          <w:spacing w:val="-8"/>
        </w:rPr>
        <w:t xml:space="preserve"> </w:t>
      </w:r>
      <w:r>
        <w:rPr>
          <w:spacing w:val="-2"/>
        </w:rPr>
        <w:t>certificat;</w:t>
      </w:r>
    </w:p>
    <w:p w14:paraId="6BEFD212" w14:textId="77777777" w:rsidR="0091797E" w:rsidRDefault="0091797E">
      <w:pPr>
        <w:jc w:val="both"/>
        <w:sectPr w:rsidR="0091797E">
          <w:pgSz w:w="11900" w:h="16840"/>
          <w:pgMar w:top="1380" w:right="180" w:bottom="1660" w:left="180" w:header="211" w:footer="1462" w:gutter="0"/>
          <w:cols w:space="708"/>
        </w:sectPr>
      </w:pPr>
    </w:p>
    <w:p w14:paraId="6A5AF672" w14:textId="77777777" w:rsidR="0091797E" w:rsidRDefault="00000000">
      <w:pPr>
        <w:pStyle w:val="ListParagraph"/>
        <w:numPr>
          <w:ilvl w:val="1"/>
          <w:numId w:val="23"/>
        </w:numPr>
        <w:tabs>
          <w:tab w:val="left" w:pos="1593"/>
          <w:tab w:val="left" w:pos="1595"/>
        </w:tabs>
        <w:spacing w:before="82" w:line="276" w:lineRule="auto"/>
        <w:ind w:right="1243"/>
        <w:jc w:val="both"/>
      </w:pPr>
      <w:r>
        <w:lastRenderedPageBreak/>
        <w:t>îndeplinesc orice alte atribuţii prevăzute de lege sau stabilite de conducerea Oficiului Național</w:t>
      </w:r>
      <w:r>
        <w:rPr>
          <w:spacing w:val="-15"/>
        </w:rPr>
        <w:t xml:space="preserve"> </w:t>
      </w:r>
      <w:r>
        <w:t>al</w:t>
      </w:r>
      <w:r>
        <w:rPr>
          <w:spacing w:val="-13"/>
        </w:rPr>
        <w:t xml:space="preserve"> </w:t>
      </w:r>
      <w:r>
        <w:t>Registrului</w:t>
      </w:r>
      <w:r>
        <w:rPr>
          <w:spacing w:val="-15"/>
        </w:rPr>
        <w:t xml:space="preserve"> </w:t>
      </w:r>
      <w:r>
        <w:t>Comerțului,</w:t>
      </w:r>
      <w:r>
        <w:rPr>
          <w:spacing w:val="-15"/>
        </w:rPr>
        <w:t xml:space="preserve"> </w:t>
      </w:r>
      <w:r>
        <w:t>specifice</w:t>
      </w:r>
      <w:r>
        <w:rPr>
          <w:spacing w:val="-13"/>
        </w:rPr>
        <w:t xml:space="preserve"> </w:t>
      </w:r>
      <w:r>
        <w:t>activităţii</w:t>
      </w:r>
      <w:r>
        <w:rPr>
          <w:spacing w:val="-15"/>
        </w:rPr>
        <w:t xml:space="preserve"> </w:t>
      </w:r>
      <w:r>
        <w:t>oficiului</w:t>
      </w:r>
      <w:r>
        <w:rPr>
          <w:spacing w:val="-15"/>
        </w:rPr>
        <w:t xml:space="preserve"> </w:t>
      </w:r>
      <w:r>
        <w:t>registrului</w:t>
      </w:r>
      <w:r>
        <w:rPr>
          <w:spacing w:val="-15"/>
        </w:rPr>
        <w:t xml:space="preserve"> </w:t>
      </w:r>
      <w:r>
        <w:t>comerţului</w:t>
      </w:r>
      <w:r>
        <w:rPr>
          <w:spacing w:val="-15"/>
        </w:rPr>
        <w:t xml:space="preserve"> </w:t>
      </w:r>
      <w:r>
        <w:t>de pe lângă tribunal pe care îl conduc.</w:t>
      </w:r>
    </w:p>
    <w:p w14:paraId="3EAD61A2" w14:textId="77777777" w:rsidR="0091797E" w:rsidRDefault="00000000">
      <w:pPr>
        <w:pStyle w:val="BodyText"/>
        <w:spacing w:before="121"/>
        <w:ind w:left="1235"/>
      </w:pPr>
      <w:r>
        <w:t>Art.</w:t>
      </w:r>
      <w:r>
        <w:rPr>
          <w:spacing w:val="-5"/>
        </w:rPr>
        <w:t xml:space="preserve"> 13</w:t>
      </w:r>
    </w:p>
    <w:p w14:paraId="1C87651C" w14:textId="77777777" w:rsidR="0091797E" w:rsidRDefault="00000000">
      <w:pPr>
        <w:pStyle w:val="BodyText"/>
        <w:spacing w:before="158" w:line="276" w:lineRule="auto"/>
        <w:ind w:left="1235" w:right="1238"/>
      </w:pPr>
      <w:r>
        <w:t>Pe perioada exercitării funcţiilor de director general, director general adjunct la Oficiul Naţional al Registrului Comerţului, respectiv a funcţiilor de director, director adjunct la oficiile registrului comerţului de pe lângă tribunale se aplică prevederile art. 50 lit. d) din Legea nr. 53/2003 - Codul muncii, republicată, cu modificările şi completările ulterioare.</w:t>
      </w:r>
    </w:p>
    <w:p w14:paraId="113EB42C" w14:textId="77777777" w:rsidR="0091797E" w:rsidRDefault="00000000">
      <w:pPr>
        <w:pStyle w:val="BodyText"/>
        <w:ind w:left="1235"/>
      </w:pPr>
      <w:r>
        <w:t>Art.</w:t>
      </w:r>
      <w:r>
        <w:rPr>
          <w:spacing w:val="-5"/>
        </w:rPr>
        <w:t xml:space="preserve"> 14</w:t>
      </w:r>
    </w:p>
    <w:p w14:paraId="2D92BD06" w14:textId="77777777" w:rsidR="0091797E" w:rsidRDefault="00000000">
      <w:pPr>
        <w:pStyle w:val="BodyText"/>
        <w:spacing w:before="158" w:line="276" w:lineRule="auto"/>
        <w:ind w:left="1235" w:right="1241"/>
      </w:pPr>
      <w:r>
        <w:t>Directorii direcţiilor organizate în cadrul Oficiului Naţional al Registrului Comerţului sunt numiţi</w:t>
      </w:r>
      <w:r>
        <w:rPr>
          <w:spacing w:val="-10"/>
        </w:rPr>
        <w:t xml:space="preserve"> </w:t>
      </w:r>
      <w:r>
        <w:t>prin</w:t>
      </w:r>
      <w:r>
        <w:rPr>
          <w:spacing w:val="-9"/>
        </w:rPr>
        <w:t xml:space="preserve"> </w:t>
      </w:r>
      <w:r>
        <w:t>decizie</w:t>
      </w:r>
      <w:r>
        <w:rPr>
          <w:spacing w:val="-10"/>
        </w:rPr>
        <w:t xml:space="preserve"> </w:t>
      </w:r>
      <w:r>
        <w:t>a</w:t>
      </w:r>
      <w:r>
        <w:rPr>
          <w:spacing w:val="-10"/>
        </w:rPr>
        <w:t xml:space="preserve"> </w:t>
      </w:r>
      <w:r>
        <w:t>directorului</w:t>
      </w:r>
      <w:r>
        <w:rPr>
          <w:spacing w:val="-10"/>
        </w:rPr>
        <w:t xml:space="preserve"> </w:t>
      </w:r>
      <w:r>
        <w:t>general,</w:t>
      </w:r>
      <w:r>
        <w:rPr>
          <w:spacing w:val="-10"/>
        </w:rPr>
        <w:t xml:space="preserve"> </w:t>
      </w:r>
      <w:r>
        <w:t>fiind</w:t>
      </w:r>
      <w:r>
        <w:rPr>
          <w:spacing w:val="-10"/>
        </w:rPr>
        <w:t xml:space="preserve"> </w:t>
      </w:r>
      <w:r>
        <w:t>selecţionaţi</w:t>
      </w:r>
      <w:r>
        <w:rPr>
          <w:spacing w:val="-10"/>
        </w:rPr>
        <w:t xml:space="preserve"> </w:t>
      </w:r>
      <w:r>
        <w:t>prin</w:t>
      </w:r>
      <w:r>
        <w:rPr>
          <w:spacing w:val="-10"/>
        </w:rPr>
        <w:t xml:space="preserve"> </w:t>
      </w:r>
      <w:r>
        <w:t>concurs/examen,</w:t>
      </w:r>
      <w:r>
        <w:rPr>
          <w:spacing w:val="-10"/>
        </w:rPr>
        <w:t xml:space="preserve"> </w:t>
      </w:r>
      <w:r>
        <w:t>organizat de Oficiul Naţional al Registrului Comerţului, conform regulamentului aprobat prin ordin al ministrului justiţiei, şi au următoarele atribuţii şi obligaţii:</w:t>
      </w:r>
    </w:p>
    <w:p w14:paraId="716A5C21" w14:textId="77777777" w:rsidR="0091797E" w:rsidRDefault="00000000">
      <w:pPr>
        <w:pStyle w:val="ListParagraph"/>
        <w:numPr>
          <w:ilvl w:val="0"/>
          <w:numId w:val="22"/>
        </w:numPr>
        <w:tabs>
          <w:tab w:val="left" w:pos="1593"/>
          <w:tab w:val="left" w:pos="1595"/>
        </w:tabs>
        <w:spacing w:before="121" w:line="276" w:lineRule="auto"/>
        <w:ind w:right="1244"/>
        <w:jc w:val="both"/>
      </w:pPr>
      <w:r>
        <w:t>organizează, coordonează şi controlează activitatea direcţiei şi a personalului din subordine,</w:t>
      </w:r>
      <w:r>
        <w:rPr>
          <w:spacing w:val="-3"/>
        </w:rPr>
        <w:t xml:space="preserve"> </w:t>
      </w:r>
      <w:r>
        <w:t>potrivit</w:t>
      </w:r>
      <w:r>
        <w:rPr>
          <w:spacing w:val="-3"/>
        </w:rPr>
        <w:t xml:space="preserve"> </w:t>
      </w:r>
      <w:r>
        <w:t>actelor</w:t>
      </w:r>
      <w:r>
        <w:rPr>
          <w:spacing w:val="-3"/>
        </w:rPr>
        <w:t xml:space="preserve"> </w:t>
      </w:r>
      <w:r>
        <w:t>normative</w:t>
      </w:r>
      <w:r>
        <w:rPr>
          <w:spacing w:val="-3"/>
        </w:rPr>
        <w:t xml:space="preserve"> </w:t>
      </w:r>
      <w:r>
        <w:t>aplicabile,</w:t>
      </w:r>
      <w:r>
        <w:rPr>
          <w:spacing w:val="-3"/>
        </w:rPr>
        <w:t xml:space="preserve"> </w:t>
      </w:r>
      <w:r>
        <w:t>prin</w:t>
      </w:r>
      <w:r>
        <w:rPr>
          <w:spacing w:val="-2"/>
        </w:rPr>
        <w:t xml:space="preserve"> </w:t>
      </w:r>
      <w:r>
        <w:t>emiterea</w:t>
      </w:r>
      <w:r>
        <w:rPr>
          <w:spacing w:val="-3"/>
        </w:rPr>
        <w:t xml:space="preserve"> </w:t>
      </w:r>
      <w:r>
        <w:t>de</w:t>
      </w:r>
      <w:r>
        <w:rPr>
          <w:spacing w:val="-3"/>
        </w:rPr>
        <w:t xml:space="preserve"> </w:t>
      </w:r>
      <w:r>
        <w:t>dispoziţii</w:t>
      </w:r>
      <w:r>
        <w:rPr>
          <w:spacing w:val="-3"/>
        </w:rPr>
        <w:t xml:space="preserve"> </w:t>
      </w:r>
      <w:r>
        <w:t>de</w:t>
      </w:r>
      <w:r>
        <w:rPr>
          <w:spacing w:val="-3"/>
        </w:rPr>
        <w:t xml:space="preserve"> </w:t>
      </w:r>
      <w:r>
        <w:t>serviciu;</w:t>
      </w:r>
    </w:p>
    <w:p w14:paraId="185D4CBC" w14:textId="77777777" w:rsidR="0091797E" w:rsidRDefault="00000000">
      <w:pPr>
        <w:pStyle w:val="ListParagraph"/>
        <w:numPr>
          <w:ilvl w:val="0"/>
          <w:numId w:val="22"/>
        </w:numPr>
        <w:tabs>
          <w:tab w:val="left" w:pos="1595"/>
        </w:tabs>
        <w:spacing w:before="119" w:line="276" w:lineRule="auto"/>
        <w:ind w:right="1241"/>
        <w:jc w:val="both"/>
      </w:pPr>
      <w:r>
        <w:t xml:space="preserve">asigură şi răspund de aplicarea şi punerea în practică a deciziilor emise de directorul </w:t>
      </w:r>
      <w:r>
        <w:rPr>
          <w:spacing w:val="-2"/>
        </w:rPr>
        <w:t>general;</w:t>
      </w:r>
    </w:p>
    <w:p w14:paraId="4E558DC1" w14:textId="77777777" w:rsidR="0091797E" w:rsidRDefault="00000000">
      <w:pPr>
        <w:pStyle w:val="ListParagraph"/>
        <w:numPr>
          <w:ilvl w:val="0"/>
          <w:numId w:val="22"/>
        </w:numPr>
        <w:tabs>
          <w:tab w:val="left" w:pos="1595"/>
        </w:tabs>
        <w:spacing w:line="276" w:lineRule="auto"/>
        <w:ind w:right="1242"/>
        <w:jc w:val="both"/>
      </w:pPr>
      <w:r>
        <w:t>asigură</w:t>
      </w:r>
      <w:r>
        <w:rPr>
          <w:spacing w:val="-14"/>
        </w:rPr>
        <w:t xml:space="preserve"> </w:t>
      </w:r>
      <w:r>
        <w:t>coordonarea,</w:t>
      </w:r>
      <w:r>
        <w:rPr>
          <w:spacing w:val="-14"/>
        </w:rPr>
        <w:t xml:space="preserve"> </w:t>
      </w:r>
      <w:r>
        <w:t>îndrumarea</w:t>
      </w:r>
      <w:r>
        <w:rPr>
          <w:spacing w:val="-13"/>
        </w:rPr>
        <w:t xml:space="preserve"> </w:t>
      </w:r>
      <w:r>
        <w:t>şi</w:t>
      </w:r>
      <w:r>
        <w:rPr>
          <w:spacing w:val="-14"/>
        </w:rPr>
        <w:t xml:space="preserve"> </w:t>
      </w:r>
      <w:r>
        <w:t>controlul</w:t>
      </w:r>
      <w:r>
        <w:rPr>
          <w:spacing w:val="-14"/>
        </w:rPr>
        <w:t xml:space="preserve"> </w:t>
      </w:r>
      <w:r>
        <w:t>activităţii</w:t>
      </w:r>
      <w:r>
        <w:rPr>
          <w:spacing w:val="-14"/>
        </w:rPr>
        <w:t xml:space="preserve"> </w:t>
      </w:r>
      <w:r>
        <w:t>structurilor</w:t>
      </w:r>
      <w:r>
        <w:rPr>
          <w:spacing w:val="-14"/>
        </w:rPr>
        <w:t xml:space="preserve"> </w:t>
      </w:r>
      <w:r>
        <w:t>interne</w:t>
      </w:r>
      <w:r>
        <w:rPr>
          <w:spacing w:val="-14"/>
        </w:rPr>
        <w:t xml:space="preserve"> </w:t>
      </w:r>
      <w:r>
        <w:t>organizate</w:t>
      </w:r>
      <w:r>
        <w:rPr>
          <w:spacing w:val="-14"/>
        </w:rPr>
        <w:t xml:space="preserve"> </w:t>
      </w:r>
      <w:r>
        <w:t>la nivelul oficiilor registrului comerţului de pe lângă tribunale şi a personalului acestora, prin emiterea de dispoziţii de serviciu, instrucţiuni şi altele asemenea;</w:t>
      </w:r>
    </w:p>
    <w:p w14:paraId="432C0D90" w14:textId="77777777" w:rsidR="0091797E" w:rsidRDefault="00000000">
      <w:pPr>
        <w:pStyle w:val="ListParagraph"/>
        <w:numPr>
          <w:ilvl w:val="0"/>
          <w:numId w:val="22"/>
        </w:numPr>
        <w:tabs>
          <w:tab w:val="left" w:pos="1595"/>
        </w:tabs>
        <w:spacing w:line="276" w:lineRule="auto"/>
        <w:ind w:right="1244"/>
        <w:jc w:val="both"/>
      </w:pPr>
      <w:r>
        <w:t>întocmesc fişa postului pentru fiecare salariat subordonat, la propunerea şefilor structurilor subordonate, după caz;</w:t>
      </w:r>
    </w:p>
    <w:p w14:paraId="0C112F19" w14:textId="77777777" w:rsidR="0091797E" w:rsidRDefault="00000000">
      <w:pPr>
        <w:pStyle w:val="ListParagraph"/>
        <w:numPr>
          <w:ilvl w:val="0"/>
          <w:numId w:val="22"/>
        </w:numPr>
        <w:tabs>
          <w:tab w:val="left" w:pos="1592"/>
          <w:tab w:val="left" w:pos="1595"/>
        </w:tabs>
        <w:spacing w:line="276" w:lineRule="auto"/>
        <w:ind w:right="1238" w:hanging="361"/>
        <w:jc w:val="both"/>
      </w:pPr>
      <w:r>
        <w:t>semnează toate documentele elaborate, ce angajează activitatea direcţiei, pentru a fi prezentate şefului ierarhic în vederea avizării/aprobării acestora;</w:t>
      </w:r>
    </w:p>
    <w:p w14:paraId="0A488723" w14:textId="77777777" w:rsidR="0091797E" w:rsidRDefault="00000000">
      <w:pPr>
        <w:pStyle w:val="ListParagraph"/>
        <w:numPr>
          <w:ilvl w:val="0"/>
          <w:numId w:val="22"/>
        </w:numPr>
        <w:tabs>
          <w:tab w:val="left" w:pos="1594"/>
          <w:tab w:val="left" w:pos="1596"/>
        </w:tabs>
        <w:spacing w:before="121" w:line="276" w:lineRule="auto"/>
        <w:ind w:left="1596" w:right="1242" w:hanging="361"/>
        <w:jc w:val="both"/>
      </w:pPr>
      <w:r>
        <w:t>informează în scris directorul general sau directorii generali adjuncţi cu privire la problemele</w:t>
      </w:r>
      <w:r>
        <w:rPr>
          <w:spacing w:val="-9"/>
        </w:rPr>
        <w:t xml:space="preserve"> </w:t>
      </w:r>
      <w:r>
        <w:t>specifice</w:t>
      </w:r>
      <w:r>
        <w:rPr>
          <w:spacing w:val="-11"/>
        </w:rPr>
        <w:t xml:space="preserve"> </w:t>
      </w:r>
      <w:r>
        <w:t>şi</w:t>
      </w:r>
      <w:r>
        <w:rPr>
          <w:spacing w:val="-11"/>
        </w:rPr>
        <w:t xml:space="preserve"> </w:t>
      </w:r>
      <w:r>
        <w:t>la</w:t>
      </w:r>
      <w:r>
        <w:rPr>
          <w:spacing w:val="-11"/>
        </w:rPr>
        <w:t xml:space="preserve"> </w:t>
      </w:r>
      <w:r>
        <w:t>eventualele</w:t>
      </w:r>
      <w:r>
        <w:rPr>
          <w:spacing w:val="-11"/>
        </w:rPr>
        <w:t xml:space="preserve"> </w:t>
      </w:r>
      <w:r>
        <w:t>disfuncţionalităţi</w:t>
      </w:r>
      <w:r>
        <w:rPr>
          <w:spacing w:val="-11"/>
        </w:rPr>
        <w:t xml:space="preserve"> </w:t>
      </w:r>
      <w:r>
        <w:t>constatate</w:t>
      </w:r>
      <w:r>
        <w:rPr>
          <w:spacing w:val="-11"/>
        </w:rPr>
        <w:t xml:space="preserve"> </w:t>
      </w:r>
      <w:r>
        <w:t>în</w:t>
      </w:r>
      <w:r>
        <w:rPr>
          <w:spacing w:val="-11"/>
        </w:rPr>
        <w:t xml:space="preserve"> </w:t>
      </w:r>
      <w:r>
        <w:t>cadrul</w:t>
      </w:r>
      <w:r>
        <w:rPr>
          <w:spacing w:val="-11"/>
        </w:rPr>
        <w:t xml:space="preserve"> </w:t>
      </w:r>
      <w:r>
        <w:t>direcţiei</w:t>
      </w:r>
      <w:r>
        <w:rPr>
          <w:spacing w:val="-11"/>
        </w:rPr>
        <w:t xml:space="preserve"> </w:t>
      </w:r>
      <w:r>
        <w:t>pe care o conduc;</w:t>
      </w:r>
    </w:p>
    <w:p w14:paraId="1B74EDE8" w14:textId="77777777" w:rsidR="0091797E" w:rsidRDefault="00000000">
      <w:pPr>
        <w:pStyle w:val="ListParagraph"/>
        <w:numPr>
          <w:ilvl w:val="0"/>
          <w:numId w:val="22"/>
        </w:numPr>
        <w:tabs>
          <w:tab w:val="left" w:pos="1596"/>
        </w:tabs>
        <w:spacing w:before="119" w:line="276" w:lineRule="auto"/>
        <w:ind w:left="1596" w:right="1240"/>
        <w:jc w:val="both"/>
      </w:pPr>
      <w:r>
        <w:t>propun</w:t>
      </w:r>
      <w:r>
        <w:rPr>
          <w:spacing w:val="-2"/>
        </w:rPr>
        <w:t xml:space="preserve"> </w:t>
      </w:r>
      <w:r>
        <w:t>iniţierea</w:t>
      </w:r>
      <w:r>
        <w:rPr>
          <w:spacing w:val="-2"/>
        </w:rPr>
        <w:t xml:space="preserve"> </w:t>
      </w:r>
      <w:r>
        <w:t>acţiunilor</w:t>
      </w:r>
      <w:r>
        <w:rPr>
          <w:spacing w:val="-2"/>
        </w:rPr>
        <w:t xml:space="preserve"> </w:t>
      </w:r>
      <w:r>
        <w:t>de</w:t>
      </w:r>
      <w:r>
        <w:rPr>
          <w:spacing w:val="-2"/>
        </w:rPr>
        <w:t xml:space="preserve"> </w:t>
      </w:r>
      <w:r>
        <w:t>instruire</w:t>
      </w:r>
      <w:r>
        <w:rPr>
          <w:spacing w:val="-2"/>
        </w:rPr>
        <w:t xml:space="preserve"> </w:t>
      </w:r>
      <w:r>
        <w:t>şi</w:t>
      </w:r>
      <w:r>
        <w:rPr>
          <w:spacing w:val="-2"/>
        </w:rPr>
        <w:t xml:space="preserve"> </w:t>
      </w:r>
      <w:r>
        <w:t>evaluare</w:t>
      </w:r>
      <w:r>
        <w:rPr>
          <w:spacing w:val="-2"/>
        </w:rPr>
        <w:t xml:space="preserve"> </w:t>
      </w:r>
      <w:r>
        <w:t>a</w:t>
      </w:r>
      <w:r>
        <w:rPr>
          <w:spacing w:val="-2"/>
        </w:rPr>
        <w:t xml:space="preserve"> </w:t>
      </w:r>
      <w:r>
        <w:t>personalului</w:t>
      </w:r>
      <w:r>
        <w:rPr>
          <w:spacing w:val="-2"/>
        </w:rPr>
        <w:t xml:space="preserve"> </w:t>
      </w:r>
      <w:r>
        <w:t>din</w:t>
      </w:r>
      <w:r>
        <w:rPr>
          <w:spacing w:val="-2"/>
        </w:rPr>
        <w:t xml:space="preserve"> </w:t>
      </w:r>
      <w:r>
        <w:t>subordine,</w:t>
      </w:r>
      <w:r>
        <w:rPr>
          <w:spacing w:val="-2"/>
        </w:rPr>
        <w:t xml:space="preserve"> </w:t>
      </w:r>
      <w:r>
        <w:t>precum şi</w:t>
      </w:r>
      <w:r>
        <w:rPr>
          <w:spacing w:val="-14"/>
        </w:rPr>
        <w:t xml:space="preserve"> </w:t>
      </w:r>
      <w:r>
        <w:t>a</w:t>
      </w:r>
      <w:r>
        <w:rPr>
          <w:spacing w:val="-14"/>
        </w:rPr>
        <w:t xml:space="preserve"> </w:t>
      </w:r>
      <w:r>
        <w:t>personalului</w:t>
      </w:r>
      <w:r>
        <w:rPr>
          <w:spacing w:val="-14"/>
        </w:rPr>
        <w:t xml:space="preserve"> </w:t>
      </w:r>
      <w:r>
        <w:t>oficiilor</w:t>
      </w:r>
      <w:r>
        <w:rPr>
          <w:spacing w:val="-14"/>
        </w:rPr>
        <w:t xml:space="preserve"> </w:t>
      </w:r>
      <w:r>
        <w:t>registrului</w:t>
      </w:r>
      <w:r>
        <w:rPr>
          <w:spacing w:val="-14"/>
        </w:rPr>
        <w:t xml:space="preserve"> </w:t>
      </w:r>
      <w:r>
        <w:t>comerţului</w:t>
      </w:r>
      <w:r>
        <w:rPr>
          <w:spacing w:val="-14"/>
        </w:rPr>
        <w:t xml:space="preserve"> </w:t>
      </w:r>
      <w:r>
        <w:t>de</w:t>
      </w:r>
      <w:r>
        <w:rPr>
          <w:spacing w:val="-14"/>
        </w:rPr>
        <w:t xml:space="preserve"> </w:t>
      </w:r>
      <w:r>
        <w:t>pe</w:t>
      </w:r>
      <w:r>
        <w:rPr>
          <w:spacing w:val="-14"/>
        </w:rPr>
        <w:t xml:space="preserve"> </w:t>
      </w:r>
      <w:r>
        <w:t>lângă</w:t>
      </w:r>
      <w:r>
        <w:rPr>
          <w:spacing w:val="-14"/>
        </w:rPr>
        <w:t xml:space="preserve"> </w:t>
      </w:r>
      <w:r>
        <w:t>tribunale,</w:t>
      </w:r>
      <w:r>
        <w:rPr>
          <w:spacing w:val="-14"/>
        </w:rPr>
        <w:t xml:space="preserve"> </w:t>
      </w:r>
      <w:r>
        <w:t>conform</w:t>
      </w:r>
      <w:r>
        <w:rPr>
          <w:spacing w:val="-14"/>
        </w:rPr>
        <w:t xml:space="preserve"> </w:t>
      </w:r>
      <w:r>
        <w:t>activităţii direcţiei pe care o coordonează;</w:t>
      </w:r>
    </w:p>
    <w:p w14:paraId="6FD7ACDA" w14:textId="77777777" w:rsidR="0091797E" w:rsidRDefault="00000000">
      <w:pPr>
        <w:pStyle w:val="ListParagraph"/>
        <w:numPr>
          <w:ilvl w:val="0"/>
          <w:numId w:val="22"/>
        </w:numPr>
        <w:tabs>
          <w:tab w:val="left" w:pos="1594"/>
          <w:tab w:val="left" w:pos="1596"/>
        </w:tabs>
        <w:spacing w:before="119" w:line="276" w:lineRule="auto"/>
        <w:ind w:left="1596" w:right="1242" w:hanging="361"/>
        <w:jc w:val="both"/>
      </w:pPr>
      <w:r>
        <w:t>organizează, coordonează şi controlează activitatea structurilor şi respectarea prevederilor regulamentului intern, a normelor de securitate şi sănătate în muncă şi situații de urgență, etc;</w:t>
      </w:r>
    </w:p>
    <w:p w14:paraId="400F23A7" w14:textId="77777777" w:rsidR="0091797E" w:rsidRDefault="00000000">
      <w:pPr>
        <w:pStyle w:val="ListParagraph"/>
        <w:numPr>
          <w:ilvl w:val="0"/>
          <w:numId w:val="22"/>
        </w:numPr>
        <w:tabs>
          <w:tab w:val="left" w:pos="1594"/>
          <w:tab w:val="left" w:pos="1596"/>
        </w:tabs>
        <w:spacing w:before="121" w:line="276" w:lineRule="auto"/>
        <w:ind w:left="1596" w:right="1246" w:hanging="361"/>
        <w:jc w:val="both"/>
      </w:pPr>
      <w:r>
        <w:t>asigură menținerea sistemului de control intern managerial în cadrul direcțiilor pe care le coordonează;</w:t>
      </w:r>
    </w:p>
    <w:p w14:paraId="1FD78C45" w14:textId="77777777" w:rsidR="0091797E" w:rsidRDefault="00000000">
      <w:pPr>
        <w:pStyle w:val="ListParagraph"/>
        <w:numPr>
          <w:ilvl w:val="0"/>
          <w:numId w:val="22"/>
        </w:numPr>
        <w:tabs>
          <w:tab w:val="left" w:pos="1595"/>
        </w:tabs>
        <w:ind w:hanging="359"/>
        <w:jc w:val="both"/>
      </w:pPr>
      <w:r>
        <w:t>asigură</w:t>
      </w:r>
      <w:r>
        <w:rPr>
          <w:spacing w:val="-9"/>
        </w:rPr>
        <w:t xml:space="preserve"> </w:t>
      </w:r>
      <w:r>
        <w:t>menținerea</w:t>
      </w:r>
      <w:r>
        <w:rPr>
          <w:spacing w:val="-8"/>
        </w:rPr>
        <w:t xml:space="preserve"> </w:t>
      </w:r>
      <w:r>
        <w:t>și</w:t>
      </w:r>
      <w:r>
        <w:rPr>
          <w:spacing w:val="-9"/>
        </w:rPr>
        <w:t xml:space="preserve"> </w:t>
      </w:r>
      <w:r>
        <w:t>îmbunătățirea</w:t>
      </w:r>
      <w:r>
        <w:rPr>
          <w:spacing w:val="-8"/>
        </w:rPr>
        <w:t xml:space="preserve"> </w:t>
      </w:r>
      <w:r>
        <w:t>sistemului</w:t>
      </w:r>
      <w:r>
        <w:rPr>
          <w:spacing w:val="-8"/>
        </w:rPr>
        <w:t xml:space="preserve"> </w:t>
      </w:r>
      <w:r>
        <w:t>de</w:t>
      </w:r>
      <w:r>
        <w:rPr>
          <w:spacing w:val="-9"/>
        </w:rPr>
        <w:t xml:space="preserve"> </w:t>
      </w:r>
      <w:r>
        <w:t>management</w:t>
      </w:r>
      <w:r>
        <w:rPr>
          <w:spacing w:val="-8"/>
        </w:rPr>
        <w:t xml:space="preserve"> </w:t>
      </w:r>
      <w:r>
        <w:t>al</w:t>
      </w:r>
      <w:r>
        <w:rPr>
          <w:spacing w:val="-9"/>
        </w:rPr>
        <w:t xml:space="preserve"> </w:t>
      </w:r>
      <w:r>
        <w:t>calității</w:t>
      </w:r>
      <w:r>
        <w:rPr>
          <w:spacing w:val="-8"/>
        </w:rPr>
        <w:t xml:space="preserve"> </w:t>
      </w:r>
      <w:r>
        <w:rPr>
          <w:spacing w:val="-2"/>
        </w:rPr>
        <w:t>certificat;</w:t>
      </w:r>
    </w:p>
    <w:p w14:paraId="2B2CFB4D" w14:textId="77777777" w:rsidR="0091797E" w:rsidRDefault="00000000">
      <w:pPr>
        <w:pStyle w:val="ListParagraph"/>
        <w:numPr>
          <w:ilvl w:val="0"/>
          <w:numId w:val="22"/>
        </w:numPr>
        <w:tabs>
          <w:tab w:val="left" w:pos="1596"/>
        </w:tabs>
        <w:spacing w:before="158" w:line="276" w:lineRule="auto"/>
        <w:ind w:left="1596" w:right="1233"/>
        <w:jc w:val="both"/>
      </w:pPr>
      <w:r>
        <w:t>soluţionează sesizările şi reclamaţiile formulate la adresa personalului din subordine şi în</w:t>
      </w:r>
      <w:r>
        <w:rPr>
          <w:spacing w:val="-2"/>
        </w:rPr>
        <w:t xml:space="preserve"> </w:t>
      </w:r>
      <w:r>
        <w:t>legătură</w:t>
      </w:r>
      <w:r>
        <w:rPr>
          <w:spacing w:val="-2"/>
        </w:rPr>
        <w:t xml:space="preserve"> </w:t>
      </w:r>
      <w:r>
        <w:t>cu</w:t>
      </w:r>
      <w:r>
        <w:rPr>
          <w:spacing w:val="-2"/>
        </w:rPr>
        <w:t xml:space="preserve"> </w:t>
      </w:r>
      <w:r>
        <w:t>activitatea</w:t>
      </w:r>
      <w:r>
        <w:rPr>
          <w:spacing w:val="-2"/>
        </w:rPr>
        <w:t xml:space="preserve"> </w:t>
      </w:r>
      <w:r>
        <w:t>specifică</w:t>
      </w:r>
      <w:r>
        <w:rPr>
          <w:spacing w:val="-2"/>
        </w:rPr>
        <w:t xml:space="preserve"> </w:t>
      </w:r>
      <w:r>
        <w:t>direcţiei</w:t>
      </w:r>
      <w:r>
        <w:rPr>
          <w:spacing w:val="-2"/>
        </w:rPr>
        <w:t xml:space="preserve"> </w:t>
      </w:r>
      <w:r>
        <w:t>pe</w:t>
      </w:r>
      <w:r>
        <w:rPr>
          <w:spacing w:val="-2"/>
        </w:rPr>
        <w:t xml:space="preserve"> </w:t>
      </w:r>
      <w:r>
        <w:t>care</w:t>
      </w:r>
      <w:r>
        <w:rPr>
          <w:spacing w:val="-2"/>
        </w:rPr>
        <w:t xml:space="preserve"> </w:t>
      </w:r>
      <w:r>
        <w:t>o</w:t>
      </w:r>
      <w:r>
        <w:rPr>
          <w:spacing w:val="-2"/>
        </w:rPr>
        <w:t xml:space="preserve"> </w:t>
      </w:r>
      <w:r>
        <w:t>coordonează</w:t>
      </w:r>
      <w:r>
        <w:rPr>
          <w:spacing w:val="-2"/>
        </w:rPr>
        <w:t xml:space="preserve"> </w:t>
      </w:r>
      <w:r>
        <w:t>şi</w:t>
      </w:r>
      <w:r>
        <w:rPr>
          <w:spacing w:val="-3"/>
        </w:rPr>
        <w:t xml:space="preserve"> </w:t>
      </w:r>
      <w:r>
        <w:t>comunică</w:t>
      </w:r>
      <w:r>
        <w:rPr>
          <w:spacing w:val="-2"/>
        </w:rPr>
        <w:t xml:space="preserve"> </w:t>
      </w:r>
      <w:r>
        <w:t>în</w:t>
      </w:r>
      <w:r>
        <w:rPr>
          <w:spacing w:val="-2"/>
        </w:rPr>
        <w:t xml:space="preserve"> </w:t>
      </w:r>
      <w:r>
        <w:t>scris, în termen de 24 de ore, conducerii Oficiului Naţional al Registrului Comerţului despre acestea</w:t>
      </w:r>
      <w:r>
        <w:rPr>
          <w:spacing w:val="40"/>
        </w:rPr>
        <w:t xml:space="preserve"> </w:t>
      </w:r>
      <w:r>
        <w:t>şi,</w:t>
      </w:r>
      <w:r>
        <w:rPr>
          <w:spacing w:val="40"/>
        </w:rPr>
        <w:t xml:space="preserve"> </w:t>
      </w:r>
      <w:r>
        <w:t>după</w:t>
      </w:r>
      <w:r>
        <w:rPr>
          <w:spacing w:val="40"/>
        </w:rPr>
        <w:t xml:space="preserve"> </w:t>
      </w:r>
      <w:r>
        <w:t>caz,</w:t>
      </w:r>
      <w:r>
        <w:rPr>
          <w:spacing w:val="40"/>
        </w:rPr>
        <w:t xml:space="preserve"> </w:t>
      </w:r>
      <w:r>
        <w:t>măsurile</w:t>
      </w:r>
      <w:r>
        <w:rPr>
          <w:spacing w:val="40"/>
        </w:rPr>
        <w:t xml:space="preserve"> </w:t>
      </w:r>
      <w:r>
        <w:t>dispuse,</w:t>
      </w:r>
      <w:r>
        <w:rPr>
          <w:spacing w:val="40"/>
        </w:rPr>
        <w:t xml:space="preserve"> </w:t>
      </w:r>
      <w:r>
        <w:t>în</w:t>
      </w:r>
      <w:r>
        <w:rPr>
          <w:spacing w:val="40"/>
        </w:rPr>
        <w:t xml:space="preserve"> </w:t>
      </w:r>
      <w:r>
        <w:t>care</w:t>
      </w:r>
      <w:r>
        <w:rPr>
          <w:spacing w:val="40"/>
        </w:rPr>
        <w:t xml:space="preserve"> </w:t>
      </w:r>
      <w:r>
        <w:t>scop</w:t>
      </w:r>
      <w:r>
        <w:rPr>
          <w:spacing w:val="40"/>
        </w:rPr>
        <w:t xml:space="preserve"> </w:t>
      </w:r>
      <w:r>
        <w:t>răspund</w:t>
      </w:r>
      <w:r>
        <w:rPr>
          <w:spacing w:val="40"/>
        </w:rPr>
        <w:t xml:space="preserve"> </w:t>
      </w:r>
      <w:r>
        <w:t>pentru</w:t>
      </w:r>
      <w:r>
        <w:rPr>
          <w:spacing w:val="40"/>
        </w:rPr>
        <w:t xml:space="preserve"> </w:t>
      </w:r>
      <w:r>
        <w:t>organizarea</w:t>
      </w:r>
      <w:r>
        <w:rPr>
          <w:spacing w:val="40"/>
        </w:rPr>
        <w:t xml:space="preserve"> </w:t>
      </w:r>
      <w:r>
        <w:t>şi</w:t>
      </w:r>
    </w:p>
    <w:p w14:paraId="77B17057" w14:textId="77777777" w:rsidR="0091797E" w:rsidRDefault="0091797E">
      <w:pPr>
        <w:spacing w:line="276" w:lineRule="auto"/>
        <w:jc w:val="both"/>
        <w:sectPr w:rsidR="0091797E">
          <w:pgSz w:w="11900" w:h="16840"/>
          <w:pgMar w:top="1380" w:right="180" w:bottom="1660" w:left="180" w:header="211" w:footer="1462" w:gutter="0"/>
          <w:cols w:space="708"/>
        </w:sectPr>
      </w:pPr>
    </w:p>
    <w:p w14:paraId="6D2FC2B9" w14:textId="77777777" w:rsidR="0091797E" w:rsidRDefault="00000000">
      <w:pPr>
        <w:pStyle w:val="BodyText"/>
        <w:spacing w:before="82" w:line="276" w:lineRule="auto"/>
        <w:ind w:left="1595" w:right="1266"/>
        <w:jc w:val="left"/>
      </w:pPr>
      <w:r>
        <w:lastRenderedPageBreak/>
        <w:t>rezolvarea</w:t>
      </w:r>
      <w:r>
        <w:rPr>
          <w:spacing w:val="40"/>
        </w:rPr>
        <w:t xml:space="preserve"> </w:t>
      </w:r>
      <w:r>
        <w:t>în</w:t>
      </w:r>
      <w:r>
        <w:rPr>
          <w:spacing w:val="40"/>
        </w:rPr>
        <w:t xml:space="preserve"> </w:t>
      </w:r>
      <w:r>
        <w:t>termen</w:t>
      </w:r>
      <w:r>
        <w:rPr>
          <w:spacing w:val="40"/>
        </w:rPr>
        <w:t xml:space="preserve"> </w:t>
      </w:r>
      <w:r>
        <w:t>legal</w:t>
      </w:r>
      <w:r>
        <w:rPr>
          <w:spacing w:val="40"/>
        </w:rPr>
        <w:t xml:space="preserve"> </w:t>
      </w:r>
      <w:r>
        <w:t>a</w:t>
      </w:r>
      <w:r>
        <w:rPr>
          <w:spacing w:val="40"/>
        </w:rPr>
        <w:t xml:space="preserve"> </w:t>
      </w:r>
      <w:r>
        <w:t>cererilor</w:t>
      </w:r>
      <w:r>
        <w:rPr>
          <w:spacing w:val="40"/>
        </w:rPr>
        <w:t xml:space="preserve"> </w:t>
      </w:r>
      <w:r>
        <w:t>cu</w:t>
      </w:r>
      <w:r>
        <w:rPr>
          <w:spacing w:val="40"/>
        </w:rPr>
        <w:t xml:space="preserve"> </w:t>
      </w:r>
      <w:r>
        <w:t>care</w:t>
      </w:r>
      <w:r>
        <w:rPr>
          <w:spacing w:val="40"/>
        </w:rPr>
        <w:t xml:space="preserve"> </w:t>
      </w:r>
      <w:r>
        <w:t>sunt</w:t>
      </w:r>
      <w:r>
        <w:rPr>
          <w:spacing w:val="40"/>
        </w:rPr>
        <w:t xml:space="preserve"> </w:t>
      </w:r>
      <w:r>
        <w:t>sesizaţi</w:t>
      </w:r>
      <w:r>
        <w:rPr>
          <w:spacing w:val="40"/>
        </w:rPr>
        <w:t xml:space="preserve"> </w:t>
      </w:r>
      <w:r>
        <w:t>din</w:t>
      </w:r>
      <w:r>
        <w:rPr>
          <w:spacing w:val="67"/>
        </w:rPr>
        <w:t xml:space="preserve"> </w:t>
      </w:r>
      <w:r>
        <w:t>partea</w:t>
      </w:r>
      <w:r>
        <w:rPr>
          <w:spacing w:val="40"/>
        </w:rPr>
        <w:t xml:space="preserve"> </w:t>
      </w:r>
      <w:r>
        <w:t>terţilor</w:t>
      </w:r>
      <w:r>
        <w:rPr>
          <w:spacing w:val="40"/>
        </w:rPr>
        <w:t xml:space="preserve"> </w:t>
      </w:r>
      <w:r>
        <w:t>şi</w:t>
      </w:r>
      <w:r>
        <w:rPr>
          <w:spacing w:val="80"/>
        </w:rPr>
        <w:t xml:space="preserve"> </w:t>
      </w:r>
      <w:r>
        <w:t>personalului din subordine;</w:t>
      </w:r>
    </w:p>
    <w:p w14:paraId="5C4E1CA1" w14:textId="77777777" w:rsidR="0091797E" w:rsidRDefault="00000000">
      <w:pPr>
        <w:pStyle w:val="ListParagraph"/>
        <w:numPr>
          <w:ilvl w:val="0"/>
          <w:numId w:val="22"/>
        </w:numPr>
        <w:tabs>
          <w:tab w:val="left" w:pos="1595"/>
        </w:tabs>
        <w:spacing w:before="121" w:line="276" w:lineRule="auto"/>
        <w:ind w:right="1245"/>
      </w:pPr>
      <w:r>
        <w:t>comunică în scris conducerii Oficiului Naţional al Registrului Comerţului, în termen de 24 de ore, orice alte date şi fapte de natură a afecta în orice mod imaginea instituţiei;</w:t>
      </w:r>
    </w:p>
    <w:p w14:paraId="3BAD3C35" w14:textId="77777777" w:rsidR="0091797E" w:rsidRDefault="00000000">
      <w:pPr>
        <w:pStyle w:val="ListParagraph"/>
        <w:numPr>
          <w:ilvl w:val="0"/>
          <w:numId w:val="22"/>
        </w:numPr>
        <w:tabs>
          <w:tab w:val="left" w:pos="1594"/>
          <w:tab w:val="left" w:pos="1596"/>
        </w:tabs>
        <w:spacing w:before="119" w:line="276" w:lineRule="auto"/>
        <w:ind w:left="1596" w:right="1243" w:hanging="361"/>
      </w:pPr>
      <w:r>
        <w:t>emit</w:t>
      </w:r>
      <w:r>
        <w:rPr>
          <w:spacing w:val="40"/>
        </w:rPr>
        <w:t xml:space="preserve"> </w:t>
      </w:r>
      <w:r>
        <w:t>dispoziţiile</w:t>
      </w:r>
      <w:r>
        <w:rPr>
          <w:spacing w:val="40"/>
        </w:rPr>
        <w:t xml:space="preserve"> </w:t>
      </w:r>
      <w:r>
        <w:t>de</w:t>
      </w:r>
      <w:r>
        <w:rPr>
          <w:spacing w:val="40"/>
        </w:rPr>
        <w:t xml:space="preserve"> </w:t>
      </w:r>
      <w:r>
        <w:t>serviciu</w:t>
      </w:r>
      <w:r>
        <w:rPr>
          <w:spacing w:val="40"/>
        </w:rPr>
        <w:t xml:space="preserve"> </w:t>
      </w:r>
      <w:r>
        <w:t>necesare</w:t>
      </w:r>
      <w:r>
        <w:rPr>
          <w:spacing w:val="40"/>
        </w:rPr>
        <w:t xml:space="preserve"> </w:t>
      </w:r>
      <w:r>
        <w:t>desfăşurării</w:t>
      </w:r>
      <w:r>
        <w:rPr>
          <w:spacing w:val="40"/>
        </w:rPr>
        <w:t xml:space="preserve"> </w:t>
      </w:r>
      <w:r>
        <w:t>activităţii</w:t>
      </w:r>
      <w:r>
        <w:rPr>
          <w:spacing w:val="40"/>
        </w:rPr>
        <w:t xml:space="preserve"> </w:t>
      </w:r>
      <w:r>
        <w:t>conform</w:t>
      </w:r>
      <w:r>
        <w:rPr>
          <w:spacing w:val="40"/>
        </w:rPr>
        <w:t xml:space="preserve"> </w:t>
      </w:r>
      <w:r>
        <w:t xml:space="preserve">competenţelor </w:t>
      </w:r>
      <w:r>
        <w:rPr>
          <w:spacing w:val="-2"/>
        </w:rPr>
        <w:t>proprii;</w:t>
      </w:r>
    </w:p>
    <w:p w14:paraId="7FEB906C" w14:textId="77777777" w:rsidR="0091797E" w:rsidRDefault="00000000">
      <w:pPr>
        <w:pStyle w:val="ListParagraph"/>
        <w:numPr>
          <w:ilvl w:val="0"/>
          <w:numId w:val="22"/>
        </w:numPr>
        <w:tabs>
          <w:tab w:val="left" w:pos="1594"/>
          <w:tab w:val="left" w:pos="1596"/>
        </w:tabs>
        <w:spacing w:line="276" w:lineRule="auto"/>
        <w:ind w:left="1596" w:right="1243" w:hanging="361"/>
      </w:pPr>
      <w:r>
        <w:t>efectuează</w:t>
      </w:r>
      <w:r>
        <w:rPr>
          <w:spacing w:val="-5"/>
        </w:rPr>
        <w:t xml:space="preserve"> </w:t>
      </w:r>
      <w:r>
        <w:t>evaluarea</w:t>
      </w:r>
      <w:r>
        <w:rPr>
          <w:spacing w:val="-5"/>
        </w:rPr>
        <w:t xml:space="preserve"> </w:t>
      </w:r>
      <w:r>
        <w:t>anuală,</w:t>
      </w:r>
      <w:r>
        <w:rPr>
          <w:spacing w:val="-5"/>
        </w:rPr>
        <w:t xml:space="preserve"> </w:t>
      </w:r>
      <w:r>
        <w:t>pentru</w:t>
      </w:r>
      <w:r>
        <w:rPr>
          <w:spacing w:val="-5"/>
        </w:rPr>
        <w:t xml:space="preserve"> </w:t>
      </w:r>
      <w:r>
        <w:t>verificarea</w:t>
      </w:r>
      <w:r>
        <w:rPr>
          <w:spacing w:val="-5"/>
        </w:rPr>
        <w:t xml:space="preserve"> </w:t>
      </w:r>
      <w:r>
        <w:t>îndeplinirii</w:t>
      </w:r>
      <w:r>
        <w:rPr>
          <w:spacing w:val="-5"/>
        </w:rPr>
        <w:t xml:space="preserve"> </w:t>
      </w:r>
      <w:r>
        <w:t>criteriilor</w:t>
      </w:r>
      <w:r>
        <w:rPr>
          <w:spacing w:val="-5"/>
        </w:rPr>
        <w:t xml:space="preserve"> </w:t>
      </w:r>
      <w:r>
        <w:t>de</w:t>
      </w:r>
      <w:r>
        <w:rPr>
          <w:spacing w:val="-5"/>
        </w:rPr>
        <w:t xml:space="preserve"> </w:t>
      </w:r>
      <w:r>
        <w:t>competenţă</w:t>
      </w:r>
      <w:r>
        <w:rPr>
          <w:spacing w:val="-5"/>
        </w:rPr>
        <w:t xml:space="preserve"> </w:t>
      </w:r>
      <w:r>
        <w:t>şi performanţă profesională, a personalului din subordine;</w:t>
      </w:r>
    </w:p>
    <w:p w14:paraId="0B1070E7" w14:textId="77777777" w:rsidR="0091797E" w:rsidRDefault="00000000">
      <w:pPr>
        <w:pStyle w:val="ListParagraph"/>
        <w:numPr>
          <w:ilvl w:val="0"/>
          <w:numId w:val="22"/>
        </w:numPr>
        <w:tabs>
          <w:tab w:val="left" w:pos="1596"/>
        </w:tabs>
        <w:spacing w:before="121" w:line="276" w:lineRule="auto"/>
        <w:ind w:left="1596" w:right="1240"/>
      </w:pPr>
      <w:r>
        <w:t>îndeplinesc orice alte atribuţii prevăzute de lege sau stabilite de conducerea Oficiului Naţional al Registrului Comerţului, specifice domeniului de activitate.</w:t>
      </w:r>
    </w:p>
    <w:p w14:paraId="10C81687" w14:textId="77777777" w:rsidR="0091797E" w:rsidRDefault="00000000">
      <w:pPr>
        <w:pStyle w:val="BodyText"/>
        <w:spacing w:before="119"/>
        <w:ind w:left="1236"/>
        <w:jc w:val="left"/>
      </w:pPr>
      <w:r>
        <w:t>Art.</w:t>
      </w:r>
      <w:r>
        <w:rPr>
          <w:spacing w:val="-5"/>
        </w:rPr>
        <w:t xml:space="preserve"> 15</w:t>
      </w:r>
    </w:p>
    <w:p w14:paraId="6714ECE4" w14:textId="77777777" w:rsidR="0091797E" w:rsidRDefault="00000000">
      <w:pPr>
        <w:pStyle w:val="ListParagraph"/>
        <w:numPr>
          <w:ilvl w:val="0"/>
          <w:numId w:val="21"/>
        </w:numPr>
        <w:tabs>
          <w:tab w:val="left" w:pos="1640"/>
        </w:tabs>
        <w:spacing w:before="158" w:line="276" w:lineRule="auto"/>
        <w:ind w:right="1242" w:firstLine="0"/>
        <w:jc w:val="both"/>
      </w:pPr>
      <w:r>
        <w:t>Şefii de serviciu din cadrul Oficiului Naţional al Registrului Comerţului şi oficiilor registrului comerţului de pe lângă tribunale sunt numiţi prin decizie a directorului general al Oficiului Naţional al Registrului Comerţului, fiind selecţionaţi prin examen/concurs organizat</w:t>
      </w:r>
      <w:r>
        <w:rPr>
          <w:spacing w:val="-16"/>
        </w:rPr>
        <w:t xml:space="preserve"> </w:t>
      </w:r>
      <w:r>
        <w:t>de</w:t>
      </w:r>
      <w:r>
        <w:rPr>
          <w:spacing w:val="-16"/>
        </w:rPr>
        <w:t xml:space="preserve"> </w:t>
      </w:r>
      <w:r>
        <w:t>Oficiul</w:t>
      </w:r>
      <w:r>
        <w:rPr>
          <w:spacing w:val="-16"/>
        </w:rPr>
        <w:t xml:space="preserve"> </w:t>
      </w:r>
      <w:r>
        <w:t>Naţional</w:t>
      </w:r>
      <w:r>
        <w:rPr>
          <w:spacing w:val="-16"/>
        </w:rPr>
        <w:t xml:space="preserve"> </w:t>
      </w:r>
      <w:r>
        <w:t>al</w:t>
      </w:r>
      <w:r>
        <w:rPr>
          <w:spacing w:val="-16"/>
        </w:rPr>
        <w:t xml:space="preserve"> </w:t>
      </w:r>
      <w:r>
        <w:t>Registrului</w:t>
      </w:r>
      <w:r>
        <w:rPr>
          <w:spacing w:val="-15"/>
        </w:rPr>
        <w:t xml:space="preserve"> </w:t>
      </w:r>
      <w:r>
        <w:t>Comerţului,</w:t>
      </w:r>
      <w:r>
        <w:rPr>
          <w:spacing w:val="-16"/>
        </w:rPr>
        <w:t xml:space="preserve"> </w:t>
      </w:r>
      <w:r>
        <w:t>conform</w:t>
      </w:r>
      <w:r>
        <w:rPr>
          <w:spacing w:val="-16"/>
        </w:rPr>
        <w:t xml:space="preserve"> </w:t>
      </w:r>
      <w:r>
        <w:t>regulamentului</w:t>
      </w:r>
      <w:r>
        <w:rPr>
          <w:spacing w:val="-16"/>
        </w:rPr>
        <w:t xml:space="preserve"> </w:t>
      </w:r>
      <w:r>
        <w:t>aprobat</w:t>
      </w:r>
      <w:r>
        <w:rPr>
          <w:spacing w:val="-16"/>
        </w:rPr>
        <w:t xml:space="preserve"> </w:t>
      </w:r>
      <w:r>
        <w:t>prin ordin al ministrului justiţiei, şi au următoarele atribuţii şi obligaţii:</w:t>
      </w:r>
    </w:p>
    <w:p w14:paraId="28D0DB58" w14:textId="77777777" w:rsidR="0091797E" w:rsidRDefault="00000000">
      <w:pPr>
        <w:pStyle w:val="ListParagraph"/>
        <w:numPr>
          <w:ilvl w:val="1"/>
          <w:numId w:val="21"/>
        </w:numPr>
        <w:tabs>
          <w:tab w:val="left" w:pos="1594"/>
        </w:tabs>
        <w:ind w:left="1594" w:hanging="358"/>
        <w:jc w:val="both"/>
      </w:pPr>
      <w:r>
        <w:t>organizează,</w:t>
      </w:r>
      <w:r>
        <w:rPr>
          <w:spacing w:val="-11"/>
        </w:rPr>
        <w:t xml:space="preserve"> </w:t>
      </w:r>
      <w:r>
        <w:t>coordonează</w:t>
      </w:r>
      <w:r>
        <w:rPr>
          <w:spacing w:val="-11"/>
        </w:rPr>
        <w:t xml:space="preserve"> </w:t>
      </w:r>
      <w:r>
        <w:t>şi</w:t>
      </w:r>
      <w:r>
        <w:rPr>
          <w:spacing w:val="-10"/>
        </w:rPr>
        <w:t xml:space="preserve"> </w:t>
      </w:r>
      <w:r>
        <w:t>controlează</w:t>
      </w:r>
      <w:r>
        <w:rPr>
          <w:spacing w:val="-11"/>
        </w:rPr>
        <w:t xml:space="preserve"> </w:t>
      </w:r>
      <w:r>
        <w:t>activitatea</w:t>
      </w:r>
      <w:r>
        <w:rPr>
          <w:spacing w:val="-10"/>
        </w:rPr>
        <w:t xml:space="preserve"> </w:t>
      </w:r>
      <w:r>
        <w:rPr>
          <w:spacing w:val="-2"/>
        </w:rPr>
        <w:t>serviciului;</w:t>
      </w:r>
    </w:p>
    <w:p w14:paraId="6F7B83C0" w14:textId="77777777" w:rsidR="0091797E" w:rsidRDefault="00000000">
      <w:pPr>
        <w:pStyle w:val="ListParagraph"/>
        <w:numPr>
          <w:ilvl w:val="1"/>
          <w:numId w:val="21"/>
        </w:numPr>
        <w:tabs>
          <w:tab w:val="left" w:pos="1596"/>
        </w:tabs>
        <w:spacing w:before="159" w:line="276" w:lineRule="auto"/>
        <w:ind w:right="1245"/>
      </w:pPr>
      <w:r>
        <w:t>stabilesc</w:t>
      </w:r>
      <w:r>
        <w:rPr>
          <w:spacing w:val="33"/>
        </w:rPr>
        <w:t xml:space="preserve"> </w:t>
      </w:r>
      <w:r>
        <w:t>responsabilităţile</w:t>
      </w:r>
      <w:r>
        <w:rPr>
          <w:spacing w:val="33"/>
        </w:rPr>
        <w:t xml:space="preserve"> </w:t>
      </w:r>
      <w:r>
        <w:t>şi</w:t>
      </w:r>
      <w:r>
        <w:rPr>
          <w:spacing w:val="33"/>
        </w:rPr>
        <w:t xml:space="preserve"> </w:t>
      </w:r>
      <w:r>
        <w:t>atribuţiile</w:t>
      </w:r>
      <w:r>
        <w:rPr>
          <w:spacing w:val="33"/>
        </w:rPr>
        <w:t xml:space="preserve"> </w:t>
      </w:r>
      <w:r>
        <w:t>personalului</w:t>
      </w:r>
      <w:r>
        <w:rPr>
          <w:spacing w:val="33"/>
        </w:rPr>
        <w:t xml:space="preserve"> </w:t>
      </w:r>
      <w:r>
        <w:t>din</w:t>
      </w:r>
      <w:r>
        <w:rPr>
          <w:spacing w:val="33"/>
        </w:rPr>
        <w:t xml:space="preserve"> </w:t>
      </w:r>
      <w:r>
        <w:t>subordine</w:t>
      </w:r>
      <w:r>
        <w:rPr>
          <w:spacing w:val="33"/>
        </w:rPr>
        <w:t xml:space="preserve"> </w:t>
      </w:r>
      <w:r>
        <w:t>şi</w:t>
      </w:r>
      <w:r>
        <w:rPr>
          <w:spacing w:val="33"/>
        </w:rPr>
        <w:t xml:space="preserve"> </w:t>
      </w:r>
      <w:r>
        <w:t>le</w:t>
      </w:r>
      <w:r>
        <w:rPr>
          <w:spacing w:val="33"/>
        </w:rPr>
        <w:t xml:space="preserve"> </w:t>
      </w:r>
      <w:r>
        <w:t xml:space="preserve">repartizează </w:t>
      </w:r>
      <w:r>
        <w:rPr>
          <w:spacing w:val="-2"/>
        </w:rPr>
        <w:t>lucrările;</w:t>
      </w:r>
    </w:p>
    <w:p w14:paraId="707A5336" w14:textId="77777777" w:rsidR="0091797E" w:rsidRDefault="00000000">
      <w:pPr>
        <w:pStyle w:val="ListParagraph"/>
        <w:numPr>
          <w:ilvl w:val="1"/>
          <w:numId w:val="21"/>
        </w:numPr>
        <w:tabs>
          <w:tab w:val="left" w:pos="1596"/>
        </w:tabs>
        <w:spacing w:line="276" w:lineRule="auto"/>
        <w:ind w:right="1240"/>
      </w:pPr>
      <w:r>
        <w:t>asigură</w:t>
      </w:r>
      <w:r>
        <w:rPr>
          <w:spacing w:val="-17"/>
        </w:rPr>
        <w:t xml:space="preserve"> </w:t>
      </w:r>
      <w:r>
        <w:t>şi</w:t>
      </w:r>
      <w:r>
        <w:rPr>
          <w:spacing w:val="-17"/>
        </w:rPr>
        <w:t xml:space="preserve"> </w:t>
      </w:r>
      <w:r>
        <w:t>răspund</w:t>
      </w:r>
      <w:r>
        <w:rPr>
          <w:spacing w:val="-16"/>
        </w:rPr>
        <w:t xml:space="preserve"> </w:t>
      </w:r>
      <w:r>
        <w:t>de</w:t>
      </w:r>
      <w:r>
        <w:rPr>
          <w:spacing w:val="-17"/>
        </w:rPr>
        <w:t xml:space="preserve"> </w:t>
      </w:r>
      <w:r>
        <w:t>realizarea</w:t>
      </w:r>
      <w:r>
        <w:rPr>
          <w:spacing w:val="-16"/>
        </w:rPr>
        <w:t xml:space="preserve"> </w:t>
      </w:r>
      <w:r>
        <w:t>la</w:t>
      </w:r>
      <w:r>
        <w:rPr>
          <w:spacing w:val="-17"/>
        </w:rPr>
        <w:t xml:space="preserve"> </w:t>
      </w:r>
      <w:r>
        <w:t>termenele</w:t>
      </w:r>
      <w:r>
        <w:rPr>
          <w:spacing w:val="-16"/>
        </w:rPr>
        <w:t xml:space="preserve"> </w:t>
      </w:r>
      <w:r>
        <w:t>stabilite</w:t>
      </w:r>
      <w:r>
        <w:rPr>
          <w:spacing w:val="-17"/>
        </w:rPr>
        <w:t xml:space="preserve"> </w:t>
      </w:r>
      <w:r>
        <w:t>a</w:t>
      </w:r>
      <w:r>
        <w:rPr>
          <w:spacing w:val="-17"/>
        </w:rPr>
        <w:t xml:space="preserve"> </w:t>
      </w:r>
      <w:r>
        <w:t>lucrărilor</w:t>
      </w:r>
      <w:r>
        <w:rPr>
          <w:spacing w:val="-16"/>
        </w:rPr>
        <w:t xml:space="preserve"> </w:t>
      </w:r>
      <w:r>
        <w:t>repartizate</w:t>
      </w:r>
      <w:r>
        <w:rPr>
          <w:spacing w:val="-17"/>
        </w:rPr>
        <w:t xml:space="preserve"> </w:t>
      </w:r>
      <w:r>
        <w:t>structurilor pe care le coordonează;</w:t>
      </w:r>
    </w:p>
    <w:p w14:paraId="1FD71F34" w14:textId="77777777" w:rsidR="0091797E" w:rsidRDefault="00000000">
      <w:pPr>
        <w:pStyle w:val="ListParagraph"/>
        <w:numPr>
          <w:ilvl w:val="1"/>
          <w:numId w:val="21"/>
        </w:numPr>
        <w:tabs>
          <w:tab w:val="left" w:pos="1595"/>
        </w:tabs>
        <w:spacing w:before="119"/>
        <w:ind w:left="1595" w:hanging="359"/>
      </w:pPr>
      <w:r>
        <w:t>realizează</w:t>
      </w:r>
      <w:r>
        <w:rPr>
          <w:spacing w:val="-8"/>
        </w:rPr>
        <w:t xml:space="preserve"> </w:t>
      </w:r>
      <w:r>
        <w:t>efectiv</w:t>
      </w:r>
      <w:r>
        <w:rPr>
          <w:spacing w:val="-8"/>
        </w:rPr>
        <w:t xml:space="preserve"> </w:t>
      </w:r>
      <w:r>
        <w:t>o</w:t>
      </w:r>
      <w:r>
        <w:rPr>
          <w:spacing w:val="-7"/>
        </w:rPr>
        <w:t xml:space="preserve"> </w:t>
      </w:r>
      <w:r>
        <w:t>parte</w:t>
      </w:r>
      <w:r>
        <w:rPr>
          <w:spacing w:val="-8"/>
        </w:rPr>
        <w:t xml:space="preserve"> </w:t>
      </w:r>
      <w:r>
        <w:t>din</w:t>
      </w:r>
      <w:r>
        <w:rPr>
          <w:spacing w:val="-7"/>
        </w:rPr>
        <w:t xml:space="preserve"> </w:t>
      </w:r>
      <w:r>
        <w:t>lucrările</w:t>
      </w:r>
      <w:r>
        <w:rPr>
          <w:spacing w:val="-8"/>
        </w:rPr>
        <w:t xml:space="preserve"> </w:t>
      </w:r>
      <w:r>
        <w:t>repartizate</w:t>
      </w:r>
      <w:r>
        <w:rPr>
          <w:spacing w:val="-7"/>
        </w:rPr>
        <w:t xml:space="preserve"> </w:t>
      </w:r>
      <w:r>
        <w:rPr>
          <w:spacing w:val="-2"/>
        </w:rPr>
        <w:t>serviciului;</w:t>
      </w:r>
    </w:p>
    <w:p w14:paraId="1AD4C69D" w14:textId="77777777" w:rsidR="0091797E" w:rsidRDefault="00000000">
      <w:pPr>
        <w:pStyle w:val="ListParagraph"/>
        <w:numPr>
          <w:ilvl w:val="1"/>
          <w:numId w:val="21"/>
        </w:numPr>
        <w:tabs>
          <w:tab w:val="left" w:pos="1593"/>
          <w:tab w:val="left" w:pos="1596"/>
        </w:tabs>
        <w:spacing w:before="159" w:line="276" w:lineRule="auto"/>
        <w:ind w:right="1242" w:hanging="361"/>
        <w:jc w:val="both"/>
      </w:pPr>
      <w:r>
        <w:t>semnează</w:t>
      </w:r>
      <w:r>
        <w:rPr>
          <w:spacing w:val="-11"/>
        </w:rPr>
        <w:t xml:space="preserve"> </w:t>
      </w:r>
      <w:r>
        <w:t>toate</w:t>
      </w:r>
      <w:r>
        <w:rPr>
          <w:spacing w:val="-11"/>
        </w:rPr>
        <w:t xml:space="preserve"> </w:t>
      </w:r>
      <w:r>
        <w:t>documentele</w:t>
      </w:r>
      <w:r>
        <w:rPr>
          <w:spacing w:val="-11"/>
        </w:rPr>
        <w:t xml:space="preserve"> </w:t>
      </w:r>
      <w:r>
        <w:t>elaborate,</w:t>
      </w:r>
      <w:r>
        <w:rPr>
          <w:spacing w:val="-11"/>
        </w:rPr>
        <w:t xml:space="preserve"> </w:t>
      </w:r>
      <w:r>
        <w:t>ce</w:t>
      </w:r>
      <w:r>
        <w:rPr>
          <w:spacing w:val="-11"/>
        </w:rPr>
        <w:t xml:space="preserve"> </w:t>
      </w:r>
      <w:r>
        <w:t>angajează</w:t>
      </w:r>
      <w:r>
        <w:rPr>
          <w:spacing w:val="-11"/>
        </w:rPr>
        <w:t xml:space="preserve"> </w:t>
      </w:r>
      <w:r>
        <w:t>activitatea</w:t>
      </w:r>
      <w:r>
        <w:rPr>
          <w:spacing w:val="-11"/>
        </w:rPr>
        <w:t xml:space="preserve"> </w:t>
      </w:r>
      <w:r>
        <w:t>serviciului,</w:t>
      </w:r>
      <w:r>
        <w:rPr>
          <w:spacing w:val="-11"/>
        </w:rPr>
        <w:t xml:space="preserve"> </w:t>
      </w:r>
      <w:r>
        <w:t>pentru</w:t>
      </w:r>
      <w:r>
        <w:rPr>
          <w:spacing w:val="-11"/>
        </w:rPr>
        <w:t xml:space="preserve"> </w:t>
      </w:r>
      <w:r>
        <w:t>a</w:t>
      </w:r>
      <w:r>
        <w:rPr>
          <w:spacing w:val="-11"/>
        </w:rPr>
        <w:t xml:space="preserve"> </w:t>
      </w:r>
      <w:r>
        <w:t>fi prezentate şefului ierarhic în vederea avizării/aprobării acestora;</w:t>
      </w:r>
    </w:p>
    <w:p w14:paraId="6FD43BC4" w14:textId="77777777" w:rsidR="0091797E" w:rsidRDefault="00000000">
      <w:pPr>
        <w:pStyle w:val="ListParagraph"/>
        <w:numPr>
          <w:ilvl w:val="1"/>
          <w:numId w:val="21"/>
        </w:numPr>
        <w:tabs>
          <w:tab w:val="left" w:pos="1594"/>
          <w:tab w:val="left" w:pos="1596"/>
        </w:tabs>
        <w:spacing w:line="276" w:lineRule="auto"/>
        <w:ind w:right="1241" w:hanging="361"/>
        <w:jc w:val="both"/>
      </w:pPr>
      <w:r>
        <w:t>prezintă şi susţin, sub semnătură, la conducerea direcţiei sau, după caz, a 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respectiv</w:t>
      </w:r>
      <w:r>
        <w:rPr>
          <w:spacing w:val="-16"/>
        </w:rPr>
        <w:t xml:space="preserve"> </w:t>
      </w:r>
      <w:r>
        <w:t>a</w:t>
      </w:r>
      <w:r>
        <w:rPr>
          <w:spacing w:val="-17"/>
        </w:rPr>
        <w:t xml:space="preserve"> </w:t>
      </w:r>
      <w:r>
        <w:t>oficiului</w:t>
      </w:r>
      <w:r>
        <w:rPr>
          <w:spacing w:val="-16"/>
        </w:rPr>
        <w:t xml:space="preserve"> </w:t>
      </w:r>
      <w:r>
        <w:t>registrului</w:t>
      </w:r>
      <w:r>
        <w:rPr>
          <w:spacing w:val="-17"/>
        </w:rPr>
        <w:t xml:space="preserve"> </w:t>
      </w:r>
      <w:r>
        <w:t>comerţului</w:t>
      </w:r>
      <w:r>
        <w:rPr>
          <w:spacing w:val="-17"/>
        </w:rPr>
        <w:t xml:space="preserve"> </w:t>
      </w:r>
      <w:r>
        <w:t>de</w:t>
      </w:r>
      <w:r>
        <w:rPr>
          <w:spacing w:val="-16"/>
        </w:rPr>
        <w:t xml:space="preserve"> </w:t>
      </w:r>
      <w:r>
        <w:t>pe</w:t>
      </w:r>
      <w:r>
        <w:rPr>
          <w:spacing w:val="-17"/>
        </w:rPr>
        <w:t xml:space="preserve"> </w:t>
      </w:r>
      <w:r>
        <w:t xml:space="preserve">lângă tribunal, lucrările şi corespondenţa elaborate în cadrul serviciului, în vederea </w:t>
      </w:r>
      <w:r>
        <w:rPr>
          <w:spacing w:val="-2"/>
        </w:rPr>
        <w:t>avizării/aprobării;</w:t>
      </w:r>
    </w:p>
    <w:p w14:paraId="3C05BA07" w14:textId="77777777" w:rsidR="0091797E" w:rsidRDefault="00000000">
      <w:pPr>
        <w:pStyle w:val="ListParagraph"/>
        <w:numPr>
          <w:ilvl w:val="1"/>
          <w:numId w:val="21"/>
        </w:numPr>
        <w:tabs>
          <w:tab w:val="left" w:pos="1596"/>
        </w:tabs>
        <w:spacing w:line="276" w:lineRule="auto"/>
        <w:ind w:right="1243"/>
        <w:jc w:val="both"/>
      </w:pPr>
      <w:r>
        <w:t>organizează, coordonează şi controlează activitatea structurilor şi respectarea prevederilor regulamentului intern, a normelor de securitate şi sănătate în muncă şi situații de urgență, etc;</w:t>
      </w:r>
    </w:p>
    <w:p w14:paraId="42BE60B4" w14:textId="77777777" w:rsidR="0091797E" w:rsidRDefault="00000000">
      <w:pPr>
        <w:pStyle w:val="ListParagraph"/>
        <w:numPr>
          <w:ilvl w:val="1"/>
          <w:numId w:val="21"/>
        </w:numPr>
        <w:tabs>
          <w:tab w:val="left" w:pos="1594"/>
          <w:tab w:val="left" w:pos="1596"/>
        </w:tabs>
        <w:spacing w:before="119" w:line="276" w:lineRule="auto"/>
        <w:ind w:right="1241" w:hanging="361"/>
        <w:jc w:val="both"/>
      </w:pPr>
      <w:r>
        <w:t>asigură</w:t>
      </w:r>
      <w:r>
        <w:rPr>
          <w:spacing w:val="-12"/>
        </w:rPr>
        <w:t xml:space="preserve"> </w:t>
      </w:r>
      <w:r>
        <w:t>menținerea</w:t>
      </w:r>
      <w:r>
        <w:rPr>
          <w:spacing w:val="-12"/>
        </w:rPr>
        <w:t xml:space="preserve"> </w:t>
      </w:r>
      <w:r>
        <w:t>sistemului</w:t>
      </w:r>
      <w:r>
        <w:rPr>
          <w:spacing w:val="-12"/>
        </w:rPr>
        <w:t xml:space="preserve"> </w:t>
      </w:r>
      <w:r>
        <w:t>de</w:t>
      </w:r>
      <w:r>
        <w:rPr>
          <w:spacing w:val="-10"/>
        </w:rPr>
        <w:t xml:space="preserve"> </w:t>
      </w:r>
      <w:r>
        <w:t>control</w:t>
      </w:r>
      <w:r>
        <w:rPr>
          <w:spacing w:val="-12"/>
        </w:rPr>
        <w:t xml:space="preserve"> </w:t>
      </w:r>
      <w:r>
        <w:t>intern</w:t>
      </w:r>
      <w:r>
        <w:rPr>
          <w:spacing w:val="-12"/>
        </w:rPr>
        <w:t xml:space="preserve"> </w:t>
      </w:r>
      <w:r>
        <w:t>managerial</w:t>
      </w:r>
      <w:r>
        <w:rPr>
          <w:spacing w:val="-12"/>
        </w:rPr>
        <w:t xml:space="preserve"> </w:t>
      </w:r>
      <w:r>
        <w:t>în</w:t>
      </w:r>
      <w:r>
        <w:rPr>
          <w:spacing w:val="-12"/>
        </w:rPr>
        <w:t xml:space="preserve"> </w:t>
      </w:r>
      <w:r>
        <w:t>cadrul</w:t>
      </w:r>
      <w:r>
        <w:rPr>
          <w:spacing w:val="-10"/>
        </w:rPr>
        <w:t xml:space="preserve"> </w:t>
      </w:r>
      <w:r>
        <w:t>structurilor</w:t>
      </w:r>
      <w:r>
        <w:rPr>
          <w:spacing w:val="-12"/>
        </w:rPr>
        <w:t xml:space="preserve"> </w:t>
      </w:r>
      <w:r>
        <w:t>pe</w:t>
      </w:r>
      <w:r>
        <w:rPr>
          <w:spacing w:val="-10"/>
        </w:rPr>
        <w:t xml:space="preserve"> </w:t>
      </w:r>
      <w:r>
        <w:t>care le coordonează;</w:t>
      </w:r>
    </w:p>
    <w:p w14:paraId="1C90C225" w14:textId="77777777" w:rsidR="0091797E" w:rsidRDefault="00000000">
      <w:pPr>
        <w:pStyle w:val="ListParagraph"/>
        <w:numPr>
          <w:ilvl w:val="1"/>
          <w:numId w:val="21"/>
        </w:numPr>
        <w:tabs>
          <w:tab w:val="left" w:pos="1596"/>
        </w:tabs>
        <w:ind w:hanging="359"/>
        <w:jc w:val="both"/>
      </w:pPr>
      <w:r>
        <w:t>asigură</w:t>
      </w:r>
      <w:r>
        <w:rPr>
          <w:spacing w:val="-9"/>
        </w:rPr>
        <w:t xml:space="preserve"> </w:t>
      </w:r>
      <w:r>
        <w:t>menținerea</w:t>
      </w:r>
      <w:r>
        <w:rPr>
          <w:spacing w:val="-8"/>
        </w:rPr>
        <w:t xml:space="preserve"> </w:t>
      </w:r>
      <w:r>
        <w:t>și</w:t>
      </w:r>
      <w:r>
        <w:rPr>
          <w:spacing w:val="-9"/>
        </w:rPr>
        <w:t xml:space="preserve"> </w:t>
      </w:r>
      <w:r>
        <w:t>îmbunătățirea</w:t>
      </w:r>
      <w:r>
        <w:rPr>
          <w:spacing w:val="-8"/>
        </w:rPr>
        <w:t xml:space="preserve"> </w:t>
      </w:r>
      <w:r>
        <w:t>sistemului</w:t>
      </w:r>
      <w:r>
        <w:rPr>
          <w:spacing w:val="-8"/>
        </w:rPr>
        <w:t xml:space="preserve"> </w:t>
      </w:r>
      <w:r>
        <w:t>de</w:t>
      </w:r>
      <w:r>
        <w:rPr>
          <w:spacing w:val="-9"/>
        </w:rPr>
        <w:t xml:space="preserve"> </w:t>
      </w:r>
      <w:r>
        <w:t>management</w:t>
      </w:r>
      <w:r>
        <w:rPr>
          <w:spacing w:val="-8"/>
        </w:rPr>
        <w:t xml:space="preserve"> </w:t>
      </w:r>
      <w:r>
        <w:t>al</w:t>
      </w:r>
      <w:r>
        <w:rPr>
          <w:spacing w:val="-9"/>
        </w:rPr>
        <w:t xml:space="preserve"> </w:t>
      </w:r>
      <w:r>
        <w:t>calității</w:t>
      </w:r>
      <w:r>
        <w:rPr>
          <w:spacing w:val="-8"/>
        </w:rPr>
        <w:t xml:space="preserve"> </w:t>
      </w:r>
      <w:r>
        <w:rPr>
          <w:spacing w:val="-2"/>
        </w:rPr>
        <w:t>certificat;</w:t>
      </w:r>
    </w:p>
    <w:p w14:paraId="7874B65E" w14:textId="77777777" w:rsidR="0091797E" w:rsidRDefault="00000000">
      <w:pPr>
        <w:pStyle w:val="ListParagraph"/>
        <w:numPr>
          <w:ilvl w:val="1"/>
          <w:numId w:val="21"/>
        </w:numPr>
        <w:tabs>
          <w:tab w:val="left" w:pos="1595"/>
          <w:tab w:val="left" w:pos="1597"/>
        </w:tabs>
        <w:spacing w:before="159" w:line="276" w:lineRule="auto"/>
        <w:ind w:left="1597" w:right="1239" w:hanging="361"/>
        <w:jc w:val="both"/>
      </w:pPr>
      <w:r>
        <w:t xml:space="preserve">emit dispoziţiile de serviciu necesare desfăşurării activităţii conform competenţelor </w:t>
      </w:r>
      <w:r>
        <w:rPr>
          <w:spacing w:val="-2"/>
        </w:rPr>
        <w:t>proprii;</w:t>
      </w:r>
    </w:p>
    <w:p w14:paraId="30852571" w14:textId="77777777" w:rsidR="0091797E" w:rsidRDefault="00000000">
      <w:pPr>
        <w:pStyle w:val="ListParagraph"/>
        <w:numPr>
          <w:ilvl w:val="1"/>
          <w:numId w:val="21"/>
        </w:numPr>
        <w:tabs>
          <w:tab w:val="left" w:pos="1597"/>
        </w:tabs>
        <w:spacing w:before="119" w:line="276" w:lineRule="auto"/>
        <w:ind w:left="1597" w:right="1238"/>
        <w:jc w:val="both"/>
      </w:pPr>
      <w:r>
        <w:t>sesizează</w:t>
      </w:r>
      <w:r>
        <w:rPr>
          <w:spacing w:val="-17"/>
        </w:rPr>
        <w:t xml:space="preserve"> </w:t>
      </w:r>
      <w:r>
        <w:t>de</w:t>
      </w:r>
      <w:r>
        <w:rPr>
          <w:spacing w:val="-17"/>
        </w:rPr>
        <w:t xml:space="preserve"> </w:t>
      </w:r>
      <w:r>
        <w:t>urgenţă</w:t>
      </w:r>
      <w:r>
        <w:rPr>
          <w:spacing w:val="-16"/>
        </w:rPr>
        <w:t xml:space="preserve"> </w:t>
      </w:r>
      <w:r>
        <w:t>directorului</w:t>
      </w:r>
      <w:r>
        <w:rPr>
          <w:spacing w:val="-17"/>
        </w:rPr>
        <w:t xml:space="preserve"> </w:t>
      </w:r>
      <w:r>
        <w:t>direcţiei</w:t>
      </w:r>
      <w:r>
        <w:rPr>
          <w:spacing w:val="-16"/>
        </w:rPr>
        <w:t xml:space="preserve"> </w:t>
      </w:r>
      <w:r>
        <w:t>sau,</w:t>
      </w:r>
      <w:r>
        <w:rPr>
          <w:spacing w:val="-17"/>
        </w:rPr>
        <w:t xml:space="preserve"> </w:t>
      </w:r>
      <w:r>
        <w:t>după</w:t>
      </w:r>
      <w:r>
        <w:rPr>
          <w:spacing w:val="-16"/>
        </w:rPr>
        <w:t xml:space="preserve"> </w:t>
      </w:r>
      <w:r>
        <w:t>caz,</w:t>
      </w:r>
      <w:r>
        <w:rPr>
          <w:spacing w:val="-17"/>
        </w:rPr>
        <w:t xml:space="preserve"> </w:t>
      </w:r>
      <w:r>
        <w:t>directorului</w:t>
      </w:r>
      <w:r>
        <w:rPr>
          <w:spacing w:val="-17"/>
        </w:rPr>
        <w:t xml:space="preserve"> </w:t>
      </w:r>
      <w:r>
        <w:t>oficiului</w:t>
      </w:r>
      <w:r>
        <w:rPr>
          <w:spacing w:val="-16"/>
        </w:rPr>
        <w:t xml:space="preserve"> </w:t>
      </w:r>
      <w:r>
        <w:t>registrului comerţului</w:t>
      </w:r>
      <w:r>
        <w:rPr>
          <w:spacing w:val="-17"/>
        </w:rPr>
        <w:t xml:space="preserve"> </w:t>
      </w:r>
      <w:r>
        <w:t>de</w:t>
      </w:r>
      <w:r>
        <w:rPr>
          <w:spacing w:val="-17"/>
        </w:rPr>
        <w:t xml:space="preserve"> </w:t>
      </w:r>
      <w:r>
        <w:t>pe</w:t>
      </w:r>
      <w:r>
        <w:rPr>
          <w:spacing w:val="-16"/>
        </w:rPr>
        <w:t xml:space="preserve"> </w:t>
      </w:r>
      <w:r>
        <w:t>lângă</w:t>
      </w:r>
      <w:r>
        <w:rPr>
          <w:spacing w:val="-17"/>
        </w:rPr>
        <w:t xml:space="preserve"> </w:t>
      </w:r>
      <w:r>
        <w:t>tribunal</w:t>
      </w:r>
      <w:r>
        <w:rPr>
          <w:spacing w:val="-16"/>
        </w:rPr>
        <w:t xml:space="preserve"> </w:t>
      </w:r>
      <w:r>
        <w:t>ori</w:t>
      </w:r>
      <w:r>
        <w:rPr>
          <w:spacing w:val="-17"/>
        </w:rPr>
        <w:t xml:space="preserve"> </w:t>
      </w:r>
      <w:r>
        <w:t>conducerii</w:t>
      </w:r>
      <w:r>
        <w:rPr>
          <w:spacing w:val="-16"/>
        </w:rPr>
        <w:t xml:space="preserve"> </w:t>
      </w:r>
      <w:r>
        <w:t>Oficiului</w:t>
      </w:r>
      <w:r>
        <w:rPr>
          <w:spacing w:val="-17"/>
        </w:rPr>
        <w:t xml:space="preserve"> </w:t>
      </w:r>
      <w:r>
        <w:t>Naţional</w:t>
      </w:r>
      <w:r>
        <w:rPr>
          <w:spacing w:val="-17"/>
        </w:rPr>
        <w:t xml:space="preserve"> </w:t>
      </w:r>
      <w:r>
        <w:t>al</w:t>
      </w:r>
      <w:r>
        <w:rPr>
          <w:spacing w:val="-16"/>
        </w:rPr>
        <w:t xml:space="preserve"> </w:t>
      </w:r>
      <w:r>
        <w:t>Registrului</w:t>
      </w:r>
      <w:r>
        <w:rPr>
          <w:spacing w:val="-17"/>
        </w:rPr>
        <w:t xml:space="preserve"> </w:t>
      </w:r>
      <w:r>
        <w:t>Comerţului orice</w:t>
      </w:r>
      <w:r>
        <w:rPr>
          <w:spacing w:val="74"/>
        </w:rPr>
        <w:t xml:space="preserve"> </w:t>
      </w:r>
      <w:r>
        <w:t>incidente</w:t>
      </w:r>
      <w:r>
        <w:rPr>
          <w:spacing w:val="74"/>
        </w:rPr>
        <w:t xml:space="preserve"> </w:t>
      </w:r>
      <w:r>
        <w:t>sau</w:t>
      </w:r>
      <w:r>
        <w:rPr>
          <w:spacing w:val="74"/>
        </w:rPr>
        <w:t xml:space="preserve"> </w:t>
      </w:r>
      <w:r>
        <w:t>disfuncţionalităţi</w:t>
      </w:r>
      <w:r>
        <w:rPr>
          <w:spacing w:val="74"/>
        </w:rPr>
        <w:t xml:space="preserve"> </w:t>
      </w:r>
      <w:r>
        <w:t>apărute</w:t>
      </w:r>
      <w:r>
        <w:rPr>
          <w:spacing w:val="74"/>
        </w:rPr>
        <w:t xml:space="preserve"> </w:t>
      </w:r>
      <w:r>
        <w:t>în</w:t>
      </w:r>
      <w:r>
        <w:rPr>
          <w:spacing w:val="74"/>
        </w:rPr>
        <w:t xml:space="preserve"> </w:t>
      </w:r>
      <w:r>
        <w:t>activitatea</w:t>
      </w:r>
      <w:r>
        <w:rPr>
          <w:spacing w:val="74"/>
        </w:rPr>
        <w:t xml:space="preserve"> </w:t>
      </w:r>
      <w:r>
        <w:t>serviciului</w:t>
      </w:r>
      <w:r>
        <w:rPr>
          <w:spacing w:val="74"/>
        </w:rPr>
        <w:t xml:space="preserve"> </w:t>
      </w:r>
      <w:r>
        <w:t>pe</w:t>
      </w:r>
      <w:r>
        <w:rPr>
          <w:spacing w:val="74"/>
        </w:rPr>
        <w:t xml:space="preserve"> </w:t>
      </w:r>
      <w:r>
        <w:t>care</w:t>
      </w:r>
      <w:r>
        <w:rPr>
          <w:spacing w:val="74"/>
        </w:rPr>
        <w:t xml:space="preserve"> </w:t>
      </w:r>
      <w:r>
        <w:t>îl</w:t>
      </w:r>
    </w:p>
    <w:p w14:paraId="7EFA2C19" w14:textId="77777777" w:rsidR="0091797E" w:rsidRDefault="0091797E">
      <w:pPr>
        <w:spacing w:line="276" w:lineRule="auto"/>
        <w:jc w:val="both"/>
        <w:sectPr w:rsidR="0091797E">
          <w:pgSz w:w="11900" w:h="16840"/>
          <w:pgMar w:top="1380" w:right="180" w:bottom="1660" w:left="180" w:header="211" w:footer="1462" w:gutter="0"/>
          <w:cols w:space="708"/>
        </w:sectPr>
      </w:pPr>
    </w:p>
    <w:p w14:paraId="5E7AC94B" w14:textId="77777777" w:rsidR="0091797E" w:rsidRDefault="00000000">
      <w:pPr>
        <w:pStyle w:val="BodyText"/>
        <w:spacing w:before="82" w:line="276" w:lineRule="auto"/>
        <w:ind w:left="1595" w:right="1266"/>
        <w:jc w:val="left"/>
      </w:pPr>
      <w:r>
        <w:lastRenderedPageBreak/>
        <w:t xml:space="preserve">coordonează, în termen de 24 de ore de la apariţia acestora, propunând şi soluţiile de </w:t>
      </w:r>
      <w:r>
        <w:rPr>
          <w:spacing w:val="-2"/>
        </w:rPr>
        <w:t>remediere;</w:t>
      </w:r>
    </w:p>
    <w:p w14:paraId="27893929" w14:textId="77777777" w:rsidR="0091797E" w:rsidRDefault="00000000">
      <w:pPr>
        <w:pStyle w:val="ListParagraph"/>
        <w:numPr>
          <w:ilvl w:val="1"/>
          <w:numId w:val="21"/>
        </w:numPr>
        <w:tabs>
          <w:tab w:val="left" w:pos="1595"/>
        </w:tabs>
        <w:spacing w:before="121" w:line="276" w:lineRule="auto"/>
        <w:ind w:left="1595" w:right="1243"/>
      </w:pPr>
      <w:r>
        <w:t>îndeplinesc orice alte atribuţii prevăzute de lege sau stabilite de conducerea Oficiului Naţional al Registrului Comerţului, specifice domeniului de activitate.</w:t>
      </w:r>
    </w:p>
    <w:p w14:paraId="5662977C" w14:textId="77777777" w:rsidR="0091797E" w:rsidRDefault="00000000">
      <w:pPr>
        <w:pStyle w:val="ListParagraph"/>
        <w:numPr>
          <w:ilvl w:val="0"/>
          <w:numId w:val="21"/>
        </w:numPr>
        <w:tabs>
          <w:tab w:val="left" w:pos="1619"/>
        </w:tabs>
        <w:spacing w:before="119" w:line="276" w:lineRule="auto"/>
        <w:ind w:left="1235" w:right="1245" w:firstLine="0"/>
      </w:pPr>
      <w:r>
        <w:t>Șefii</w:t>
      </w:r>
      <w:r>
        <w:rPr>
          <w:spacing w:val="38"/>
        </w:rPr>
        <w:t xml:space="preserve"> </w:t>
      </w:r>
      <w:r>
        <w:t>de</w:t>
      </w:r>
      <w:r>
        <w:rPr>
          <w:spacing w:val="38"/>
        </w:rPr>
        <w:t xml:space="preserve"> </w:t>
      </w:r>
      <w:r>
        <w:t>serviciu</w:t>
      </w:r>
      <w:r>
        <w:rPr>
          <w:spacing w:val="38"/>
        </w:rPr>
        <w:t xml:space="preserve"> </w:t>
      </w:r>
      <w:r>
        <w:t>din</w:t>
      </w:r>
      <w:r>
        <w:rPr>
          <w:spacing w:val="38"/>
        </w:rPr>
        <w:t xml:space="preserve"> </w:t>
      </w:r>
      <w:r>
        <w:t>subordinea</w:t>
      </w:r>
      <w:r>
        <w:rPr>
          <w:spacing w:val="38"/>
        </w:rPr>
        <w:t xml:space="preserve"> </w:t>
      </w:r>
      <w:r>
        <w:t>directă</w:t>
      </w:r>
      <w:r>
        <w:rPr>
          <w:spacing w:val="38"/>
        </w:rPr>
        <w:t xml:space="preserve"> </w:t>
      </w:r>
      <w:r>
        <w:t>a</w:t>
      </w:r>
      <w:r>
        <w:rPr>
          <w:spacing w:val="38"/>
        </w:rPr>
        <w:t xml:space="preserve"> </w:t>
      </w:r>
      <w:r>
        <w:t>directorului</w:t>
      </w:r>
      <w:r>
        <w:rPr>
          <w:spacing w:val="38"/>
        </w:rPr>
        <w:t xml:space="preserve"> </w:t>
      </w:r>
      <w:r>
        <w:t>general</w:t>
      </w:r>
      <w:r>
        <w:rPr>
          <w:spacing w:val="38"/>
        </w:rPr>
        <w:t xml:space="preserve"> </w:t>
      </w:r>
      <w:r>
        <w:t>exercită</w:t>
      </w:r>
      <w:r>
        <w:rPr>
          <w:spacing w:val="38"/>
        </w:rPr>
        <w:t xml:space="preserve"> </w:t>
      </w:r>
      <w:r>
        <w:t>și</w:t>
      </w:r>
      <w:r>
        <w:rPr>
          <w:spacing w:val="38"/>
        </w:rPr>
        <w:t xml:space="preserve"> </w:t>
      </w:r>
      <w:r>
        <w:t>atribuțiile prevăzute la art. 14, după caz.</w:t>
      </w:r>
    </w:p>
    <w:p w14:paraId="1F5A55BA" w14:textId="77777777" w:rsidR="0091797E" w:rsidRDefault="0091797E">
      <w:pPr>
        <w:pStyle w:val="BodyText"/>
        <w:spacing w:before="0"/>
        <w:ind w:left="0"/>
        <w:jc w:val="left"/>
      </w:pPr>
    </w:p>
    <w:p w14:paraId="679786B3" w14:textId="77777777" w:rsidR="0091797E" w:rsidRDefault="0091797E">
      <w:pPr>
        <w:pStyle w:val="BodyText"/>
        <w:spacing w:before="23"/>
        <w:ind w:left="0"/>
        <w:jc w:val="left"/>
      </w:pPr>
    </w:p>
    <w:p w14:paraId="3B1781D4" w14:textId="77777777" w:rsidR="0091797E" w:rsidRDefault="00000000">
      <w:pPr>
        <w:pStyle w:val="Heading3"/>
        <w:spacing w:before="0" w:line="276" w:lineRule="auto"/>
        <w:ind w:right="250"/>
      </w:pPr>
      <w:r>
        <w:t>SECŢIUNEA</w:t>
      </w:r>
      <w:r>
        <w:rPr>
          <w:spacing w:val="23"/>
        </w:rPr>
        <w:t xml:space="preserve"> </w:t>
      </w:r>
      <w:r>
        <w:t>a</w:t>
      </w:r>
      <w:r>
        <w:rPr>
          <w:spacing w:val="22"/>
        </w:rPr>
        <w:t xml:space="preserve"> </w:t>
      </w:r>
      <w:r>
        <w:t>3</w:t>
      </w:r>
      <w:r>
        <w:rPr>
          <w:spacing w:val="22"/>
        </w:rPr>
        <w:t xml:space="preserve"> </w:t>
      </w:r>
      <w:r>
        <w:t>–</w:t>
      </w:r>
      <w:r>
        <w:rPr>
          <w:spacing w:val="22"/>
        </w:rPr>
        <w:t xml:space="preserve"> </w:t>
      </w:r>
      <w:r>
        <w:t>a</w:t>
      </w:r>
      <w:r>
        <w:rPr>
          <w:spacing w:val="22"/>
        </w:rPr>
        <w:t xml:space="preserve"> </w:t>
      </w:r>
      <w:r>
        <w:t>-</w:t>
      </w:r>
      <w:r>
        <w:rPr>
          <w:spacing w:val="22"/>
        </w:rPr>
        <w:t xml:space="preserve"> </w:t>
      </w:r>
      <w:r>
        <w:t>Atribuţiile</w:t>
      </w:r>
      <w:r>
        <w:rPr>
          <w:spacing w:val="22"/>
        </w:rPr>
        <w:t xml:space="preserve"> </w:t>
      </w:r>
      <w:r>
        <w:t>structurilor</w:t>
      </w:r>
      <w:r>
        <w:rPr>
          <w:spacing w:val="22"/>
        </w:rPr>
        <w:t xml:space="preserve"> </w:t>
      </w:r>
      <w:r>
        <w:t>din</w:t>
      </w:r>
      <w:r>
        <w:rPr>
          <w:spacing w:val="22"/>
        </w:rPr>
        <w:t xml:space="preserve"> </w:t>
      </w:r>
      <w:r>
        <w:t>cadrul</w:t>
      </w:r>
      <w:r>
        <w:rPr>
          <w:spacing w:val="22"/>
        </w:rPr>
        <w:t xml:space="preserve"> </w:t>
      </w:r>
      <w:r>
        <w:t>Oficiului</w:t>
      </w:r>
      <w:r>
        <w:rPr>
          <w:spacing w:val="22"/>
        </w:rPr>
        <w:t xml:space="preserve"> </w:t>
      </w:r>
      <w:r>
        <w:t>Naţional</w:t>
      </w:r>
      <w:r>
        <w:rPr>
          <w:spacing w:val="22"/>
        </w:rPr>
        <w:t xml:space="preserve"> </w:t>
      </w:r>
      <w:r>
        <w:t>al</w:t>
      </w:r>
      <w:r>
        <w:rPr>
          <w:spacing w:val="22"/>
        </w:rPr>
        <w:t xml:space="preserve"> </w:t>
      </w:r>
      <w:r>
        <w:t xml:space="preserve">Registrului </w:t>
      </w:r>
      <w:r>
        <w:rPr>
          <w:spacing w:val="-2"/>
        </w:rPr>
        <w:t>Comerţului</w:t>
      </w:r>
    </w:p>
    <w:p w14:paraId="0FDC8513" w14:textId="77777777" w:rsidR="0091797E" w:rsidRDefault="00000000">
      <w:pPr>
        <w:pStyle w:val="BodyText"/>
        <w:ind w:left="1235"/>
        <w:jc w:val="left"/>
      </w:pPr>
      <w:r>
        <w:t>Art.</w:t>
      </w:r>
      <w:r>
        <w:rPr>
          <w:spacing w:val="-5"/>
        </w:rPr>
        <w:t xml:space="preserve"> 16</w:t>
      </w:r>
    </w:p>
    <w:p w14:paraId="19E9E253" w14:textId="77777777" w:rsidR="0091797E" w:rsidRDefault="00000000">
      <w:pPr>
        <w:pStyle w:val="ListParagraph"/>
        <w:numPr>
          <w:ilvl w:val="0"/>
          <w:numId w:val="20"/>
        </w:numPr>
        <w:tabs>
          <w:tab w:val="left" w:pos="1634"/>
        </w:tabs>
        <w:spacing w:before="158" w:line="276" w:lineRule="auto"/>
        <w:ind w:right="1239" w:firstLine="0"/>
        <w:jc w:val="both"/>
      </w:pPr>
      <w:r>
        <w:t>Direcţia Registrul Comerţului Central asigură activitatea de administrare a datelor înregistrate în registrul comerţului, registrul beneficiarilor reali, precum și digitizarea cererilor de înregistrare și a documentelor depuse în susținerea acestora pentru oficiile registrului comerțului de pe lângă tribunalele București și Ilfov, atât în ceea ce privește registrul comerțului, cât și a registrului beneficiarilor reali, asigură activități în domeniul serviciilor de e-Guvernare, transformare digitală și inteligență artificială.</w:t>
      </w:r>
    </w:p>
    <w:p w14:paraId="3C9C5B60" w14:textId="77777777" w:rsidR="0091797E" w:rsidRDefault="00000000">
      <w:pPr>
        <w:pStyle w:val="ListParagraph"/>
        <w:numPr>
          <w:ilvl w:val="0"/>
          <w:numId w:val="20"/>
        </w:numPr>
        <w:tabs>
          <w:tab w:val="left" w:pos="1576"/>
        </w:tabs>
        <w:ind w:left="1576" w:hanging="341"/>
        <w:jc w:val="both"/>
      </w:pPr>
      <w:r>
        <w:t>În</w:t>
      </w:r>
      <w:r>
        <w:rPr>
          <w:spacing w:val="-10"/>
        </w:rPr>
        <w:t xml:space="preserve"> </w:t>
      </w:r>
      <w:r>
        <w:t>cadrul</w:t>
      </w:r>
      <w:r>
        <w:rPr>
          <w:spacing w:val="-9"/>
        </w:rPr>
        <w:t xml:space="preserve"> </w:t>
      </w:r>
      <w:r>
        <w:t>Direcţiei</w:t>
      </w:r>
      <w:r>
        <w:rPr>
          <w:spacing w:val="-9"/>
        </w:rPr>
        <w:t xml:space="preserve"> </w:t>
      </w:r>
      <w:r>
        <w:t>Registrul</w:t>
      </w:r>
      <w:r>
        <w:rPr>
          <w:spacing w:val="-8"/>
        </w:rPr>
        <w:t xml:space="preserve"> </w:t>
      </w:r>
      <w:r>
        <w:t>Comerţului</w:t>
      </w:r>
      <w:r>
        <w:rPr>
          <w:spacing w:val="-9"/>
        </w:rPr>
        <w:t xml:space="preserve"> </w:t>
      </w:r>
      <w:r>
        <w:t>Central</w:t>
      </w:r>
      <w:r>
        <w:rPr>
          <w:spacing w:val="-9"/>
        </w:rPr>
        <w:t xml:space="preserve"> </w:t>
      </w:r>
      <w:r>
        <w:t>funcţionează</w:t>
      </w:r>
      <w:r>
        <w:rPr>
          <w:spacing w:val="-9"/>
        </w:rPr>
        <w:t xml:space="preserve"> </w:t>
      </w:r>
      <w:r>
        <w:t>următoarele</w:t>
      </w:r>
      <w:r>
        <w:rPr>
          <w:spacing w:val="-10"/>
        </w:rPr>
        <w:t xml:space="preserve"> </w:t>
      </w:r>
      <w:r>
        <w:rPr>
          <w:spacing w:val="-2"/>
        </w:rPr>
        <w:t>structuri:</w:t>
      </w:r>
    </w:p>
    <w:p w14:paraId="556A47D1" w14:textId="77777777" w:rsidR="0091797E" w:rsidRDefault="00000000">
      <w:pPr>
        <w:pStyle w:val="ListParagraph"/>
        <w:numPr>
          <w:ilvl w:val="1"/>
          <w:numId w:val="20"/>
        </w:numPr>
        <w:tabs>
          <w:tab w:val="left" w:pos="1593"/>
        </w:tabs>
        <w:spacing w:before="159"/>
        <w:ind w:left="1593" w:hanging="358"/>
        <w:jc w:val="both"/>
      </w:pPr>
      <w:r>
        <w:t>Serviciul</w:t>
      </w:r>
      <w:r>
        <w:rPr>
          <w:spacing w:val="-10"/>
        </w:rPr>
        <w:t xml:space="preserve"> </w:t>
      </w:r>
      <w:r>
        <w:t>administrare</w:t>
      </w:r>
      <w:r>
        <w:rPr>
          <w:spacing w:val="-9"/>
        </w:rPr>
        <w:t xml:space="preserve"> </w:t>
      </w:r>
      <w:r>
        <w:t>date</w:t>
      </w:r>
      <w:r>
        <w:rPr>
          <w:spacing w:val="-10"/>
        </w:rPr>
        <w:t xml:space="preserve"> </w:t>
      </w:r>
      <w:r>
        <w:t>registrul</w:t>
      </w:r>
      <w:r>
        <w:rPr>
          <w:spacing w:val="-9"/>
        </w:rPr>
        <w:t xml:space="preserve"> </w:t>
      </w:r>
      <w:r>
        <w:rPr>
          <w:spacing w:val="-2"/>
        </w:rPr>
        <w:t>comerțului;</w:t>
      </w:r>
    </w:p>
    <w:p w14:paraId="695203E0" w14:textId="77777777" w:rsidR="0091797E" w:rsidRDefault="00000000">
      <w:pPr>
        <w:pStyle w:val="ListParagraph"/>
        <w:numPr>
          <w:ilvl w:val="1"/>
          <w:numId w:val="20"/>
        </w:numPr>
        <w:tabs>
          <w:tab w:val="left" w:pos="1594"/>
        </w:tabs>
        <w:spacing w:before="159"/>
        <w:ind w:left="1594" w:hanging="359"/>
        <w:jc w:val="both"/>
      </w:pPr>
      <w:r>
        <w:t>Serviciul</w:t>
      </w:r>
      <w:r>
        <w:rPr>
          <w:spacing w:val="-10"/>
        </w:rPr>
        <w:t xml:space="preserve"> </w:t>
      </w:r>
      <w:r>
        <w:t>digitizare</w:t>
      </w:r>
      <w:r>
        <w:rPr>
          <w:spacing w:val="-10"/>
        </w:rPr>
        <w:t xml:space="preserve"> </w:t>
      </w:r>
      <w:r>
        <w:t>documente</w:t>
      </w:r>
      <w:r>
        <w:rPr>
          <w:spacing w:val="-10"/>
        </w:rPr>
        <w:t xml:space="preserve"> </w:t>
      </w:r>
      <w:r>
        <w:t>registrul</w:t>
      </w:r>
      <w:r>
        <w:rPr>
          <w:spacing w:val="-10"/>
        </w:rPr>
        <w:t xml:space="preserve"> </w:t>
      </w:r>
      <w:r>
        <w:rPr>
          <w:spacing w:val="-2"/>
        </w:rPr>
        <w:t>comerțului.</w:t>
      </w:r>
    </w:p>
    <w:p w14:paraId="0A6B983F" w14:textId="77777777" w:rsidR="0091797E" w:rsidRDefault="00000000">
      <w:pPr>
        <w:pStyle w:val="ListParagraph"/>
        <w:numPr>
          <w:ilvl w:val="0"/>
          <w:numId w:val="20"/>
        </w:numPr>
        <w:tabs>
          <w:tab w:val="left" w:pos="1649"/>
        </w:tabs>
        <w:spacing w:before="158" w:line="276" w:lineRule="auto"/>
        <w:ind w:right="1240" w:firstLine="0"/>
        <w:jc w:val="both"/>
      </w:pPr>
      <w:r>
        <w:t>Serviciul administrare date registrul comerțului desfăşoară următoarele activităţi, inclusiv în relația cu publicul:</w:t>
      </w:r>
    </w:p>
    <w:p w14:paraId="5CBC63A1" w14:textId="77777777" w:rsidR="0091797E" w:rsidRDefault="00000000">
      <w:pPr>
        <w:pStyle w:val="ListParagraph"/>
        <w:numPr>
          <w:ilvl w:val="1"/>
          <w:numId w:val="20"/>
        </w:numPr>
        <w:tabs>
          <w:tab w:val="left" w:pos="1593"/>
          <w:tab w:val="left" w:pos="1595"/>
        </w:tabs>
        <w:spacing w:before="119" w:line="276" w:lineRule="auto"/>
        <w:ind w:right="1237"/>
        <w:jc w:val="both"/>
      </w:pPr>
      <w:r>
        <w:t xml:space="preserve">asigurarea informării iniţiale a persoanelor solicitante privind categoriile de informaţii existente în registrul comerţului şi îndrumarea în completarea cererilor de furnizare de </w:t>
      </w:r>
      <w:r>
        <w:rPr>
          <w:spacing w:val="-2"/>
        </w:rPr>
        <w:t>informaţii;</w:t>
      </w:r>
    </w:p>
    <w:p w14:paraId="424700EA" w14:textId="77777777" w:rsidR="0091797E" w:rsidRDefault="00000000">
      <w:pPr>
        <w:pStyle w:val="ListParagraph"/>
        <w:numPr>
          <w:ilvl w:val="1"/>
          <w:numId w:val="20"/>
        </w:numPr>
        <w:tabs>
          <w:tab w:val="left" w:pos="1594"/>
        </w:tabs>
        <w:spacing w:before="121"/>
        <w:ind w:left="1594" w:hanging="359"/>
        <w:jc w:val="both"/>
      </w:pPr>
      <w:r>
        <w:t>eliberarea</w:t>
      </w:r>
      <w:r>
        <w:rPr>
          <w:spacing w:val="-10"/>
        </w:rPr>
        <w:t xml:space="preserve"> </w:t>
      </w:r>
      <w:r>
        <w:t>certificatelor</w:t>
      </w:r>
      <w:r>
        <w:rPr>
          <w:spacing w:val="-9"/>
        </w:rPr>
        <w:t xml:space="preserve"> </w:t>
      </w:r>
      <w:r>
        <w:t>constatatoare</w:t>
      </w:r>
      <w:r>
        <w:rPr>
          <w:spacing w:val="-10"/>
        </w:rPr>
        <w:t xml:space="preserve"> </w:t>
      </w:r>
      <w:r>
        <w:t>și</w:t>
      </w:r>
      <w:r>
        <w:rPr>
          <w:spacing w:val="-9"/>
        </w:rPr>
        <w:t xml:space="preserve"> </w:t>
      </w:r>
      <w:r>
        <w:t>a</w:t>
      </w:r>
      <w:r>
        <w:rPr>
          <w:spacing w:val="-10"/>
        </w:rPr>
        <w:t xml:space="preserve"> </w:t>
      </w:r>
      <w:r>
        <w:t>rapoartelor</w:t>
      </w:r>
      <w:r>
        <w:rPr>
          <w:spacing w:val="-9"/>
        </w:rPr>
        <w:t xml:space="preserve"> </w:t>
      </w:r>
      <w:r>
        <w:rPr>
          <w:spacing w:val="-2"/>
        </w:rPr>
        <w:t>istorice;</w:t>
      </w:r>
    </w:p>
    <w:p w14:paraId="38FADA4A" w14:textId="77777777" w:rsidR="0091797E" w:rsidRDefault="00000000">
      <w:pPr>
        <w:pStyle w:val="ListParagraph"/>
        <w:numPr>
          <w:ilvl w:val="1"/>
          <w:numId w:val="20"/>
        </w:numPr>
        <w:tabs>
          <w:tab w:val="left" w:pos="1595"/>
        </w:tabs>
        <w:spacing w:before="157" w:line="276" w:lineRule="auto"/>
        <w:ind w:right="1244"/>
      </w:pPr>
      <w:r>
        <w:t>asigurarea</w:t>
      </w:r>
      <w:r>
        <w:rPr>
          <w:spacing w:val="33"/>
        </w:rPr>
        <w:t xml:space="preserve"> </w:t>
      </w:r>
      <w:r>
        <w:t>activităţii</w:t>
      </w:r>
      <w:r>
        <w:rPr>
          <w:spacing w:val="33"/>
        </w:rPr>
        <w:t xml:space="preserve"> </w:t>
      </w:r>
      <w:r>
        <w:t>de</w:t>
      </w:r>
      <w:r>
        <w:rPr>
          <w:spacing w:val="33"/>
        </w:rPr>
        <w:t xml:space="preserve"> </w:t>
      </w:r>
      <w:r>
        <w:t>furnizare</w:t>
      </w:r>
      <w:r>
        <w:rPr>
          <w:spacing w:val="33"/>
        </w:rPr>
        <w:t xml:space="preserve"> </w:t>
      </w:r>
      <w:r>
        <w:t>a</w:t>
      </w:r>
      <w:r>
        <w:rPr>
          <w:spacing w:val="33"/>
        </w:rPr>
        <w:t xml:space="preserve"> </w:t>
      </w:r>
      <w:r>
        <w:t>informaţiilor</w:t>
      </w:r>
      <w:r>
        <w:rPr>
          <w:spacing w:val="33"/>
        </w:rPr>
        <w:t xml:space="preserve"> </w:t>
      </w:r>
      <w:r>
        <w:t>din</w:t>
      </w:r>
      <w:r>
        <w:rPr>
          <w:spacing w:val="33"/>
        </w:rPr>
        <w:t xml:space="preserve"> </w:t>
      </w:r>
      <w:r>
        <w:t>registrul</w:t>
      </w:r>
      <w:r>
        <w:rPr>
          <w:spacing w:val="33"/>
        </w:rPr>
        <w:t xml:space="preserve"> </w:t>
      </w:r>
      <w:r>
        <w:t>comerţului</w:t>
      </w:r>
      <w:r>
        <w:rPr>
          <w:spacing w:val="33"/>
        </w:rPr>
        <w:t xml:space="preserve"> </w:t>
      </w:r>
      <w:r>
        <w:t>și</w:t>
      </w:r>
      <w:r>
        <w:rPr>
          <w:spacing w:val="33"/>
        </w:rPr>
        <w:t xml:space="preserve"> </w:t>
      </w:r>
      <w:r>
        <w:t>registrul beneficiarilor reali;</w:t>
      </w:r>
    </w:p>
    <w:p w14:paraId="0A951517" w14:textId="77777777" w:rsidR="0091797E" w:rsidRDefault="00000000">
      <w:pPr>
        <w:pStyle w:val="ListParagraph"/>
        <w:numPr>
          <w:ilvl w:val="1"/>
          <w:numId w:val="20"/>
        </w:numPr>
        <w:tabs>
          <w:tab w:val="left" w:pos="1595"/>
        </w:tabs>
        <w:spacing w:line="276" w:lineRule="auto"/>
        <w:ind w:right="1239"/>
      </w:pPr>
      <w:r>
        <w:t>asigurarea</w:t>
      </w:r>
      <w:r>
        <w:rPr>
          <w:spacing w:val="-10"/>
        </w:rPr>
        <w:t xml:space="preserve"> </w:t>
      </w:r>
      <w:r>
        <w:t>activității</w:t>
      </w:r>
      <w:r>
        <w:rPr>
          <w:spacing w:val="-10"/>
        </w:rPr>
        <w:t xml:space="preserve"> </w:t>
      </w:r>
      <w:r>
        <w:t>de</w:t>
      </w:r>
      <w:r>
        <w:rPr>
          <w:spacing w:val="-10"/>
        </w:rPr>
        <w:t xml:space="preserve"> </w:t>
      </w:r>
      <w:r>
        <w:t>prelucrare</w:t>
      </w:r>
      <w:r>
        <w:rPr>
          <w:spacing w:val="-10"/>
        </w:rPr>
        <w:t xml:space="preserve"> </w:t>
      </w:r>
      <w:r>
        <w:t>a</w:t>
      </w:r>
      <w:r>
        <w:rPr>
          <w:spacing w:val="-10"/>
        </w:rPr>
        <w:t xml:space="preserve"> </w:t>
      </w:r>
      <w:r>
        <w:t>datelor</w:t>
      </w:r>
      <w:r>
        <w:rPr>
          <w:spacing w:val="-10"/>
        </w:rPr>
        <w:t xml:space="preserve"> </w:t>
      </w:r>
      <w:r>
        <w:t>din</w:t>
      </w:r>
      <w:r>
        <w:rPr>
          <w:spacing w:val="-10"/>
        </w:rPr>
        <w:t xml:space="preserve"> </w:t>
      </w:r>
      <w:r>
        <w:t>registrul</w:t>
      </w:r>
      <w:r>
        <w:rPr>
          <w:spacing w:val="-10"/>
        </w:rPr>
        <w:t xml:space="preserve"> </w:t>
      </w:r>
      <w:r>
        <w:t>comerţului</w:t>
      </w:r>
      <w:r>
        <w:rPr>
          <w:spacing w:val="-10"/>
        </w:rPr>
        <w:t xml:space="preserve"> </w:t>
      </w:r>
      <w:r>
        <w:t>în</w:t>
      </w:r>
      <w:r>
        <w:rPr>
          <w:spacing w:val="-10"/>
        </w:rPr>
        <w:t xml:space="preserve"> </w:t>
      </w:r>
      <w:r>
        <w:t>scopul</w:t>
      </w:r>
      <w:r>
        <w:rPr>
          <w:spacing w:val="-10"/>
        </w:rPr>
        <w:t xml:space="preserve"> </w:t>
      </w:r>
      <w:r>
        <w:t>elaborării de situaţii și publicații statistice (periodice, la cerere, sintetice și analitice);</w:t>
      </w:r>
    </w:p>
    <w:p w14:paraId="1456BC6B" w14:textId="77777777" w:rsidR="0091797E" w:rsidRDefault="00000000">
      <w:pPr>
        <w:pStyle w:val="ListParagraph"/>
        <w:numPr>
          <w:ilvl w:val="1"/>
          <w:numId w:val="20"/>
        </w:numPr>
        <w:tabs>
          <w:tab w:val="left" w:pos="1593"/>
          <w:tab w:val="left" w:pos="1596"/>
        </w:tabs>
        <w:spacing w:before="121" w:line="276" w:lineRule="auto"/>
        <w:ind w:left="1596" w:right="1245" w:hanging="361"/>
      </w:pPr>
      <w:r>
        <w:t>gestionarea</w:t>
      </w:r>
      <w:r>
        <w:rPr>
          <w:spacing w:val="32"/>
        </w:rPr>
        <w:t xml:space="preserve"> </w:t>
      </w:r>
      <w:r>
        <w:t>protocoalelor</w:t>
      </w:r>
      <w:r>
        <w:rPr>
          <w:spacing w:val="32"/>
        </w:rPr>
        <w:t xml:space="preserve"> </w:t>
      </w:r>
      <w:r>
        <w:t>și</w:t>
      </w:r>
      <w:r>
        <w:rPr>
          <w:spacing w:val="32"/>
        </w:rPr>
        <w:t xml:space="preserve"> </w:t>
      </w:r>
      <w:r>
        <w:t>contractelor</w:t>
      </w:r>
      <w:r>
        <w:rPr>
          <w:spacing w:val="32"/>
        </w:rPr>
        <w:t xml:space="preserve"> </w:t>
      </w:r>
      <w:r>
        <w:t>de</w:t>
      </w:r>
      <w:r>
        <w:rPr>
          <w:spacing w:val="33"/>
        </w:rPr>
        <w:t xml:space="preserve"> </w:t>
      </w:r>
      <w:r>
        <w:t>furnizare</w:t>
      </w:r>
      <w:r>
        <w:rPr>
          <w:spacing w:val="32"/>
        </w:rPr>
        <w:t xml:space="preserve"> </w:t>
      </w:r>
      <w:r>
        <w:t>informații</w:t>
      </w:r>
      <w:r>
        <w:rPr>
          <w:spacing w:val="32"/>
        </w:rPr>
        <w:t xml:space="preserve"> </w:t>
      </w:r>
      <w:r>
        <w:t>încheiate</w:t>
      </w:r>
      <w:r>
        <w:rPr>
          <w:spacing w:val="32"/>
        </w:rPr>
        <w:t xml:space="preserve"> </w:t>
      </w:r>
      <w:r>
        <w:t>de</w:t>
      </w:r>
      <w:r>
        <w:rPr>
          <w:spacing w:val="32"/>
        </w:rPr>
        <w:t xml:space="preserve"> </w:t>
      </w:r>
      <w:r>
        <w:t>Oficiul Naţional al Registrului Comerţului;</w:t>
      </w:r>
    </w:p>
    <w:p w14:paraId="5E871D07" w14:textId="77777777" w:rsidR="0091797E" w:rsidRDefault="00000000">
      <w:pPr>
        <w:pStyle w:val="ListParagraph"/>
        <w:numPr>
          <w:ilvl w:val="1"/>
          <w:numId w:val="20"/>
        </w:numPr>
        <w:tabs>
          <w:tab w:val="left" w:pos="1594"/>
          <w:tab w:val="left" w:pos="1596"/>
        </w:tabs>
        <w:spacing w:before="119" w:line="276" w:lineRule="auto"/>
        <w:ind w:left="1596" w:right="1244" w:hanging="361"/>
      </w:pPr>
      <w:r>
        <w:t>elaborarea și actualizarea formularisticii specifice activității de furnizare de informații din registrul comerțului;</w:t>
      </w:r>
    </w:p>
    <w:p w14:paraId="00716C50" w14:textId="77777777" w:rsidR="0091797E" w:rsidRDefault="00000000">
      <w:pPr>
        <w:pStyle w:val="ListParagraph"/>
        <w:numPr>
          <w:ilvl w:val="1"/>
          <w:numId w:val="20"/>
        </w:numPr>
        <w:tabs>
          <w:tab w:val="left" w:pos="1596"/>
        </w:tabs>
        <w:spacing w:before="121" w:line="276" w:lineRule="auto"/>
        <w:ind w:left="1596" w:right="1243"/>
      </w:pPr>
      <w:r>
        <w:t xml:space="preserve">analizarea și formularea de propuneri de dezvoltare a aplicațiilor informatice specifice </w:t>
      </w:r>
      <w:r>
        <w:rPr>
          <w:spacing w:val="-2"/>
        </w:rPr>
        <w:t>activității;</w:t>
      </w:r>
    </w:p>
    <w:p w14:paraId="1A54F994" w14:textId="77777777" w:rsidR="0091797E" w:rsidRDefault="00000000">
      <w:pPr>
        <w:pStyle w:val="ListParagraph"/>
        <w:numPr>
          <w:ilvl w:val="1"/>
          <w:numId w:val="20"/>
        </w:numPr>
        <w:tabs>
          <w:tab w:val="left" w:pos="1595"/>
        </w:tabs>
        <w:spacing w:before="119"/>
        <w:ind w:hanging="359"/>
      </w:pPr>
      <w:r>
        <w:t>testarea</w:t>
      </w:r>
      <w:r>
        <w:rPr>
          <w:spacing w:val="-9"/>
        </w:rPr>
        <w:t xml:space="preserve"> </w:t>
      </w:r>
      <w:r>
        <w:t>și</w:t>
      </w:r>
      <w:r>
        <w:rPr>
          <w:spacing w:val="-9"/>
        </w:rPr>
        <w:t xml:space="preserve"> </w:t>
      </w:r>
      <w:r>
        <w:t>implementarea</w:t>
      </w:r>
      <w:r>
        <w:rPr>
          <w:spacing w:val="-9"/>
        </w:rPr>
        <w:t xml:space="preserve"> </w:t>
      </w:r>
      <w:r>
        <w:t>soluțiilor</w:t>
      </w:r>
      <w:r>
        <w:rPr>
          <w:spacing w:val="-8"/>
        </w:rPr>
        <w:t xml:space="preserve"> </w:t>
      </w:r>
      <w:r>
        <w:t>informatice</w:t>
      </w:r>
      <w:r>
        <w:rPr>
          <w:spacing w:val="-9"/>
        </w:rPr>
        <w:t xml:space="preserve"> </w:t>
      </w:r>
      <w:r>
        <w:rPr>
          <w:spacing w:val="-2"/>
        </w:rPr>
        <w:t>specifice;</w:t>
      </w:r>
    </w:p>
    <w:p w14:paraId="48F7654E" w14:textId="77777777" w:rsidR="0091797E" w:rsidRDefault="00000000">
      <w:pPr>
        <w:pStyle w:val="ListParagraph"/>
        <w:numPr>
          <w:ilvl w:val="1"/>
          <w:numId w:val="20"/>
        </w:numPr>
        <w:tabs>
          <w:tab w:val="left" w:pos="1594"/>
          <w:tab w:val="left" w:pos="1596"/>
        </w:tabs>
        <w:spacing w:before="158" w:line="276" w:lineRule="auto"/>
        <w:ind w:left="1596" w:right="1240" w:hanging="361"/>
        <w:jc w:val="both"/>
      </w:pPr>
      <w:r>
        <w:t>asigurarea de activități în domeniul serviciilor de e-guvernare, transformare digitală și inteligență artificială;</w:t>
      </w:r>
    </w:p>
    <w:p w14:paraId="55F62BB4" w14:textId="77777777" w:rsidR="0091797E" w:rsidRDefault="00000000">
      <w:pPr>
        <w:pStyle w:val="ListParagraph"/>
        <w:numPr>
          <w:ilvl w:val="1"/>
          <w:numId w:val="20"/>
        </w:numPr>
        <w:tabs>
          <w:tab w:val="left" w:pos="1596"/>
        </w:tabs>
        <w:spacing w:before="121"/>
        <w:ind w:left="1596"/>
      </w:pPr>
      <w:r>
        <w:rPr>
          <w:noProof/>
        </w:rPr>
        <mc:AlternateContent>
          <mc:Choice Requires="wpg">
            <w:drawing>
              <wp:anchor distT="0" distB="0" distL="0" distR="0" simplePos="0" relativeHeight="15734272" behindDoc="0" locked="0" layoutInCell="1" allowOverlap="1" wp14:anchorId="4236FE2C" wp14:editId="52C1B3ED">
                <wp:simplePos x="0" y="0"/>
                <wp:positionH relativeFrom="page">
                  <wp:posOffset>538670</wp:posOffset>
                </wp:positionH>
                <wp:positionV relativeFrom="paragraph">
                  <wp:posOffset>170130</wp:posOffset>
                </wp:positionV>
                <wp:extent cx="313055" cy="66421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36" name="Image 136"/>
                          <pic:cNvPicPr/>
                        </pic:nvPicPr>
                        <pic:blipFill>
                          <a:blip r:embed="rId11" cstate="print"/>
                          <a:stretch>
                            <a:fillRect/>
                          </a:stretch>
                        </pic:blipFill>
                        <pic:spPr>
                          <a:xfrm>
                            <a:off x="0" y="117944"/>
                            <a:ext cx="137274" cy="373917"/>
                          </a:xfrm>
                          <a:prstGeom prst="rect">
                            <a:avLst/>
                          </a:prstGeom>
                        </pic:spPr>
                      </pic:pic>
                      <wps:wsp>
                        <wps:cNvPr id="137" name="Graphic 137"/>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499261" id="Group 135" o:spid="_x0000_s1026" style="position:absolute;margin-left:42.4pt;margin-top:13.4pt;width:24.65pt;height:52.3pt;z-index:15734272;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">
                <v:shape id="Image 136"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">
                  <v:imagedata r:id="rId12" o:title=""/>
                </v:shape>
                <v:shape id="Graphic 137"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" path="m312508,l,,,664121r312508,l312508,xe" stroked="f">
                  <v:path arrowok="t"/>
                </v:shape>
                <w10:wrap anchorx="page"/>
              </v:group>
            </w:pict>
          </mc:Fallback>
        </mc:AlternateContent>
      </w:r>
      <w:r>
        <w:t>participarea</w:t>
      </w:r>
      <w:r>
        <w:rPr>
          <w:spacing w:val="-9"/>
        </w:rPr>
        <w:t xml:space="preserve"> </w:t>
      </w:r>
      <w:r>
        <w:t>la</w:t>
      </w:r>
      <w:r>
        <w:rPr>
          <w:spacing w:val="-9"/>
        </w:rPr>
        <w:t xml:space="preserve"> </w:t>
      </w:r>
      <w:r>
        <w:t>derularea</w:t>
      </w:r>
      <w:r>
        <w:rPr>
          <w:spacing w:val="-8"/>
        </w:rPr>
        <w:t xml:space="preserve"> </w:t>
      </w:r>
      <w:r>
        <w:t>procedurilor</w:t>
      </w:r>
      <w:r>
        <w:rPr>
          <w:spacing w:val="-9"/>
        </w:rPr>
        <w:t xml:space="preserve"> </w:t>
      </w:r>
      <w:r>
        <w:t>de</w:t>
      </w:r>
      <w:r>
        <w:rPr>
          <w:spacing w:val="-8"/>
        </w:rPr>
        <w:t xml:space="preserve"> </w:t>
      </w:r>
      <w:r>
        <w:rPr>
          <w:spacing w:val="-2"/>
        </w:rPr>
        <w:t>achiziţie;</w:t>
      </w:r>
    </w:p>
    <w:p w14:paraId="5FF769C3" w14:textId="77777777" w:rsidR="0091797E" w:rsidRDefault="0091797E">
      <w:pPr>
        <w:sectPr w:rsidR="0091797E">
          <w:headerReference w:type="even" r:id="rId39"/>
          <w:headerReference w:type="default" r:id="rId40"/>
          <w:footerReference w:type="default" r:id="rId41"/>
          <w:pgSz w:w="11900" w:h="16840"/>
          <w:pgMar w:top="1380" w:right="180" w:bottom="280" w:left="180" w:header="211" w:footer="0" w:gutter="0"/>
          <w:pgNumType w:start="19"/>
          <w:cols w:space="708"/>
        </w:sectPr>
      </w:pPr>
    </w:p>
    <w:p w14:paraId="31A141B8" w14:textId="77777777" w:rsidR="0091797E" w:rsidRDefault="00000000">
      <w:pPr>
        <w:pStyle w:val="ListParagraph"/>
        <w:numPr>
          <w:ilvl w:val="1"/>
          <w:numId w:val="20"/>
        </w:numPr>
        <w:tabs>
          <w:tab w:val="left" w:pos="1595"/>
        </w:tabs>
        <w:spacing w:before="82" w:line="276" w:lineRule="auto"/>
        <w:ind w:right="1239"/>
        <w:jc w:val="both"/>
      </w:pPr>
      <w:r>
        <w:lastRenderedPageBreak/>
        <w:t>asigurarea controlului activităţii oficiilor registrului comerţului de pe lângă tribunale, conform competenţelor sale;</w:t>
      </w:r>
    </w:p>
    <w:p w14:paraId="12630E8E" w14:textId="77777777" w:rsidR="0091797E" w:rsidRDefault="00000000">
      <w:pPr>
        <w:pStyle w:val="ListParagraph"/>
        <w:numPr>
          <w:ilvl w:val="1"/>
          <w:numId w:val="20"/>
        </w:numPr>
        <w:tabs>
          <w:tab w:val="left" w:pos="1595"/>
        </w:tabs>
        <w:spacing w:before="121" w:line="276" w:lineRule="auto"/>
        <w:ind w:right="1244"/>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7D3227D6" w14:textId="77777777" w:rsidR="0091797E" w:rsidRDefault="00000000">
      <w:pPr>
        <w:pStyle w:val="ListParagraph"/>
        <w:numPr>
          <w:ilvl w:val="1"/>
          <w:numId w:val="20"/>
        </w:numPr>
        <w:tabs>
          <w:tab w:val="left" w:pos="1594"/>
        </w:tabs>
        <w:spacing w:before="119"/>
        <w:ind w:left="1594"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082F3D2C" w14:textId="77777777" w:rsidR="0091797E" w:rsidRDefault="00000000">
      <w:pPr>
        <w:pStyle w:val="ListParagraph"/>
        <w:numPr>
          <w:ilvl w:val="1"/>
          <w:numId w:val="20"/>
        </w:numPr>
        <w:tabs>
          <w:tab w:val="left" w:pos="1595"/>
        </w:tabs>
        <w:spacing w:before="159"/>
        <w:ind w:hanging="359"/>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174A815A" w14:textId="77777777" w:rsidR="0091797E" w:rsidRDefault="00000000">
      <w:pPr>
        <w:pStyle w:val="ListParagraph"/>
        <w:numPr>
          <w:ilvl w:val="1"/>
          <w:numId w:val="20"/>
        </w:numPr>
        <w:tabs>
          <w:tab w:val="left" w:pos="1595"/>
        </w:tabs>
        <w:spacing w:before="158"/>
        <w:ind w:hanging="359"/>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20510E4C" w14:textId="77777777" w:rsidR="0091797E" w:rsidRDefault="00000000">
      <w:pPr>
        <w:pStyle w:val="ListParagraph"/>
        <w:numPr>
          <w:ilvl w:val="1"/>
          <w:numId w:val="20"/>
        </w:numPr>
        <w:tabs>
          <w:tab w:val="left" w:pos="1596"/>
        </w:tabs>
        <w:spacing w:before="158" w:line="276" w:lineRule="auto"/>
        <w:ind w:left="1596" w:right="1240"/>
        <w:jc w:val="both"/>
      </w:pPr>
      <w:r>
        <w:t>îndeplinirea altor atribuţii prevăzute de lege sau stabilite de conducerea Oficiului Naţional al Registrului Comerţului, specifice domeniului de activitate.</w:t>
      </w:r>
    </w:p>
    <w:p w14:paraId="609E40B7" w14:textId="77777777" w:rsidR="0091797E" w:rsidRDefault="00000000">
      <w:pPr>
        <w:pStyle w:val="ListParagraph"/>
        <w:numPr>
          <w:ilvl w:val="0"/>
          <w:numId w:val="20"/>
        </w:numPr>
        <w:tabs>
          <w:tab w:val="left" w:pos="1609"/>
        </w:tabs>
        <w:spacing w:line="276" w:lineRule="auto"/>
        <w:ind w:left="1236" w:right="1243" w:firstLine="0"/>
        <w:jc w:val="both"/>
      </w:pPr>
      <w:r>
        <w:t>Serviciul digitizare documente registrul comerțului desfăşoară următoarele activităţi, inclusiv în relația cu publicul:</w:t>
      </w:r>
    </w:p>
    <w:p w14:paraId="322594C8" w14:textId="77777777" w:rsidR="0091797E" w:rsidRDefault="00000000">
      <w:pPr>
        <w:pStyle w:val="ListParagraph"/>
        <w:numPr>
          <w:ilvl w:val="1"/>
          <w:numId w:val="20"/>
        </w:numPr>
        <w:tabs>
          <w:tab w:val="left" w:pos="1594"/>
          <w:tab w:val="left" w:pos="1596"/>
        </w:tabs>
        <w:spacing w:line="276" w:lineRule="auto"/>
        <w:ind w:left="1596" w:right="1240"/>
        <w:jc w:val="both"/>
      </w:pPr>
      <w:r>
        <w:t>asigurarea digitizării cererilor de înregistrare și a documentelor aflate în susținerea acestora</w:t>
      </w:r>
      <w:r>
        <w:rPr>
          <w:spacing w:val="-14"/>
        </w:rPr>
        <w:t xml:space="preserve"> </w:t>
      </w:r>
      <w:r>
        <w:t>depuse</w:t>
      </w:r>
      <w:r>
        <w:rPr>
          <w:spacing w:val="-14"/>
        </w:rPr>
        <w:t xml:space="preserve"> </w:t>
      </w:r>
      <w:r>
        <w:t>pe</w:t>
      </w:r>
      <w:r>
        <w:rPr>
          <w:spacing w:val="-14"/>
        </w:rPr>
        <w:t xml:space="preserve"> </w:t>
      </w:r>
      <w:r>
        <w:t>suport</w:t>
      </w:r>
      <w:r>
        <w:rPr>
          <w:spacing w:val="-14"/>
        </w:rPr>
        <w:t xml:space="preserve"> </w:t>
      </w:r>
      <w:r>
        <w:t>hârtie</w:t>
      </w:r>
      <w:r>
        <w:rPr>
          <w:spacing w:val="-14"/>
        </w:rPr>
        <w:t xml:space="preserve"> </w:t>
      </w:r>
      <w:r>
        <w:t>la</w:t>
      </w:r>
      <w:r>
        <w:rPr>
          <w:spacing w:val="-14"/>
        </w:rPr>
        <w:t xml:space="preserve"> </w:t>
      </w:r>
      <w:r>
        <w:t>oficiile</w:t>
      </w:r>
      <w:r>
        <w:rPr>
          <w:spacing w:val="-14"/>
        </w:rPr>
        <w:t xml:space="preserve"> </w:t>
      </w:r>
      <w:r>
        <w:t>registrului</w:t>
      </w:r>
      <w:r>
        <w:rPr>
          <w:spacing w:val="-14"/>
        </w:rPr>
        <w:t xml:space="preserve"> </w:t>
      </w:r>
      <w:r>
        <w:t>comerțului</w:t>
      </w:r>
      <w:r>
        <w:rPr>
          <w:spacing w:val="-14"/>
        </w:rPr>
        <w:t xml:space="preserve"> </w:t>
      </w:r>
      <w:r>
        <w:t>de</w:t>
      </w:r>
      <w:r>
        <w:rPr>
          <w:spacing w:val="-14"/>
        </w:rPr>
        <w:t xml:space="preserve"> </w:t>
      </w:r>
      <w:r>
        <w:t>pe</w:t>
      </w:r>
      <w:r>
        <w:rPr>
          <w:spacing w:val="-14"/>
        </w:rPr>
        <w:t xml:space="preserve"> </w:t>
      </w:r>
      <w:r>
        <w:t>lângă</w:t>
      </w:r>
      <w:r>
        <w:rPr>
          <w:spacing w:val="-14"/>
        </w:rPr>
        <w:t xml:space="preserve"> </w:t>
      </w:r>
      <w:r>
        <w:t>tribunalele București și Ilfov, precum și a documentelor în baza cărora se efectuează înregistrările în registrul comerțului, în registrul beneficiarilor reali și a documentelor care atestă efectuarea înregistrării, pentru fiecare profesionist înregistrat;</w:t>
      </w:r>
    </w:p>
    <w:p w14:paraId="66C99080" w14:textId="77777777" w:rsidR="0091797E" w:rsidRDefault="00000000">
      <w:pPr>
        <w:pStyle w:val="ListParagraph"/>
        <w:numPr>
          <w:ilvl w:val="1"/>
          <w:numId w:val="20"/>
        </w:numPr>
        <w:tabs>
          <w:tab w:val="left" w:pos="1596"/>
        </w:tabs>
        <w:spacing w:line="276" w:lineRule="auto"/>
        <w:ind w:left="1596" w:right="1241"/>
        <w:jc w:val="both"/>
      </w:pPr>
      <w:r>
        <w:t>asigurarea digitizării documentelor rezultate din procedura de constituire online, precum și de înregistrare prin mijloace electronice pentru profesioniștii înregistrați la oficiile registrului comerțului de pe lângă tribunalele București și Ilfov;</w:t>
      </w:r>
    </w:p>
    <w:p w14:paraId="5DB96227" w14:textId="77777777" w:rsidR="0091797E" w:rsidRDefault="00000000">
      <w:pPr>
        <w:pStyle w:val="ListParagraph"/>
        <w:numPr>
          <w:ilvl w:val="1"/>
          <w:numId w:val="20"/>
        </w:numPr>
        <w:tabs>
          <w:tab w:val="left" w:pos="1596"/>
        </w:tabs>
        <w:spacing w:line="276" w:lineRule="auto"/>
        <w:ind w:left="1596" w:right="1239"/>
        <w:jc w:val="both"/>
      </w:pPr>
      <w:r>
        <w:t>digitizarea documentelor și informațiilor depuse pe suport hârtie la oficiile registrului comerțului de pe lângă tribunalele București și Ilfov înainte de data de 31 decembrie 2006</w:t>
      </w:r>
      <w:r>
        <w:rPr>
          <w:spacing w:val="-11"/>
        </w:rPr>
        <w:t xml:space="preserve"> </w:t>
      </w:r>
      <w:r>
        <w:t>atunci</w:t>
      </w:r>
      <w:r>
        <w:rPr>
          <w:spacing w:val="-9"/>
        </w:rPr>
        <w:t xml:space="preserve"> </w:t>
      </w:r>
      <w:r>
        <w:t>când</w:t>
      </w:r>
      <w:r>
        <w:rPr>
          <w:spacing w:val="-11"/>
        </w:rPr>
        <w:t xml:space="preserve"> </w:t>
      </w:r>
      <w:r>
        <w:t>se</w:t>
      </w:r>
      <w:r>
        <w:rPr>
          <w:spacing w:val="-11"/>
        </w:rPr>
        <w:t xml:space="preserve"> </w:t>
      </w:r>
      <w:r>
        <w:t>primește</w:t>
      </w:r>
      <w:r>
        <w:rPr>
          <w:spacing w:val="-11"/>
        </w:rPr>
        <w:t xml:space="preserve"> </w:t>
      </w:r>
      <w:r>
        <w:t>o</w:t>
      </w:r>
      <w:r>
        <w:rPr>
          <w:spacing w:val="-11"/>
        </w:rPr>
        <w:t xml:space="preserve"> </w:t>
      </w:r>
      <w:r>
        <w:t>cerere</w:t>
      </w:r>
      <w:r>
        <w:rPr>
          <w:spacing w:val="-11"/>
        </w:rPr>
        <w:t xml:space="preserve"> </w:t>
      </w:r>
      <w:r>
        <w:t>de</w:t>
      </w:r>
      <w:r>
        <w:rPr>
          <w:spacing w:val="-11"/>
        </w:rPr>
        <w:t xml:space="preserve"> </w:t>
      </w:r>
      <w:r>
        <w:t>înregistrare</w:t>
      </w:r>
      <w:r>
        <w:rPr>
          <w:spacing w:val="-11"/>
        </w:rPr>
        <w:t xml:space="preserve"> </w:t>
      </w:r>
      <w:r>
        <w:t>sau</w:t>
      </w:r>
      <w:r>
        <w:rPr>
          <w:spacing w:val="-11"/>
        </w:rPr>
        <w:t xml:space="preserve"> </w:t>
      </w:r>
      <w:r>
        <w:t>o</w:t>
      </w:r>
      <w:r>
        <w:rPr>
          <w:spacing w:val="-11"/>
        </w:rPr>
        <w:t xml:space="preserve"> </w:t>
      </w:r>
      <w:r>
        <w:t>solicitare</w:t>
      </w:r>
      <w:r>
        <w:rPr>
          <w:spacing w:val="-11"/>
        </w:rPr>
        <w:t xml:space="preserve"> </w:t>
      </w:r>
      <w:r>
        <w:t>de</w:t>
      </w:r>
      <w:r>
        <w:rPr>
          <w:spacing w:val="-11"/>
        </w:rPr>
        <w:t xml:space="preserve"> </w:t>
      </w:r>
      <w:r>
        <w:t>eliberare</w:t>
      </w:r>
      <w:r>
        <w:rPr>
          <w:spacing w:val="-9"/>
        </w:rPr>
        <w:t xml:space="preserve"> </w:t>
      </w:r>
      <w:r>
        <w:t>a</w:t>
      </w:r>
      <w:r>
        <w:rPr>
          <w:spacing w:val="-11"/>
        </w:rPr>
        <w:t xml:space="preserve"> </w:t>
      </w:r>
      <w:r>
        <w:t>unor copii sau copii certificate ale acelor documente, transmisă prin mijloace electronice;</w:t>
      </w:r>
    </w:p>
    <w:p w14:paraId="2BF76256" w14:textId="77777777" w:rsidR="0091797E" w:rsidRDefault="00000000">
      <w:pPr>
        <w:pStyle w:val="ListParagraph"/>
        <w:numPr>
          <w:ilvl w:val="1"/>
          <w:numId w:val="20"/>
        </w:numPr>
        <w:tabs>
          <w:tab w:val="left" w:pos="1595"/>
        </w:tabs>
        <w:ind w:hanging="359"/>
        <w:jc w:val="both"/>
      </w:pPr>
      <w:r>
        <w:t>organizarea</w:t>
      </w:r>
      <w:r>
        <w:rPr>
          <w:spacing w:val="-8"/>
        </w:rPr>
        <w:t xml:space="preserve"> </w:t>
      </w:r>
      <w:r>
        <w:t>și</w:t>
      </w:r>
      <w:r>
        <w:rPr>
          <w:spacing w:val="-8"/>
        </w:rPr>
        <w:t xml:space="preserve"> </w:t>
      </w:r>
      <w:r>
        <w:t>monitorizarea</w:t>
      </w:r>
      <w:r>
        <w:rPr>
          <w:spacing w:val="-7"/>
        </w:rPr>
        <w:t xml:space="preserve"> </w:t>
      </w:r>
      <w:r>
        <w:t>activității</w:t>
      </w:r>
      <w:r>
        <w:rPr>
          <w:spacing w:val="-8"/>
        </w:rPr>
        <w:t xml:space="preserve"> </w:t>
      </w:r>
      <w:r>
        <w:t>de</w:t>
      </w:r>
      <w:r>
        <w:rPr>
          <w:spacing w:val="-8"/>
        </w:rPr>
        <w:t xml:space="preserve"> </w:t>
      </w:r>
      <w:r>
        <w:t>digitizare</w:t>
      </w:r>
      <w:r>
        <w:rPr>
          <w:spacing w:val="-7"/>
        </w:rPr>
        <w:t xml:space="preserve"> </w:t>
      </w:r>
      <w:r>
        <w:t>a</w:t>
      </w:r>
      <w:r>
        <w:rPr>
          <w:spacing w:val="-8"/>
        </w:rPr>
        <w:t xml:space="preserve"> </w:t>
      </w:r>
      <w:r>
        <w:rPr>
          <w:spacing w:val="-2"/>
        </w:rPr>
        <w:t>documentelor;</w:t>
      </w:r>
    </w:p>
    <w:p w14:paraId="4C8453DC" w14:textId="77777777" w:rsidR="0091797E" w:rsidRDefault="00000000">
      <w:pPr>
        <w:pStyle w:val="ListParagraph"/>
        <w:numPr>
          <w:ilvl w:val="1"/>
          <w:numId w:val="20"/>
        </w:numPr>
        <w:tabs>
          <w:tab w:val="left" w:pos="1594"/>
          <w:tab w:val="left" w:pos="1596"/>
        </w:tabs>
        <w:spacing w:before="158" w:line="276" w:lineRule="auto"/>
        <w:ind w:left="1596" w:right="1243"/>
        <w:jc w:val="both"/>
      </w:pPr>
      <w:r>
        <w:t xml:space="preserve">analizarea și formularea de propuneri de dezvoltare a aplicațiilor informatice specifice </w:t>
      </w:r>
      <w:r>
        <w:rPr>
          <w:spacing w:val="-2"/>
        </w:rPr>
        <w:t>activității;</w:t>
      </w:r>
    </w:p>
    <w:p w14:paraId="0B91F7DE" w14:textId="77777777" w:rsidR="0091797E" w:rsidRDefault="00000000">
      <w:pPr>
        <w:pStyle w:val="ListParagraph"/>
        <w:numPr>
          <w:ilvl w:val="1"/>
          <w:numId w:val="20"/>
        </w:numPr>
        <w:tabs>
          <w:tab w:val="left" w:pos="1595"/>
        </w:tabs>
        <w:ind w:hanging="359"/>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79DEA40F" w14:textId="77777777" w:rsidR="0091797E" w:rsidRDefault="00000000">
      <w:pPr>
        <w:pStyle w:val="ListParagraph"/>
        <w:numPr>
          <w:ilvl w:val="1"/>
          <w:numId w:val="20"/>
        </w:numPr>
        <w:tabs>
          <w:tab w:val="left" w:pos="1595"/>
        </w:tabs>
        <w:spacing w:before="159"/>
        <w:ind w:hanging="359"/>
      </w:pPr>
      <w:r>
        <w:t>analizarea,</w:t>
      </w:r>
      <w:r>
        <w:rPr>
          <w:spacing w:val="-7"/>
        </w:rPr>
        <w:t xml:space="preserve"> </w:t>
      </w:r>
      <w:r>
        <w:t>verificarea</w:t>
      </w:r>
      <w:r>
        <w:rPr>
          <w:spacing w:val="-6"/>
        </w:rPr>
        <w:t xml:space="preserve"> </w:t>
      </w:r>
      <w:r>
        <w:t>și</w:t>
      </w:r>
      <w:r>
        <w:rPr>
          <w:spacing w:val="-6"/>
        </w:rPr>
        <w:t xml:space="preserve"> </w:t>
      </w:r>
      <w:r>
        <w:t>pregătirea</w:t>
      </w:r>
      <w:r>
        <w:rPr>
          <w:spacing w:val="-6"/>
        </w:rPr>
        <w:t xml:space="preserve"> </w:t>
      </w:r>
      <w:r>
        <w:t>dosarelor</w:t>
      </w:r>
      <w:r>
        <w:rPr>
          <w:spacing w:val="-6"/>
        </w:rPr>
        <w:t xml:space="preserve"> </w:t>
      </w:r>
      <w:r>
        <w:t>în</w:t>
      </w:r>
      <w:r>
        <w:rPr>
          <w:spacing w:val="-7"/>
        </w:rPr>
        <w:t xml:space="preserve"> </w:t>
      </w:r>
      <w:r>
        <w:t>format</w:t>
      </w:r>
      <w:r>
        <w:rPr>
          <w:spacing w:val="-6"/>
        </w:rPr>
        <w:t xml:space="preserve"> </w:t>
      </w:r>
      <w:r>
        <w:t>hârtie</w:t>
      </w:r>
      <w:r>
        <w:rPr>
          <w:spacing w:val="-6"/>
        </w:rPr>
        <w:t xml:space="preserve"> </w:t>
      </w:r>
      <w:r>
        <w:t>în</w:t>
      </w:r>
      <w:r>
        <w:rPr>
          <w:spacing w:val="-6"/>
        </w:rPr>
        <w:t xml:space="preserve"> </w:t>
      </w:r>
      <w:r>
        <w:t>vederea</w:t>
      </w:r>
      <w:r>
        <w:rPr>
          <w:spacing w:val="-6"/>
        </w:rPr>
        <w:t xml:space="preserve"> </w:t>
      </w:r>
      <w:r>
        <w:rPr>
          <w:spacing w:val="-2"/>
        </w:rPr>
        <w:t>digitizării;</w:t>
      </w:r>
    </w:p>
    <w:p w14:paraId="6D48DE4A" w14:textId="77777777" w:rsidR="0091797E" w:rsidRDefault="00000000">
      <w:pPr>
        <w:pStyle w:val="ListParagraph"/>
        <w:numPr>
          <w:ilvl w:val="1"/>
          <w:numId w:val="20"/>
        </w:numPr>
        <w:tabs>
          <w:tab w:val="left" w:pos="1594"/>
          <w:tab w:val="left" w:pos="1596"/>
        </w:tabs>
        <w:spacing w:before="158" w:line="276" w:lineRule="auto"/>
        <w:ind w:left="1596" w:right="1244" w:hanging="361"/>
      </w:pPr>
      <w:r>
        <w:t>prelucrarea</w:t>
      </w:r>
      <w:r>
        <w:rPr>
          <w:spacing w:val="-1"/>
        </w:rPr>
        <w:t xml:space="preserve"> </w:t>
      </w:r>
      <w:r>
        <w:t>electronică</w:t>
      </w:r>
      <w:r>
        <w:rPr>
          <w:spacing w:val="-1"/>
        </w:rPr>
        <w:t xml:space="preserve"> </w:t>
      </w:r>
      <w:r>
        <w:t>a</w:t>
      </w:r>
      <w:r>
        <w:rPr>
          <w:spacing w:val="-1"/>
        </w:rPr>
        <w:t xml:space="preserve"> </w:t>
      </w:r>
      <w:r>
        <w:t>datelor</w:t>
      </w:r>
      <w:r>
        <w:rPr>
          <w:spacing w:val="-1"/>
        </w:rPr>
        <w:t xml:space="preserve"> </w:t>
      </w:r>
      <w:r>
        <w:t>referitoare</w:t>
      </w:r>
      <w:r>
        <w:rPr>
          <w:spacing w:val="-1"/>
        </w:rPr>
        <w:t xml:space="preserve"> </w:t>
      </w:r>
      <w:r>
        <w:t>la</w:t>
      </w:r>
      <w:r>
        <w:rPr>
          <w:spacing w:val="-1"/>
        </w:rPr>
        <w:t xml:space="preserve"> </w:t>
      </w:r>
      <w:r>
        <w:t>documentele</w:t>
      </w:r>
      <w:r>
        <w:rPr>
          <w:spacing w:val="-1"/>
        </w:rPr>
        <w:t xml:space="preserve"> </w:t>
      </w:r>
      <w:r>
        <w:t>din dosarul</w:t>
      </w:r>
      <w:r>
        <w:rPr>
          <w:spacing w:val="-1"/>
        </w:rPr>
        <w:t xml:space="preserve"> </w:t>
      </w:r>
      <w:r>
        <w:t>ce</w:t>
      </w:r>
      <w:r>
        <w:rPr>
          <w:spacing w:val="-1"/>
        </w:rPr>
        <w:t xml:space="preserve"> </w:t>
      </w:r>
      <w:r>
        <w:t>urmează</w:t>
      </w:r>
      <w:r>
        <w:rPr>
          <w:spacing w:val="-1"/>
        </w:rPr>
        <w:t xml:space="preserve"> </w:t>
      </w:r>
      <w:r>
        <w:t>să fie digitizat;</w:t>
      </w:r>
    </w:p>
    <w:p w14:paraId="1F84AD0E" w14:textId="77777777" w:rsidR="0091797E" w:rsidRDefault="00000000">
      <w:pPr>
        <w:pStyle w:val="ListParagraph"/>
        <w:numPr>
          <w:ilvl w:val="1"/>
          <w:numId w:val="20"/>
        </w:numPr>
        <w:tabs>
          <w:tab w:val="left" w:pos="1596"/>
        </w:tabs>
        <w:spacing w:before="119" w:line="276" w:lineRule="auto"/>
        <w:ind w:left="1596" w:right="1245" w:hanging="361"/>
      </w:pPr>
      <w:r>
        <w:t>realizarea scanării, indexării și semnării electronice a documentelor din dosarul care</w:t>
      </w:r>
      <w:r>
        <w:rPr>
          <w:spacing w:val="80"/>
        </w:rPr>
        <w:t xml:space="preserve"> </w:t>
      </w:r>
      <w:r>
        <w:t>urmează să fie digitizat;</w:t>
      </w:r>
    </w:p>
    <w:p w14:paraId="3FEFA26A" w14:textId="77777777" w:rsidR="0091797E" w:rsidRDefault="00000000">
      <w:pPr>
        <w:pStyle w:val="ListParagraph"/>
        <w:numPr>
          <w:ilvl w:val="1"/>
          <w:numId w:val="20"/>
        </w:numPr>
        <w:tabs>
          <w:tab w:val="left" w:pos="1595"/>
          <w:tab w:val="left" w:pos="1597"/>
        </w:tabs>
        <w:spacing w:line="276" w:lineRule="auto"/>
        <w:ind w:left="1597" w:right="1245" w:hanging="361"/>
      </w:pPr>
      <w:r>
        <w:t>realizarea transmisiei electronice a loturilor de documente către sistemul central de</w:t>
      </w:r>
      <w:r>
        <w:rPr>
          <w:spacing w:val="80"/>
        </w:rPr>
        <w:t xml:space="preserve"> </w:t>
      </w:r>
      <w:r>
        <w:t>digitizare a documentelor;</w:t>
      </w:r>
    </w:p>
    <w:p w14:paraId="67369C6A" w14:textId="77777777" w:rsidR="0091797E" w:rsidRDefault="00000000">
      <w:pPr>
        <w:pStyle w:val="ListParagraph"/>
        <w:numPr>
          <w:ilvl w:val="1"/>
          <w:numId w:val="20"/>
        </w:numPr>
        <w:tabs>
          <w:tab w:val="left" w:pos="1597"/>
        </w:tabs>
        <w:spacing w:line="276" w:lineRule="auto"/>
        <w:ind w:left="1597" w:right="1240"/>
      </w:pPr>
      <w:r>
        <w:t>asigurarea de activități în domeniul serviciilor de e-guvernare, transformare digitală și inteligență artificială;</w:t>
      </w:r>
    </w:p>
    <w:p w14:paraId="351B7B88" w14:textId="77777777" w:rsidR="0091797E" w:rsidRDefault="00000000">
      <w:pPr>
        <w:pStyle w:val="ListParagraph"/>
        <w:numPr>
          <w:ilvl w:val="1"/>
          <w:numId w:val="20"/>
        </w:numPr>
        <w:tabs>
          <w:tab w:val="left" w:pos="1596"/>
        </w:tabs>
        <w:ind w:left="1596" w:hanging="359"/>
      </w:pPr>
      <w:r>
        <w:t>participarea</w:t>
      </w:r>
      <w:r>
        <w:rPr>
          <w:spacing w:val="-8"/>
        </w:rPr>
        <w:t xml:space="preserve"> </w:t>
      </w:r>
      <w:r>
        <w:t>la</w:t>
      </w:r>
      <w:r>
        <w:rPr>
          <w:spacing w:val="-7"/>
        </w:rPr>
        <w:t xml:space="preserve"> </w:t>
      </w:r>
      <w:r>
        <w:t>derularea</w:t>
      </w:r>
      <w:r>
        <w:rPr>
          <w:spacing w:val="-8"/>
        </w:rPr>
        <w:t xml:space="preserve"> </w:t>
      </w:r>
      <w:r>
        <w:t>procedurilor</w:t>
      </w:r>
      <w:r>
        <w:rPr>
          <w:spacing w:val="-7"/>
        </w:rPr>
        <w:t xml:space="preserve"> </w:t>
      </w:r>
      <w:r>
        <w:t>de</w:t>
      </w:r>
      <w:r>
        <w:rPr>
          <w:spacing w:val="-7"/>
        </w:rPr>
        <w:t xml:space="preserve"> </w:t>
      </w:r>
      <w:r>
        <w:rPr>
          <w:spacing w:val="-2"/>
        </w:rPr>
        <w:t>achiziţie;</w:t>
      </w:r>
    </w:p>
    <w:p w14:paraId="7A5ECEE5" w14:textId="77777777" w:rsidR="0091797E" w:rsidRDefault="0091797E">
      <w:pPr>
        <w:sectPr w:rsidR="0091797E">
          <w:headerReference w:type="even" r:id="rId42"/>
          <w:headerReference w:type="default" r:id="rId43"/>
          <w:footerReference w:type="even" r:id="rId44"/>
          <w:pgSz w:w="11900" w:h="16840"/>
          <w:pgMar w:top="1380" w:right="180" w:bottom="1660" w:left="180" w:header="211" w:footer="1462" w:gutter="0"/>
          <w:pgNumType w:start="20"/>
          <w:cols w:space="708"/>
        </w:sectPr>
      </w:pPr>
    </w:p>
    <w:p w14:paraId="223413C4" w14:textId="77777777" w:rsidR="0091797E" w:rsidRDefault="00000000">
      <w:pPr>
        <w:pStyle w:val="ListParagraph"/>
        <w:numPr>
          <w:ilvl w:val="1"/>
          <w:numId w:val="20"/>
        </w:numPr>
        <w:tabs>
          <w:tab w:val="left" w:pos="1593"/>
          <w:tab w:val="left" w:pos="1595"/>
        </w:tabs>
        <w:spacing w:before="82" w:line="276" w:lineRule="auto"/>
        <w:ind w:right="1242" w:hanging="361"/>
        <w:jc w:val="both"/>
      </w:pPr>
      <w:r>
        <w:lastRenderedPageBreak/>
        <w:t>asigurarea controlului activităţii oficiilor registrului comerţului de pe lângă tribunale, conform competenţelor sale;</w:t>
      </w:r>
    </w:p>
    <w:p w14:paraId="42E70152" w14:textId="77777777" w:rsidR="0091797E" w:rsidRDefault="00000000">
      <w:pPr>
        <w:pStyle w:val="ListParagraph"/>
        <w:numPr>
          <w:ilvl w:val="1"/>
          <w:numId w:val="20"/>
        </w:numPr>
        <w:tabs>
          <w:tab w:val="left" w:pos="1594"/>
          <w:tab w:val="left" w:pos="1596"/>
        </w:tabs>
        <w:spacing w:before="121" w:line="276" w:lineRule="auto"/>
        <w:ind w:left="1596" w:right="1244" w:hanging="361"/>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332A8CB1" w14:textId="77777777" w:rsidR="0091797E" w:rsidRDefault="00000000">
      <w:pPr>
        <w:pStyle w:val="ListParagraph"/>
        <w:numPr>
          <w:ilvl w:val="1"/>
          <w:numId w:val="20"/>
        </w:numPr>
        <w:tabs>
          <w:tab w:val="left" w:pos="1595"/>
        </w:tabs>
        <w:spacing w:before="119"/>
        <w:ind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02643D58" w14:textId="77777777" w:rsidR="0091797E" w:rsidRDefault="00000000">
      <w:pPr>
        <w:pStyle w:val="ListParagraph"/>
        <w:numPr>
          <w:ilvl w:val="1"/>
          <w:numId w:val="20"/>
        </w:numPr>
        <w:tabs>
          <w:tab w:val="left" w:pos="1595"/>
        </w:tabs>
        <w:spacing w:before="159"/>
        <w:ind w:hanging="359"/>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5A9200AE" w14:textId="77777777" w:rsidR="0091797E" w:rsidRDefault="00000000">
      <w:pPr>
        <w:pStyle w:val="ListParagraph"/>
        <w:numPr>
          <w:ilvl w:val="1"/>
          <w:numId w:val="20"/>
        </w:numPr>
        <w:tabs>
          <w:tab w:val="left" w:pos="1595"/>
        </w:tabs>
        <w:spacing w:before="158"/>
        <w:ind w:hanging="359"/>
        <w:jc w:val="both"/>
      </w:pPr>
      <w:r>
        <w:t>organizarea</w:t>
      </w:r>
      <w:r>
        <w:rPr>
          <w:spacing w:val="-8"/>
        </w:rPr>
        <w:t xml:space="preserve"> </w:t>
      </w:r>
      <w:r>
        <w:t>activității</w:t>
      </w:r>
      <w:r>
        <w:rPr>
          <w:spacing w:val="-8"/>
        </w:rPr>
        <w:t xml:space="preserve"> </w:t>
      </w:r>
      <w:r>
        <w:t>de</w:t>
      </w:r>
      <w:r>
        <w:rPr>
          <w:spacing w:val="-8"/>
        </w:rPr>
        <w:t xml:space="preserve"> </w:t>
      </w:r>
      <w:r>
        <w:t>arhivare</w:t>
      </w:r>
      <w:r>
        <w:rPr>
          <w:spacing w:val="-8"/>
        </w:rPr>
        <w:t xml:space="preserve"> </w:t>
      </w:r>
      <w:r>
        <w:t>a</w:t>
      </w:r>
      <w:r>
        <w:rPr>
          <w:spacing w:val="-8"/>
        </w:rPr>
        <w:t xml:space="preserve"> </w:t>
      </w:r>
      <w:r>
        <w:t>documentelor</w:t>
      </w:r>
      <w:r>
        <w:rPr>
          <w:spacing w:val="-8"/>
        </w:rPr>
        <w:t xml:space="preserve"> </w:t>
      </w:r>
      <w:r>
        <w:t>specifice</w:t>
      </w:r>
      <w:r>
        <w:rPr>
          <w:spacing w:val="-7"/>
        </w:rPr>
        <w:t xml:space="preserve"> </w:t>
      </w:r>
      <w:r>
        <w:rPr>
          <w:spacing w:val="-2"/>
        </w:rPr>
        <w:t>serviciului;</w:t>
      </w:r>
    </w:p>
    <w:p w14:paraId="2E30F765" w14:textId="77777777" w:rsidR="0091797E" w:rsidRDefault="00000000">
      <w:pPr>
        <w:pStyle w:val="ListParagraph"/>
        <w:numPr>
          <w:ilvl w:val="1"/>
          <w:numId w:val="20"/>
        </w:numPr>
        <w:tabs>
          <w:tab w:val="left" w:pos="1593"/>
          <w:tab w:val="left" w:pos="1596"/>
        </w:tabs>
        <w:spacing w:before="158" w:line="276" w:lineRule="auto"/>
        <w:ind w:left="1596" w:right="1244" w:hanging="361"/>
        <w:jc w:val="both"/>
      </w:pPr>
      <w:r>
        <w:t>îndeplinirea altor atribuţii prevăzute de lege sau stabilite de conducerea Oficiului Naţional al Registrului Comerţului, specifice domeniului de activitate.</w:t>
      </w:r>
    </w:p>
    <w:p w14:paraId="278FA28D" w14:textId="77777777" w:rsidR="0091797E" w:rsidRDefault="00000000">
      <w:pPr>
        <w:pStyle w:val="BodyText"/>
        <w:ind w:left="1236"/>
        <w:jc w:val="left"/>
      </w:pPr>
      <w:r>
        <w:t>Art.</w:t>
      </w:r>
      <w:r>
        <w:rPr>
          <w:spacing w:val="-5"/>
        </w:rPr>
        <w:t xml:space="preserve"> 17</w:t>
      </w:r>
    </w:p>
    <w:p w14:paraId="4C5BD24A" w14:textId="77777777" w:rsidR="0091797E" w:rsidRDefault="00000000">
      <w:pPr>
        <w:pStyle w:val="ListParagraph"/>
        <w:numPr>
          <w:ilvl w:val="0"/>
          <w:numId w:val="19"/>
        </w:numPr>
        <w:tabs>
          <w:tab w:val="left" w:pos="1606"/>
        </w:tabs>
        <w:spacing w:before="158" w:line="276" w:lineRule="auto"/>
        <w:ind w:right="1238" w:firstLine="0"/>
        <w:jc w:val="both"/>
      </w:pPr>
      <w:r>
        <w:t>Direcţia Contencios asigură reprezentarea Oficiului Naţional al Registrului Comerţului şi/sau a oficiilor registrului comerţului de pe lângă tribunale, apără drepturile şi interesele legitime</w:t>
      </w:r>
      <w:r>
        <w:rPr>
          <w:spacing w:val="-7"/>
        </w:rPr>
        <w:t xml:space="preserve"> </w:t>
      </w:r>
      <w:r>
        <w:t>ale</w:t>
      </w:r>
      <w:r>
        <w:rPr>
          <w:spacing w:val="-6"/>
        </w:rPr>
        <w:t xml:space="preserve"> </w:t>
      </w:r>
      <w:r>
        <w:t>acestora</w:t>
      </w:r>
      <w:r>
        <w:rPr>
          <w:spacing w:val="-7"/>
        </w:rPr>
        <w:t xml:space="preserve"> </w:t>
      </w:r>
      <w:r>
        <w:t>în</w:t>
      </w:r>
      <w:r>
        <w:rPr>
          <w:spacing w:val="-7"/>
        </w:rPr>
        <w:t xml:space="preserve"> </w:t>
      </w:r>
      <w:r>
        <w:t>raporturile</w:t>
      </w:r>
      <w:r>
        <w:rPr>
          <w:spacing w:val="-7"/>
        </w:rPr>
        <w:t xml:space="preserve"> </w:t>
      </w:r>
      <w:r>
        <w:t>cu</w:t>
      </w:r>
      <w:r>
        <w:rPr>
          <w:spacing w:val="-7"/>
        </w:rPr>
        <w:t xml:space="preserve"> </w:t>
      </w:r>
      <w:r>
        <w:t>autorităţile</w:t>
      </w:r>
      <w:r>
        <w:rPr>
          <w:spacing w:val="-7"/>
        </w:rPr>
        <w:t xml:space="preserve"> </w:t>
      </w:r>
      <w:r>
        <w:t>publice,</w:t>
      </w:r>
      <w:r>
        <w:rPr>
          <w:spacing w:val="-7"/>
        </w:rPr>
        <w:t xml:space="preserve"> </w:t>
      </w:r>
      <w:r>
        <w:t>respectiv</w:t>
      </w:r>
      <w:r>
        <w:rPr>
          <w:spacing w:val="-7"/>
        </w:rPr>
        <w:t xml:space="preserve"> </w:t>
      </w:r>
      <w:r>
        <w:t>cu</w:t>
      </w:r>
      <w:r>
        <w:rPr>
          <w:spacing w:val="-7"/>
        </w:rPr>
        <w:t xml:space="preserve"> </w:t>
      </w:r>
      <w:r>
        <w:t>alte</w:t>
      </w:r>
      <w:r>
        <w:rPr>
          <w:spacing w:val="-7"/>
        </w:rPr>
        <w:t xml:space="preserve"> </w:t>
      </w:r>
      <w:r>
        <w:t>persoane</w:t>
      </w:r>
      <w:r>
        <w:rPr>
          <w:spacing w:val="-7"/>
        </w:rPr>
        <w:t xml:space="preserve"> </w:t>
      </w:r>
      <w:r>
        <w:t>fizice sau</w:t>
      </w:r>
      <w:r>
        <w:rPr>
          <w:spacing w:val="-14"/>
        </w:rPr>
        <w:t xml:space="preserve"> </w:t>
      </w:r>
      <w:r>
        <w:t>juridice,</w:t>
      </w:r>
      <w:r>
        <w:rPr>
          <w:spacing w:val="-13"/>
        </w:rPr>
        <w:t xml:space="preserve"> </w:t>
      </w:r>
      <w:r>
        <w:t>asistenţa</w:t>
      </w:r>
      <w:r>
        <w:rPr>
          <w:spacing w:val="-14"/>
        </w:rPr>
        <w:t xml:space="preserve"> </w:t>
      </w:r>
      <w:r>
        <w:t>şi</w:t>
      </w:r>
      <w:r>
        <w:rPr>
          <w:spacing w:val="-14"/>
        </w:rPr>
        <w:t xml:space="preserve"> </w:t>
      </w:r>
      <w:r>
        <w:t>reprezentarea</w:t>
      </w:r>
      <w:r>
        <w:rPr>
          <w:spacing w:val="-14"/>
        </w:rPr>
        <w:t xml:space="preserve"> </w:t>
      </w:r>
      <w:r>
        <w:t>statului</w:t>
      </w:r>
      <w:r>
        <w:rPr>
          <w:spacing w:val="-14"/>
        </w:rPr>
        <w:t xml:space="preserve"> </w:t>
      </w:r>
      <w:r>
        <w:t>în</w:t>
      </w:r>
      <w:r>
        <w:rPr>
          <w:spacing w:val="-14"/>
        </w:rPr>
        <w:t xml:space="preserve"> </w:t>
      </w:r>
      <w:r>
        <w:t>litigiile</w:t>
      </w:r>
      <w:r>
        <w:rPr>
          <w:spacing w:val="-14"/>
        </w:rPr>
        <w:t xml:space="preserve"> </w:t>
      </w:r>
      <w:r>
        <w:t>judiciare,</w:t>
      </w:r>
      <w:r>
        <w:rPr>
          <w:spacing w:val="-14"/>
        </w:rPr>
        <w:t xml:space="preserve"> </w:t>
      </w:r>
      <w:r>
        <w:t>în</w:t>
      </w:r>
      <w:r>
        <w:rPr>
          <w:spacing w:val="-14"/>
        </w:rPr>
        <w:t xml:space="preserve"> </w:t>
      </w:r>
      <w:r>
        <w:t>condiţiile</w:t>
      </w:r>
      <w:r>
        <w:rPr>
          <w:spacing w:val="-14"/>
        </w:rPr>
        <w:t xml:space="preserve"> </w:t>
      </w:r>
      <w:r>
        <w:t>art.</w:t>
      </w:r>
      <w:r>
        <w:rPr>
          <w:spacing w:val="-12"/>
        </w:rPr>
        <w:t xml:space="preserve"> </w:t>
      </w:r>
      <w:r>
        <w:t>287</w:t>
      </w:r>
      <w:r>
        <w:rPr>
          <w:spacing w:val="-14"/>
        </w:rPr>
        <w:t xml:space="preserve"> </w:t>
      </w:r>
      <w:r>
        <w:t>din Ordonanţa</w:t>
      </w:r>
      <w:r>
        <w:rPr>
          <w:spacing w:val="-6"/>
        </w:rPr>
        <w:t xml:space="preserve"> </w:t>
      </w:r>
      <w:r>
        <w:t>de</w:t>
      </w:r>
      <w:r>
        <w:rPr>
          <w:spacing w:val="-6"/>
        </w:rPr>
        <w:t xml:space="preserve"> </w:t>
      </w:r>
      <w:r>
        <w:t>urgenţă</w:t>
      </w:r>
      <w:r>
        <w:rPr>
          <w:spacing w:val="-6"/>
        </w:rPr>
        <w:t xml:space="preserve"> </w:t>
      </w:r>
      <w:r>
        <w:t>a</w:t>
      </w:r>
      <w:r>
        <w:rPr>
          <w:spacing w:val="-6"/>
        </w:rPr>
        <w:t xml:space="preserve"> </w:t>
      </w:r>
      <w:r>
        <w:t>Guvernului</w:t>
      </w:r>
      <w:r>
        <w:rPr>
          <w:spacing w:val="-6"/>
        </w:rPr>
        <w:t xml:space="preserve"> </w:t>
      </w:r>
      <w:r>
        <w:t>nr.</w:t>
      </w:r>
      <w:r>
        <w:rPr>
          <w:spacing w:val="-6"/>
        </w:rPr>
        <w:t xml:space="preserve"> </w:t>
      </w:r>
      <w:r>
        <w:t>57/2019</w:t>
      </w:r>
      <w:r>
        <w:rPr>
          <w:spacing w:val="-4"/>
        </w:rPr>
        <w:t xml:space="preserve"> </w:t>
      </w:r>
      <w:r>
        <w:t>privind</w:t>
      </w:r>
      <w:r>
        <w:rPr>
          <w:spacing w:val="-6"/>
        </w:rPr>
        <w:t xml:space="preserve"> </w:t>
      </w:r>
      <w:r>
        <w:t>Codul</w:t>
      </w:r>
      <w:r>
        <w:rPr>
          <w:spacing w:val="-6"/>
        </w:rPr>
        <w:t xml:space="preserve"> </w:t>
      </w:r>
      <w:r>
        <w:t>administrativ,</w:t>
      </w:r>
      <w:r>
        <w:rPr>
          <w:spacing w:val="-6"/>
        </w:rPr>
        <w:t xml:space="preserve"> </w:t>
      </w:r>
      <w:r>
        <w:t>cu</w:t>
      </w:r>
      <w:r>
        <w:rPr>
          <w:spacing w:val="-6"/>
        </w:rPr>
        <w:t xml:space="preserve"> </w:t>
      </w:r>
      <w:r>
        <w:t>modificările şi completările ulterioare și alte cazuri, soluţionarea petiţiilor, avizarea din perspectiva legalităţii</w:t>
      </w:r>
      <w:r>
        <w:rPr>
          <w:spacing w:val="-17"/>
        </w:rPr>
        <w:t xml:space="preserve"> </w:t>
      </w:r>
      <w:r>
        <w:t>a</w:t>
      </w:r>
      <w:r>
        <w:rPr>
          <w:spacing w:val="-17"/>
        </w:rPr>
        <w:t xml:space="preserve"> </w:t>
      </w:r>
      <w:r>
        <w:t>actelor</w:t>
      </w:r>
      <w:r>
        <w:rPr>
          <w:spacing w:val="-16"/>
        </w:rPr>
        <w:t xml:space="preserve"> </w:t>
      </w:r>
      <w:r>
        <w:t>cu</w:t>
      </w:r>
      <w:r>
        <w:rPr>
          <w:spacing w:val="-17"/>
        </w:rPr>
        <w:t xml:space="preserve"> </w:t>
      </w:r>
      <w:r>
        <w:t>caracter</w:t>
      </w:r>
      <w:r>
        <w:rPr>
          <w:spacing w:val="-16"/>
        </w:rPr>
        <w:t xml:space="preserve"> </w:t>
      </w:r>
      <w:r>
        <w:t>juridic</w:t>
      </w:r>
      <w:r>
        <w:rPr>
          <w:spacing w:val="-17"/>
        </w:rPr>
        <w:t xml:space="preserve"> </w:t>
      </w:r>
      <w:r>
        <w:t>încheiate</w:t>
      </w:r>
      <w:r>
        <w:rPr>
          <w:spacing w:val="-16"/>
        </w:rPr>
        <w:t xml:space="preserve"> </w:t>
      </w:r>
      <w:r>
        <w:t>de</w:t>
      </w:r>
      <w:r>
        <w:rPr>
          <w:spacing w:val="-17"/>
        </w:rPr>
        <w:t xml:space="preserve"> </w:t>
      </w:r>
      <w:r>
        <w:t>Oficiul</w:t>
      </w:r>
      <w:r>
        <w:rPr>
          <w:spacing w:val="-17"/>
        </w:rPr>
        <w:t xml:space="preserve"> </w:t>
      </w:r>
      <w:r>
        <w:t>Naţional</w:t>
      </w:r>
      <w:r>
        <w:rPr>
          <w:spacing w:val="-16"/>
        </w:rPr>
        <w:t xml:space="preserve"> </w:t>
      </w:r>
      <w:r>
        <w:t>al</w:t>
      </w:r>
      <w:r>
        <w:rPr>
          <w:spacing w:val="-17"/>
        </w:rPr>
        <w:t xml:space="preserve"> </w:t>
      </w:r>
      <w:r>
        <w:t>Registrului</w:t>
      </w:r>
      <w:r>
        <w:rPr>
          <w:spacing w:val="-16"/>
        </w:rPr>
        <w:t xml:space="preserve"> </w:t>
      </w:r>
      <w:r>
        <w:t>Comerţului şi/sau oficiile registrului comerţului de pe lângă tribunale şi asigură îndrumarea metodologică a activităţii de ţinere a registrelor comerţului şi a serviciilor de asistenţă, asigură accesul la Registrul beneficiarilor reali ținut de Oficiul Naţional al Registrului Comerţului, în conformitate cu normele privind protecţia datelor cu caracter personal, soluționarea cererilor de înregistrare, asigură activități în domeniul serviciilor de e- Guvernare, transformare digitală și inteligență artificială.</w:t>
      </w:r>
    </w:p>
    <w:p w14:paraId="799F3D44" w14:textId="77777777" w:rsidR="0091797E" w:rsidRDefault="00000000">
      <w:pPr>
        <w:pStyle w:val="ListParagraph"/>
        <w:numPr>
          <w:ilvl w:val="0"/>
          <w:numId w:val="19"/>
        </w:numPr>
        <w:tabs>
          <w:tab w:val="left" w:pos="1578"/>
        </w:tabs>
        <w:spacing w:before="121"/>
        <w:ind w:left="1578" w:hanging="342"/>
        <w:jc w:val="both"/>
      </w:pPr>
      <w:r>
        <w:t>În</w:t>
      </w:r>
      <w:r>
        <w:rPr>
          <w:spacing w:val="-9"/>
        </w:rPr>
        <w:t xml:space="preserve"> </w:t>
      </w:r>
      <w:r>
        <w:t>cadrul</w:t>
      </w:r>
      <w:r>
        <w:rPr>
          <w:spacing w:val="-8"/>
        </w:rPr>
        <w:t xml:space="preserve"> </w:t>
      </w:r>
      <w:r>
        <w:t>Direcţiei</w:t>
      </w:r>
      <w:r>
        <w:rPr>
          <w:spacing w:val="-9"/>
        </w:rPr>
        <w:t xml:space="preserve"> </w:t>
      </w:r>
      <w:r>
        <w:t>Contencios</w:t>
      </w:r>
      <w:r>
        <w:rPr>
          <w:spacing w:val="-8"/>
        </w:rPr>
        <w:t xml:space="preserve"> </w:t>
      </w:r>
      <w:r>
        <w:t>funcţionează</w:t>
      </w:r>
      <w:r>
        <w:rPr>
          <w:spacing w:val="-8"/>
        </w:rPr>
        <w:t xml:space="preserve"> </w:t>
      </w:r>
      <w:r>
        <w:t>următoarele</w:t>
      </w:r>
      <w:r>
        <w:rPr>
          <w:spacing w:val="-9"/>
        </w:rPr>
        <w:t xml:space="preserve"> </w:t>
      </w:r>
      <w:r>
        <w:rPr>
          <w:spacing w:val="-2"/>
        </w:rPr>
        <w:t>structuri:</w:t>
      </w:r>
    </w:p>
    <w:p w14:paraId="6CFE587B" w14:textId="77777777" w:rsidR="0091797E" w:rsidRDefault="00000000">
      <w:pPr>
        <w:pStyle w:val="ListParagraph"/>
        <w:numPr>
          <w:ilvl w:val="1"/>
          <w:numId w:val="19"/>
        </w:numPr>
        <w:tabs>
          <w:tab w:val="left" w:pos="1594"/>
        </w:tabs>
        <w:spacing w:before="157"/>
        <w:ind w:left="1594" w:hanging="358"/>
        <w:jc w:val="both"/>
      </w:pPr>
      <w:r>
        <w:t>Serviciul</w:t>
      </w:r>
      <w:r>
        <w:rPr>
          <w:spacing w:val="-7"/>
        </w:rPr>
        <w:t xml:space="preserve"> </w:t>
      </w:r>
      <w:r>
        <w:t>avizare</w:t>
      </w:r>
      <w:r>
        <w:rPr>
          <w:spacing w:val="-7"/>
        </w:rPr>
        <w:t xml:space="preserve"> </w:t>
      </w:r>
      <w:r>
        <w:t>şi</w:t>
      </w:r>
      <w:r>
        <w:rPr>
          <w:spacing w:val="-7"/>
        </w:rPr>
        <w:t xml:space="preserve"> </w:t>
      </w:r>
      <w:r>
        <w:rPr>
          <w:spacing w:val="-2"/>
        </w:rPr>
        <w:t>reprezentare;</w:t>
      </w:r>
    </w:p>
    <w:p w14:paraId="74954D68" w14:textId="77777777" w:rsidR="0091797E" w:rsidRDefault="00000000">
      <w:pPr>
        <w:pStyle w:val="ListParagraph"/>
        <w:numPr>
          <w:ilvl w:val="1"/>
          <w:numId w:val="19"/>
        </w:numPr>
        <w:tabs>
          <w:tab w:val="left" w:pos="1595"/>
        </w:tabs>
        <w:spacing w:before="159"/>
        <w:ind w:left="1595" w:hanging="359"/>
        <w:jc w:val="both"/>
      </w:pPr>
      <w:r>
        <w:t>Serviciul</w:t>
      </w:r>
      <w:r>
        <w:rPr>
          <w:spacing w:val="-9"/>
        </w:rPr>
        <w:t xml:space="preserve"> </w:t>
      </w:r>
      <w:r>
        <w:t>metodologie</w:t>
      </w:r>
      <w:r>
        <w:rPr>
          <w:spacing w:val="-8"/>
        </w:rPr>
        <w:t xml:space="preserve"> </w:t>
      </w:r>
      <w:r>
        <w:t>registrul</w:t>
      </w:r>
      <w:r>
        <w:rPr>
          <w:spacing w:val="-8"/>
        </w:rPr>
        <w:t xml:space="preserve"> </w:t>
      </w:r>
      <w:r>
        <w:t>comerţului</w:t>
      </w:r>
      <w:r>
        <w:rPr>
          <w:spacing w:val="-7"/>
        </w:rPr>
        <w:t xml:space="preserve"> </w:t>
      </w:r>
      <w:r>
        <w:t>şi</w:t>
      </w:r>
      <w:r>
        <w:rPr>
          <w:spacing w:val="-9"/>
        </w:rPr>
        <w:t xml:space="preserve"> </w:t>
      </w:r>
      <w:r>
        <w:t>strategii</w:t>
      </w:r>
      <w:r>
        <w:rPr>
          <w:spacing w:val="-8"/>
        </w:rPr>
        <w:t xml:space="preserve"> </w:t>
      </w:r>
      <w:r>
        <w:rPr>
          <w:spacing w:val="-2"/>
        </w:rPr>
        <w:t>anticorupţie;</w:t>
      </w:r>
    </w:p>
    <w:p w14:paraId="1EC7902F" w14:textId="77777777" w:rsidR="0091797E" w:rsidRDefault="00000000">
      <w:pPr>
        <w:pStyle w:val="ListParagraph"/>
        <w:numPr>
          <w:ilvl w:val="1"/>
          <w:numId w:val="19"/>
        </w:numPr>
        <w:tabs>
          <w:tab w:val="left" w:pos="1596"/>
        </w:tabs>
        <w:spacing w:before="158" w:line="276" w:lineRule="auto"/>
        <w:ind w:right="1239"/>
        <w:jc w:val="both"/>
      </w:pPr>
      <w:r>
        <w:t>42</w:t>
      </w:r>
      <w:r>
        <w:rPr>
          <w:spacing w:val="-12"/>
        </w:rPr>
        <w:t xml:space="preserve"> </w:t>
      </w:r>
      <w:r>
        <w:t>de</w:t>
      </w:r>
      <w:r>
        <w:rPr>
          <w:spacing w:val="-12"/>
        </w:rPr>
        <w:t xml:space="preserve"> </w:t>
      </w:r>
      <w:r>
        <w:t>structuri</w:t>
      </w:r>
      <w:r>
        <w:rPr>
          <w:spacing w:val="-12"/>
        </w:rPr>
        <w:t xml:space="preserve"> </w:t>
      </w:r>
      <w:r>
        <w:t>teritoriale</w:t>
      </w:r>
      <w:r>
        <w:rPr>
          <w:spacing w:val="-12"/>
        </w:rPr>
        <w:t xml:space="preserve"> </w:t>
      </w:r>
      <w:r>
        <w:t>ce</w:t>
      </w:r>
      <w:r>
        <w:rPr>
          <w:spacing w:val="-12"/>
        </w:rPr>
        <w:t xml:space="preserve"> </w:t>
      </w:r>
      <w:r>
        <w:t>funcționează</w:t>
      </w:r>
      <w:r>
        <w:rPr>
          <w:spacing w:val="-12"/>
        </w:rPr>
        <w:t xml:space="preserve"> </w:t>
      </w:r>
      <w:r>
        <w:t>la</w:t>
      </w:r>
      <w:r>
        <w:rPr>
          <w:spacing w:val="-12"/>
        </w:rPr>
        <w:t xml:space="preserve"> </w:t>
      </w:r>
      <w:r>
        <w:t>nivelul</w:t>
      </w:r>
      <w:r>
        <w:rPr>
          <w:spacing w:val="-12"/>
        </w:rPr>
        <w:t xml:space="preserve"> </w:t>
      </w:r>
      <w:r>
        <w:t>oficiilor</w:t>
      </w:r>
      <w:r>
        <w:rPr>
          <w:spacing w:val="-12"/>
        </w:rPr>
        <w:t xml:space="preserve"> </w:t>
      </w:r>
      <w:r>
        <w:t>registrului</w:t>
      </w:r>
      <w:r>
        <w:rPr>
          <w:spacing w:val="-12"/>
        </w:rPr>
        <w:t xml:space="preserve"> </w:t>
      </w:r>
      <w:r>
        <w:t>comerțului</w:t>
      </w:r>
      <w:r>
        <w:rPr>
          <w:spacing w:val="-12"/>
        </w:rPr>
        <w:t xml:space="preserve"> </w:t>
      </w:r>
      <w:r>
        <w:t>de</w:t>
      </w:r>
      <w:r>
        <w:rPr>
          <w:spacing w:val="-12"/>
        </w:rPr>
        <w:t xml:space="preserve"> </w:t>
      </w:r>
      <w:r>
        <w:t>pe lângă tribunale.</w:t>
      </w:r>
    </w:p>
    <w:p w14:paraId="68F32939" w14:textId="77777777" w:rsidR="0091797E" w:rsidRDefault="00000000">
      <w:pPr>
        <w:pStyle w:val="ListParagraph"/>
        <w:numPr>
          <w:ilvl w:val="0"/>
          <w:numId w:val="19"/>
        </w:numPr>
        <w:tabs>
          <w:tab w:val="left" w:pos="1580"/>
        </w:tabs>
        <w:spacing w:line="276" w:lineRule="auto"/>
        <w:ind w:right="1244" w:firstLine="0"/>
        <w:jc w:val="both"/>
      </w:pPr>
      <w:r>
        <w:t>Serviciul</w:t>
      </w:r>
      <w:r>
        <w:rPr>
          <w:spacing w:val="-3"/>
        </w:rPr>
        <w:t xml:space="preserve"> </w:t>
      </w:r>
      <w:r>
        <w:t>avizare</w:t>
      </w:r>
      <w:r>
        <w:rPr>
          <w:spacing w:val="-3"/>
        </w:rPr>
        <w:t xml:space="preserve"> </w:t>
      </w:r>
      <w:r>
        <w:t>şi</w:t>
      </w:r>
      <w:r>
        <w:rPr>
          <w:spacing w:val="-3"/>
        </w:rPr>
        <w:t xml:space="preserve"> </w:t>
      </w:r>
      <w:r>
        <w:t>reprezentare</w:t>
      </w:r>
      <w:r>
        <w:rPr>
          <w:spacing w:val="-3"/>
        </w:rPr>
        <w:t xml:space="preserve"> </w:t>
      </w:r>
      <w:r>
        <w:t>desfăşoară</w:t>
      </w:r>
      <w:r>
        <w:rPr>
          <w:spacing w:val="-3"/>
        </w:rPr>
        <w:t xml:space="preserve"> </w:t>
      </w:r>
      <w:r>
        <w:t>următoarele</w:t>
      </w:r>
      <w:r>
        <w:rPr>
          <w:spacing w:val="-3"/>
        </w:rPr>
        <w:t xml:space="preserve"> </w:t>
      </w:r>
      <w:r>
        <w:t>activităţi,</w:t>
      </w:r>
      <w:r>
        <w:rPr>
          <w:spacing w:val="-3"/>
        </w:rPr>
        <w:t xml:space="preserve"> </w:t>
      </w:r>
      <w:r>
        <w:t>inclusiv</w:t>
      </w:r>
      <w:r>
        <w:rPr>
          <w:spacing w:val="-3"/>
        </w:rPr>
        <w:t xml:space="preserve"> </w:t>
      </w:r>
      <w:r>
        <w:t>în</w:t>
      </w:r>
      <w:r>
        <w:rPr>
          <w:spacing w:val="-3"/>
        </w:rPr>
        <w:t xml:space="preserve"> </w:t>
      </w:r>
      <w:r>
        <w:t>relația</w:t>
      </w:r>
      <w:r>
        <w:rPr>
          <w:spacing w:val="-3"/>
        </w:rPr>
        <w:t xml:space="preserve"> </w:t>
      </w:r>
      <w:r>
        <w:t xml:space="preserve">cu </w:t>
      </w:r>
      <w:r>
        <w:rPr>
          <w:spacing w:val="-2"/>
        </w:rPr>
        <w:t>publicul:</w:t>
      </w:r>
    </w:p>
    <w:p w14:paraId="53815ADB" w14:textId="77777777" w:rsidR="0091797E" w:rsidRDefault="00000000">
      <w:pPr>
        <w:pStyle w:val="ListParagraph"/>
        <w:numPr>
          <w:ilvl w:val="1"/>
          <w:numId w:val="19"/>
        </w:numPr>
        <w:tabs>
          <w:tab w:val="left" w:pos="1594"/>
          <w:tab w:val="left" w:pos="1596"/>
        </w:tabs>
        <w:spacing w:before="119" w:line="276" w:lineRule="auto"/>
        <w:ind w:right="1242"/>
        <w:jc w:val="both"/>
      </w:pPr>
      <w:r>
        <w:t>elaborarea</w:t>
      </w:r>
      <w:r>
        <w:rPr>
          <w:spacing w:val="-2"/>
        </w:rPr>
        <w:t xml:space="preserve"> </w:t>
      </w:r>
      <w:r>
        <w:t>şi</w:t>
      </w:r>
      <w:r>
        <w:rPr>
          <w:spacing w:val="-2"/>
        </w:rPr>
        <w:t xml:space="preserve"> </w:t>
      </w:r>
      <w:r>
        <w:t>prezentarea</w:t>
      </w:r>
      <w:r>
        <w:rPr>
          <w:spacing w:val="-2"/>
        </w:rPr>
        <w:t xml:space="preserve"> </w:t>
      </w:r>
      <w:r>
        <w:t>conducerii</w:t>
      </w:r>
      <w:r>
        <w:rPr>
          <w:spacing w:val="-2"/>
        </w:rPr>
        <w:t xml:space="preserve"> </w:t>
      </w:r>
      <w:r>
        <w:t>Oficiului</w:t>
      </w:r>
      <w:r>
        <w:rPr>
          <w:spacing w:val="-2"/>
        </w:rPr>
        <w:t xml:space="preserve"> </w:t>
      </w:r>
      <w:r>
        <w:t>Naţional</w:t>
      </w:r>
      <w:r>
        <w:rPr>
          <w:spacing w:val="-2"/>
        </w:rPr>
        <w:t xml:space="preserve"> </w:t>
      </w:r>
      <w:r>
        <w:t>al</w:t>
      </w:r>
      <w:r>
        <w:rPr>
          <w:spacing w:val="-2"/>
        </w:rPr>
        <w:t xml:space="preserve"> </w:t>
      </w:r>
      <w:r>
        <w:t>Registrului</w:t>
      </w:r>
      <w:r>
        <w:rPr>
          <w:spacing w:val="-2"/>
        </w:rPr>
        <w:t xml:space="preserve"> </w:t>
      </w:r>
      <w:r>
        <w:t>Comerţului,</w:t>
      </w:r>
      <w:r>
        <w:rPr>
          <w:spacing w:val="-2"/>
        </w:rPr>
        <w:t xml:space="preserve"> </w:t>
      </w:r>
      <w:r>
        <w:t>ori</w:t>
      </w:r>
      <w:r>
        <w:rPr>
          <w:spacing w:val="-2"/>
        </w:rPr>
        <w:t xml:space="preserve"> </w:t>
      </w:r>
      <w:r>
        <w:t>de câte ori se apreciază că este necesar, a propunerilor argumentate privind promovarea acţiunilor în instanţă şi a căilor de atac împotriva hotărârilor judecătoreşti în care sunt parte sau în care au fost citate Oficiul Naţional al Registrului Comerţului şi/sau oficiile registrului comerţului de pe lângă tribunale;</w:t>
      </w:r>
    </w:p>
    <w:p w14:paraId="248753A9" w14:textId="77777777" w:rsidR="0091797E" w:rsidRDefault="00000000">
      <w:pPr>
        <w:pStyle w:val="ListParagraph"/>
        <w:numPr>
          <w:ilvl w:val="1"/>
          <w:numId w:val="19"/>
        </w:numPr>
        <w:tabs>
          <w:tab w:val="left" w:pos="1596"/>
        </w:tabs>
        <w:spacing w:before="121" w:line="276" w:lineRule="auto"/>
        <w:ind w:right="1242"/>
        <w:jc w:val="both"/>
      </w:pPr>
      <w:r>
        <w:t>elaborarea şi prezentarea conducerii Oficiului Naţional al Registrului Comerţului a propunerilor motivate de soluţionare pe cale amiabilă a litigiilor aflate pe rol;</w:t>
      </w:r>
    </w:p>
    <w:p w14:paraId="76A13489" w14:textId="77777777" w:rsidR="0091797E" w:rsidRDefault="00000000">
      <w:pPr>
        <w:pStyle w:val="ListParagraph"/>
        <w:numPr>
          <w:ilvl w:val="1"/>
          <w:numId w:val="19"/>
        </w:numPr>
        <w:tabs>
          <w:tab w:val="left" w:pos="1596"/>
        </w:tabs>
        <w:spacing w:line="276" w:lineRule="auto"/>
        <w:ind w:right="1241"/>
        <w:jc w:val="both"/>
      </w:pPr>
      <w:r>
        <w:rPr>
          <w:noProof/>
        </w:rPr>
        <mc:AlternateContent>
          <mc:Choice Requires="wpg">
            <w:drawing>
              <wp:anchor distT="0" distB="0" distL="0" distR="0" simplePos="0" relativeHeight="15734784" behindDoc="0" locked="0" layoutInCell="1" allowOverlap="1" wp14:anchorId="6C20720C" wp14:editId="33C4263A">
                <wp:simplePos x="0" y="0"/>
                <wp:positionH relativeFrom="page">
                  <wp:posOffset>538670</wp:posOffset>
                </wp:positionH>
                <wp:positionV relativeFrom="paragraph">
                  <wp:posOffset>550780</wp:posOffset>
                </wp:positionV>
                <wp:extent cx="313055" cy="66421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52" name="Image 152"/>
                          <pic:cNvPicPr/>
                        </pic:nvPicPr>
                        <pic:blipFill>
                          <a:blip r:embed="rId11" cstate="print"/>
                          <a:stretch>
                            <a:fillRect/>
                          </a:stretch>
                        </pic:blipFill>
                        <pic:spPr>
                          <a:xfrm>
                            <a:off x="0" y="117944"/>
                            <a:ext cx="137274" cy="373917"/>
                          </a:xfrm>
                          <a:prstGeom prst="rect">
                            <a:avLst/>
                          </a:prstGeom>
                        </pic:spPr>
                      </pic:pic>
                      <wps:wsp>
                        <wps:cNvPr id="153" name="Graphic 153"/>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86EA389" id="Group 151" o:spid="_x0000_s1026" style="position:absolute;margin-left:42.4pt;margin-top:43.35pt;width:24.65pt;height:52.3pt;z-index:15734784;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">
                <v:shape id="Image 152"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">
                  <v:imagedata r:id="rId12" o:title=""/>
                </v:shape>
                <v:shape id="Graphic 153"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" path="m312508,l,,,664121r312508,l312508,xe" stroked="f">
                  <v:path arrowok="t"/>
                </v:shape>
                <w10:wrap anchorx="page"/>
              </v:group>
            </w:pict>
          </mc:Fallback>
        </mc:AlternateContent>
      </w:r>
      <w:r>
        <w:t xml:space="preserve">elaborarea şi prezentarea conducerii Oficiului Naţional al Registrului Comerţului de </w:t>
      </w:r>
      <w:r>
        <w:rPr>
          <w:spacing w:val="-2"/>
        </w:rPr>
        <w:t>informări</w:t>
      </w:r>
      <w:r>
        <w:rPr>
          <w:spacing w:val="-6"/>
        </w:rPr>
        <w:t xml:space="preserve"> </w:t>
      </w:r>
      <w:r>
        <w:rPr>
          <w:spacing w:val="-2"/>
        </w:rPr>
        <w:t>referitoare</w:t>
      </w:r>
      <w:r>
        <w:rPr>
          <w:spacing w:val="-6"/>
        </w:rPr>
        <w:t xml:space="preserve"> </w:t>
      </w:r>
      <w:r>
        <w:rPr>
          <w:spacing w:val="-2"/>
        </w:rPr>
        <w:t>la</w:t>
      </w:r>
      <w:r>
        <w:rPr>
          <w:spacing w:val="-5"/>
        </w:rPr>
        <w:t xml:space="preserve"> </w:t>
      </w:r>
      <w:r>
        <w:rPr>
          <w:spacing w:val="-2"/>
        </w:rPr>
        <w:t>cazuistica</w:t>
      </w:r>
      <w:r>
        <w:rPr>
          <w:spacing w:val="-4"/>
        </w:rPr>
        <w:t xml:space="preserve"> </w:t>
      </w:r>
      <w:r>
        <w:rPr>
          <w:spacing w:val="-2"/>
        </w:rPr>
        <w:t>în</w:t>
      </w:r>
      <w:r>
        <w:rPr>
          <w:spacing w:val="-6"/>
        </w:rPr>
        <w:t xml:space="preserve"> </w:t>
      </w:r>
      <w:r>
        <w:rPr>
          <w:spacing w:val="-2"/>
        </w:rPr>
        <w:t>care</w:t>
      </w:r>
      <w:r>
        <w:rPr>
          <w:spacing w:val="-5"/>
        </w:rPr>
        <w:t xml:space="preserve"> </w:t>
      </w:r>
      <w:r>
        <w:rPr>
          <w:spacing w:val="-2"/>
        </w:rPr>
        <w:t>Oficiul</w:t>
      </w:r>
      <w:r>
        <w:rPr>
          <w:spacing w:val="-6"/>
        </w:rPr>
        <w:t xml:space="preserve"> </w:t>
      </w:r>
      <w:r>
        <w:rPr>
          <w:spacing w:val="-2"/>
        </w:rPr>
        <w:t>Naţional</w:t>
      </w:r>
      <w:r>
        <w:rPr>
          <w:spacing w:val="-6"/>
        </w:rPr>
        <w:t xml:space="preserve"> </w:t>
      </w:r>
      <w:r>
        <w:rPr>
          <w:spacing w:val="-2"/>
        </w:rPr>
        <w:t>al</w:t>
      </w:r>
      <w:r>
        <w:rPr>
          <w:spacing w:val="-5"/>
        </w:rPr>
        <w:t xml:space="preserve"> </w:t>
      </w:r>
      <w:r>
        <w:rPr>
          <w:spacing w:val="-2"/>
        </w:rPr>
        <w:t>Registrului</w:t>
      </w:r>
      <w:r>
        <w:rPr>
          <w:spacing w:val="-5"/>
        </w:rPr>
        <w:t xml:space="preserve"> </w:t>
      </w:r>
      <w:r>
        <w:rPr>
          <w:spacing w:val="-2"/>
        </w:rPr>
        <w:t>Comerţului</w:t>
      </w:r>
      <w:r>
        <w:rPr>
          <w:spacing w:val="-5"/>
        </w:rPr>
        <w:t xml:space="preserve"> </w:t>
      </w:r>
      <w:r>
        <w:rPr>
          <w:spacing w:val="-2"/>
        </w:rPr>
        <w:t xml:space="preserve">şi/sau </w:t>
      </w:r>
      <w:r>
        <w:t>oficiile</w:t>
      </w:r>
      <w:r>
        <w:rPr>
          <w:spacing w:val="-14"/>
        </w:rPr>
        <w:t xml:space="preserve"> </w:t>
      </w:r>
      <w:r>
        <w:t>registrului</w:t>
      </w:r>
      <w:r>
        <w:rPr>
          <w:spacing w:val="-14"/>
        </w:rPr>
        <w:t xml:space="preserve"> </w:t>
      </w:r>
      <w:r>
        <w:t>comerţului</w:t>
      </w:r>
      <w:r>
        <w:rPr>
          <w:spacing w:val="-14"/>
        </w:rPr>
        <w:t xml:space="preserve"> </w:t>
      </w:r>
      <w:r>
        <w:t>de</w:t>
      </w:r>
      <w:r>
        <w:rPr>
          <w:spacing w:val="-14"/>
        </w:rPr>
        <w:t xml:space="preserve"> </w:t>
      </w:r>
      <w:r>
        <w:t>pe</w:t>
      </w:r>
      <w:r>
        <w:rPr>
          <w:spacing w:val="-14"/>
        </w:rPr>
        <w:t xml:space="preserve"> </w:t>
      </w:r>
      <w:r>
        <w:t>lângă</w:t>
      </w:r>
      <w:r>
        <w:rPr>
          <w:spacing w:val="-14"/>
        </w:rPr>
        <w:t xml:space="preserve"> </w:t>
      </w:r>
      <w:r>
        <w:t>tribunale</w:t>
      </w:r>
      <w:r>
        <w:rPr>
          <w:spacing w:val="-14"/>
        </w:rPr>
        <w:t xml:space="preserve"> </w:t>
      </w:r>
      <w:r>
        <w:t>sunt</w:t>
      </w:r>
      <w:r>
        <w:rPr>
          <w:spacing w:val="-14"/>
        </w:rPr>
        <w:t xml:space="preserve"> </w:t>
      </w:r>
      <w:r>
        <w:t>parte,</w:t>
      </w:r>
      <w:r>
        <w:rPr>
          <w:spacing w:val="-14"/>
        </w:rPr>
        <w:t xml:space="preserve"> </w:t>
      </w:r>
      <w:r>
        <w:t>ori</w:t>
      </w:r>
      <w:r>
        <w:rPr>
          <w:spacing w:val="-14"/>
        </w:rPr>
        <w:t xml:space="preserve"> </w:t>
      </w:r>
      <w:r>
        <w:t>de</w:t>
      </w:r>
      <w:r>
        <w:rPr>
          <w:spacing w:val="-14"/>
        </w:rPr>
        <w:t xml:space="preserve"> </w:t>
      </w:r>
      <w:r>
        <w:t>câte</w:t>
      </w:r>
      <w:r>
        <w:rPr>
          <w:spacing w:val="-14"/>
        </w:rPr>
        <w:t xml:space="preserve"> </w:t>
      </w:r>
      <w:r>
        <w:t>ori</w:t>
      </w:r>
      <w:r>
        <w:rPr>
          <w:spacing w:val="-14"/>
        </w:rPr>
        <w:t xml:space="preserve"> </w:t>
      </w:r>
      <w:r>
        <w:t>este</w:t>
      </w:r>
      <w:r>
        <w:rPr>
          <w:spacing w:val="-14"/>
        </w:rPr>
        <w:t xml:space="preserve"> </w:t>
      </w:r>
      <w:r>
        <w:t>cazul;</w:t>
      </w:r>
    </w:p>
    <w:p w14:paraId="21696A2D" w14:textId="77777777" w:rsidR="0091797E" w:rsidRDefault="0091797E">
      <w:pPr>
        <w:spacing w:line="276" w:lineRule="auto"/>
        <w:jc w:val="both"/>
        <w:sectPr w:rsidR="0091797E">
          <w:footerReference w:type="default" r:id="rId45"/>
          <w:pgSz w:w="11900" w:h="16840"/>
          <w:pgMar w:top="1380" w:right="180" w:bottom="280" w:left="180" w:header="0" w:footer="0" w:gutter="0"/>
          <w:cols w:space="708"/>
        </w:sectPr>
      </w:pPr>
    </w:p>
    <w:p w14:paraId="641B044E" w14:textId="77777777" w:rsidR="0091797E" w:rsidRDefault="00000000">
      <w:pPr>
        <w:pStyle w:val="ListParagraph"/>
        <w:numPr>
          <w:ilvl w:val="1"/>
          <w:numId w:val="19"/>
        </w:numPr>
        <w:tabs>
          <w:tab w:val="left" w:pos="1595"/>
        </w:tabs>
        <w:spacing w:before="82" w:line="276" w:lineRule="auto"/>
        <w:ind w:left="1595" w:right="1241"/>
        <w:jc w:val="both"/>
      </w:pPr>
      <w:r>
        <w:lastRenderedPageBreak/>
        <w:t>reprezentarea Oficiului Naţional al Registrului Comerţului şi/sau a oficiilor registrului comerţului de pe lângă tribunale în faţa instanţelor judecătoreşti, în toate cauzele în care</w:t>
      </w:r>
      <w:r>
        <w:rPr>
          <w:spacing w:val="-3"/>
        </w:rPr>
        <w:t xml:space="preserve"> </w:t>
      </w:r>
      <w:r>
        <w:t>sunt</w:t>
      </w:r>
      <w:r>
        <w:rPr>
          <w:spacing w:val="-1"/>
        </w:rPr>
        <w:t xml:space="preserve"> </w:t>
      </w:r>
      <w:r>
        <w:t>parte</w:t>
      </w:r>
      <w:r>
        <w:rPr>
          <w:spacing w:val="-3"/>
        </w:rPr>
        <w:t xml:space="preserve"> </w:t>
      </w:r>
      <w:r>
        <w:t>pentru</w:t>
      </w:r>
      <w:r>
        <w:rPr>
          <w:spacing w:val="-3"/>
        </w:rPr>
        <w:t xml:space="preserve"> </w:t>
      </w:r>
      <w:r>
        <w:t>toate</w:t>
      </w:r>
      <w:r>
        <w:rPr>
          <w:spacing w:val="-3"/>
        </w:rPr>
        <w:t xml:space="preserve"> </w:t>
      </w:r>
      <w:r>
        <w:t>fazele</w:t>
      </w:r>
      <w:r>
        <w:rPr>
          <w:spacing w:val="-3"/>
        </w:rPr>
        <w:t xml:space="preserve"> </w:t>
      </w:r>
      <w:r>
        <w:t>procesuale,</w:t>
      </w:r>
      <w:r>
        <w:rPr>
          <w:spacing w:val="-3"/>
        </w:rPr>
        <w:t xml:space="preserve"> </w:t>
      </w:r>
      <w:r>
        <w:t>inclusiv</w:t>
      </w:r>
      <w:r>
        <w:rPr>
          <w:spacing w:val="-3"/>
        </w:rPr>
        <w:t xml:space="preserve"> </w:t>
      </w:r>
      <w:r>
        <w:t>în</w:t>
      </w:r>
      <w:r>
        <w:rPr>
          <w:spacing w:val="-3"/>
        </w:rPr>
        <w:t xml:space="preserve"> </w:t>
      </w:r>
      <w:r>
        <w:t>caz</w:t>
      </w:r>
      <w:r>
        <w:rPr>
          <w:spacing w:val="-3"/>
        </w:rPr>
        <w:t xml:space="preserve"> </w:t>
      </w:r>
      <w:r>
        <w:t>de</w:t>
      </w:r>
      <w:r>
        <w:rPr>
          <w:spacing w:val="-3"/>
        </w:rPr>
        <w:t xml:space="preserve"> </w:t>
      </w:r>
      <w:r>
        <w:t>mediere,</w:t>
      </w:r>
      <w:r>
        <w:rPr>
          <w:spacing w:val="-3"/>
        </w:rPr>
        <w:t xml:space="preserve"> </w:t>
      </w:r>
      <w:r>
        <w:t>precum</w:t>
      </w:r>
      <w:r>
        <w:rPr>
          <w:spacing w:val="-3"/>
        </w:rPr>
        <w:t xml:space="preserve"> </w:t>
      </w:r>
      <w:r>
        <w:t>şi</w:t>
      </w:r>
      <w:r>
        <w:rPr>
          <w:spacing w:val="-3"/>
        </w:rPr>
        <w:t xml:space="preserve"> </w:t>
      </w:r>
      <w:r>
        <w:t>în faţa</w:t>
      </w:r>
      <w:r>
        <w:rPr>
          <w:spacing w:val="-3"/>
        </w:rPr>
        <w:t xml:space="preserve"> </w:t>
      </w:r>
      <w:r>
        <w:t>altor</w:t>
      </w:r>
      <w:r>
        <w:rPr>
          <w:spacing w:val="-3"/>
        </w:rPr>
        <w:t xml:space="preserve"> </w:t>
      </w:r>
      <w:r>
        <w:t>organe</w:t>
      </w:r>
      <w:r>
        <w:rPr>
          <w:spacing w:val="-3"/>
        </w:rPr>
        <w:t xml:space="preserve"> </w:t>
      </w:r>
      <w:r>
        <w:t>jurisdicţionale,</w:t>
      </w:r>
      <w:r>
        <w:rPr>
          <w:spacing w:val="-3"/>
        </w:rPr>
        <w:t xml:space="preserve"> </w:t>
      </w:r>
      <w:r>
        <w:t>şi/sau</w:t>
      </w:r>
      <w:r>
        <w:rPr>
          <w:spacing w:val="-3"/>
        </w:rPr>
        <w:t xml:space="preserve"> </w:t>
      </w:r>
      <w:r>
        <w:t>propunând</w:t>
      </w:r>
      <w:r>
        <w:rPr>
          <w:spacing w:val="-3"/>
        </w:rPr>
        <w:t xml:space="preserve"> </w:t>
      </w:r>
      <w:r>
        <w:t>delegarea</w:t>
      </w:r>
      <w:r>
        <w:rPr>
          <w:spacing w:val="-3"/>
        </w:rPr>
        <w:t xml:space="preserve"> </w:t>
      </w:r>
      <w:r>
        <w:t>dreptului</w:t>
      </w:r>
      <w:r>
        <w:rPr>
          <w:spacing w:val="-3"/>
        </w:rPr>
        <w:t xml:space="preserve"> </w:t>
      </w:r>
      <w:r>
        <w:t>de</w:t>
      </w:r>
      <w:r>
        <w:rPr>
          <w:spacing w:val="-3"/>
        </w:rPr>
        <w:t xml:space="preserve"> </w:t>
      </w:r>
      <w:r>
        <w:t>reprezentare către</w:t>
      </w:r>
      <w:r>
        <w:rPr>
          <w:spacing w:val="-6"/>
        </w:rPr>
        <w:t xml:space="preserve"> </w:t>
      </w:r>
      <w:r>
        <w:t>un</w:t>
      </w:r>
      <w:r>
        <w:rPr>
          <w:spacing w:val="-6"/>
        </w:rPr>
        <w:t xml:space="preserve"> </w:t>
      </w:r>
      <w:r>
        <w:t>consilier</w:t>
      </w:r>
      <w:r>
        <w:rPr>
          <w:spacing w:val="-6"/>
        </w:rPr>
        <w:t xml:space="preserve"> </w:t>
      </w:r>
      <w:r>
        <w:t>juridic</w:t>
      </w:r>
      <w:r>
        <w:rPr>
          <w:spacing w:val="-6"/>
        </w:rPr>
        <w:t xml:space="preserve"> </w:t>
      </w:r>
      <w:r>
        <w:t>specialist</w:t>
      </w:r>
      <w:r>
        <w:rPr>
          <w:spacing w:val="-6"/>
        </w:rPr>
        <w:t xml:space="preserve"> </w:t>
      </w:r>
      <w:r>
        <w:t>din</w:t>
      </w:r>
      <w:r>
        <w:rPr>
          <w:spacing w:val="-6"/>
        </w:rPr>
        <w:t xml:space="preserve"> </w:t>
      </w:r>
      <w:r>
        <w:t>cadrul</w:t>
      </w:r>
      <w:r>
        <w:rPr>
          <w:spacing w:val="-6"/>
        </w:rPr>
        <w:t xml:space="preserve"> </w:t>
      </w:r>
      <w:r>
        <w:t>oficiilor</w:t>
      </w:r>
      <w:r>
        <w:rPr>
          <w:spacing w:val="-6"/>
        </w:rPr>
        <w:t xml:space="preserve"> </w:t>
      </w:r>
      <w:r>
        <w:t>registrului</w:t>
      </w:r>
      <w:r>
        <w:rPr>
          <w:spacing w:val="-6"/>
        </w:rPr>
        <w:t xml:space="preserve"> </w:t>
      </w:r>
      <w:r>
        <w:t>comerţului</w:t>
      </w:r>
      <w:r>
        <w:rPr>
          <w:spacing w:val="-6"/>
        </w:rPr>
        <w:t xml:space="preserve"> </w:t>
      </w:r>
      <w:r>
        <w:t>de</w:t>
      </w:r>
      <w:r>
        <w:rPr>
          <w:spacing w:val="-6"/>
        </w:rPr>
        <w:t xml:space="preserve"> </w:t>
      </w:r>
      <w:r>
        <w:t>pe</w:t>
      </w:r>
      <w:r>
        <w:rPr>
          <w:spacing w:val="-6"/>
        </w:rPr>
        <w:t xml:space="preserve"> </w:t>
      </w:r>
      <w:r>
        <w:t>lângă tribunale după caz;</w:t>
      </w:r>
    </w:p>
    <w:p w14:paraId="7B811ADF" w14:textId="77777777" w:rsidR="0091797E" w:rsidRDefault="00000000">
      <w:pPr>
        <w:pStyle w:val="ListParagraph"/>
        <w:numPr>
          <w:ilvl w:val="1"/>
          <w:numId w:val="19"/>
        </w:numPr>
        <w:tabs>
          <w:tab w:val="left" w:pos="1592"/>
          <w:tab w:val="left" w:pos="1595"/>
        </w:tabs>
        <w:spacing w:before="121" w:line="276" w:lineRule="auto"/>
        <w:ind w:left="1595" w:right="1238" w:hanging="361"/>
        <w:jc w:val="both"/>
      </w:pPr>
      <w:r>
        <w:t>asigurarea</w:t>
      </w:r>
      <w:r>
        <w:rPr>
          <w:spacing w:val="-12"/>
        </w:rPr>
        <w:t xml:space="preserve"> </w:t>
      </w:r>
      <w:r>
        <w:t>reprezentării</w:t>
      </w:r>
      <w:r>
        <w:rPr>
          <w:spacing w:val="-12"/>
        </w:rPr>
        <w:t xml:space="preserve"> </w:t>
      </w:r>
      <w:r>
        <w:t>statului</w:t>
      </w:r>
      <w:r>
        <w:rPr>
          <w:spacing w:val="-12"/>
        </w:rPr>
        <w:t xml:space="preserve"> </w:t>
      </w:r>
      <w:r>
        <w:t>în</w:t>
      </w:r>
      <w:r>
        <w:rPr>
          <w:spacing w:val="-12"/>
        </w:rPr>
        <w:t xml:space="preserve"> </w:t>
      </w:r>
      <w:r>
        <w:t>litigiile</w:t>
      </w:r>
      <w:r>
        <w:rPr>
          <w:spacing w:val="-12"/>
        </w:rPr>
        <w:t xml:space="preserve"> </w:t>
      </w:r>
      <w:r>
        <w:t>judiciare,</w:t>
      </w:r>
      <w:r>
        <w:rPr>
          <w:spacing w:val="-12"/>
        </w:rPr>
        <w:t xml:space="preserve"> </w:t>
      </w:r>
      <w:r>
        <w:t>în</w:t>
      </w:r>
      <w:r>
        <w:rPr>
          <w:spacing w:val="-12"/>
        </w:rPr>
        <w:t xml:space="preserve"> </w:t>
      </w:r>
      <w:r>
        <w:t>condițiile</w:t>
      </w:r>
      <w:r>
        <w:rPr>
          <w:spacing w:val="-12"/>
        </w:rPr>
        <w:t xml:space="preserve"> </w:t>
      </w:r>
      <w:r>
        <w:t>art.</w:t>
      </w:r>
      <w:r>
        <w:rPr>
          <w:spacing w:val="-10"/>
        </w:rPr>
        <w:t xml:space="preserve"> </w:t>
      </w:r>
      <w:r>
        <w:t>287</w:t>
      </w:r>
      <w:r>
        <w:rPr>
          <w:spacing w:val="-12"/>
        </w:rPr>
        <w:t xml:space="preserve"> </w:t>
      </w:r>
      <w:r>
        <w:t>din</w:t>
      </w:r>
      <w:r>
        <w:rPr>
          <w:spacing w:val="-12"/>
        </w:rPr>
        <w:t xml:space="preserve"> </w:t>
      </w:r>
      <w:r>
        <w:t>Ordonanța de urgență a Guvernului nr. 57/2019 și alte cazuri;</w:t>
      </w:r>
    </w:p>
    <w:p w14:paraId="22F0C47D" w14:textId="77777777" w:rsidR="0091797E" w:rsidRDefault="00000000">
      <w:pPr>
        <w:pStyle w:val="ListParagraph"/>
        <w:numPr>
          <w:ilvl w:val="1"/>
          <w:numId w:val="19"/>
        </w:numPr>
        <w:tabs>
          <w:tab w:val="left" w:pos="1594"/>
          <w:tab w:val="left" w:pos="1596"/>
        </w:tabs>
        <w:spacing w:line="276" w:lineRule="auto"/>
        <w:ind w:right="1242" w:hanging="361"/>
        <w:jc w:val="both"/>
      </w:pPr>
      <w:r>
        <w:t>redactarea şi depunerea la instanţele judecătoreşti a actelor procedurale prevăzute de legislaţia</w:t>
      </w:r>
      <w:r>
        <w:rPr>
          <w:spacing w:val="-8"/>
        </w:rPr>
        <w:t xml:space="preserve"> </w:t>
      </w:r>
      <w:r>
        <w:t>în</w:t>
      </w:r>
      <w:r>
        <w:rPr>
          <w:spacing w:val="-8"/>
        </w:rPr>
        <w:t xml:space="preserve"> </w:t>
      </w:r>
      <w:r>
        <w:t>materie,</w:t>
      </w:r>
      <w:r>
        <w:rPr>
          <w:spacing w:val="-8"/>
        </w:rPr>
        <w:t xml:space="preserve"> </w:t>
      </w:r>
      <w:r>
        <w:t>în</w:t>
      </w:r>
      <w:r>
        <w:rPr>
          <w:spacing w:val="-8"/>
        </w:rPr>
        <w:t xml:space="preserve"> </w:t>
      </w:r>
      <w:r>
        <w:t>dosarele</w:t>
      </w:r>
      <w:r>
        <w:rPr>
          <w:spacing w:val="-7"/>
        </w:rPr>
        <w:t xml:space="preserve"> </w:t>
      </w:r>
      <w:r>
        <w:t>în</w:t>
      </w:r>
      <w:r>
        <w:rPr>
          <w:spacing w:val="-8"/>
        </w:rPr>
        <w:t xml:space="preserve"> </w:t>
      </w:r>
      <w:r>
        <w:t>care</w:t>
      </w:r>
      <w:r>
        <w:rPr>
          <w:spacing w:val="-8"/>
        </w:rPr>
        <w:t xml:space="preserve"> </w:t>
      </w:r>
      <w:r>
        <w:t>Oficiul</w:t>
      </w:r>
      <w:r>
        <w:rPr>
          <w:spacing w:val="-8"/>
        </w:rPr>
        <w:t xml:space="preserve"> </w:t>
      </w:r>
      <w:r>
        <w:t>Naţional</w:t>
      </w:r>
      <w:r>
        <w:rPr>
          <w:spacing w:val="-8"/>
        </w:rPr>
        <w:t xml:space="preserve"> </w:t>
      </w:r>
      <w:r>
        <w:t>al</w:t>
      </w:r>
      <w:r>
        <w:rPr>
          <w:spacing w:val="-8"/>
        </w:rPr>
        <w:t xml:space="preserve"> </w:t>
      </w:r>
      <w:r>
        <w:t>Registrului</w:t>
      </w:r>
      <w:r>
        <w:rPr>
          <w:spacing w:val="-8"/>
        </w:rPr>
        <w:t xml:space="preserve"> </w:t>
      </w:r>
      <w:r>
        <w:t>Comerţului</w:t>
      </w:r>
      <w:r>
        <w:rPr>
          <w:spacing w:val="-8"/>
        </w:rPr>
        <w:t xml:space="preserve"> </w:t>
      </w:r>
      <w:r>
        <w:t>şi/sau oficiile</w:t>
      </w:r>
      <w:r>
        <w:rPr>
          <w:spacing w:val="-7"/>
        </w:rPr>
        <w:t xml:space="preserve"> </w:t>
      </w:r>
      <w:r>
        <w:t>registrului</w:t>
      </w:r>
      <w:r>
        <w:rPr>
          <w:spacing w:val="-7"/>
        </w:rPr>
        <w:t xml:space="preserve"> </w:t>
      </w:r>
      <w:r>
        <w:t>comerţului</w:t>
      </w:r>
      <w:r>
        <w:rPr>
          <w:spacing w:val="-7"/>
        </w:rPr>
        <w:t xml:space="preserve"> </w:t>
      </w:r>
      <w:r>
        <w:t>de</w:t>
      </w:r>
      <w:r>
        <w:rPr>
          <w:spacing w:val="-7"/>
        </w:rPr>
        <w:t xml:space="preserve"> </w:t>
      </w:r>
      <w:r>
        <w:t>pe</w:t>
      </w:r>
      <w:r>
        <w:rPr>
          <w:spacing w:val="-7"/>
        </w:rPr>
        <w:t xml:space="preserve"> </w:t>
      </w:r>
      <w:r>
        <w:t>lângă</w:t>
      </w:r>
      <w:r>
        <w:rPr>
          <w:spacing w:val="-7"/>
        </w:rPr>
        <w:t xml:space="preserve"> </w:t>
      </w:r>
      <w:r>
        <w:t>tribunale</w:t>
      </w:r>
      <w:r>
        <w:rPr>
          <w:spacing w:val="-7"/>
        </w:rPr>
        <w:t xml:space="preserve"> </w:t>
      </w:r>
      <w:r>
        <w:t>sunt</w:t>
      </w:r>
      <w:r>
        <w:rPr>
          <w:spacing w:val="-7"/>
        </w:rPr>
        <w:t xml:space="preserve"> </w:t>
      </w:r>
      <w:r>
        <w:t>parte</w:t>
      </w:r>
      <w:r>
        <w:rPr>
          <w:spacing w:val="-7"/>
        </w:rPr>
        <w:t xml:space="preserve"> </w:t>
      </w:r>
      <w:r>
        <w:t>sau</w:t>
      </w:r>
      <w:r>
        <w:rPr>
          <w:spacing w:val="-7"/>
        </w:rPr>
        <w:t xml:space="preserve"> </w:t>
      </w:r>
      <w:r>
        <w:t>în</w:t>
      </w:r>
      <w:r>
        <w:rPr>
          <w:spacing w:val="-7"/>
        </w:rPr>
        <w:t xml:space="preserve"> </w:t>
      </w:r>
      <w:r>
        <w:t>care</w:t>
      </w:r>
      <w:r>
        <w:rPr>
          <w:spacing w:val="-7"/>
        </w:rPr>
        <w:t xml:space="preserve"> </w:t>
      </w:r>
      <w:r>
        <w:t>au</w:t>
      </w:r>
      <w:r>
        <w:rPr>
          <w:spacing w:val="-7"/>
        </w:rPr>
        <w:t xml:space="preserve"> </w:t>
      </w:r>
      <w:r>
        <w:t>fost</w:t>
      </w:r>
      <w:r>
        <w:rPr>
          <w:spacing w:val="-7"/>
        </w:rPr>
        <w:t xml:space="preserve"> </w:t>
      </w:r>
      <w:r>
        <w:t>citate;</w:t>
      </w:r>
    </w:p>
    <w:p w14:paraId="09AEC369" w14:textId="77777777" w:rsidR="0091797E" w:rsidRDefault="00000000">
      <w:pPr>
        <w:pStyle w:val="ListParagraph"/>
        <w:numPr>
          <w:ilvl w:val="1"/>
          <w:numId w:val="19"/>
        </w:numPr>
        <w:tabs>
          <w:tab w:val="left" w:pos="1596"/>
        </w:tabs>
        <w:spacing w:before="119" w:line="276" w:lineRule="auto"/>
        <w:ind w:right="1239"/>
        <w:jc w:val="both"/>
      </w:pPr>
      <w:r>
        <w:t>ţinerea în sistem electronic a evidenţei litigiilor în care Oficiul Naţional al Registrului Comerţului şi/sau oficiile registrului comerţului de pe lângă tribunale sunt parte sau în care au fost citate;</w:t>
      </w:r>
    </w:p>
    <w:p w14:paraId="108B3803" w14:textId="77777777" w:rsidR="0091797E" w:rsidRDefault="00000000">
      <w:pPr>
        <w:pStyle w:val="ListParagraph"/>
        <w:numPr>
          <w:ilvl w:val="1"/>
          <w:numId w:val="19"/>
        </w:numPr>
        <w:tabs>
          <w:tab w:val="left" w:pos="1594"/>
          <w:tab w:val="left" w:pos="1596"/>
        </w:tabs>
        <w:spacing w:line="276" w:lineRule="auto"/>
        <w:ind w:right="1244" w:hanging="361"/>
        <w:jc w:val="both"/>
      </w:pPr>
      <w:r>
        <w:t xml:space="preserve">elaborarea actelor de procedură-cadru, în vederea unei reprezentări unitare, la nivel </w:t>
      </w:r>
      <w:r>
        <w:rPr>
          <w:spacing w:val="-2"/>
        </w:rPr>
        <w:t>naţional;</w:t>
      </w:r>
    </w:p>
    <w:p w14:paraId="47F08CA7" w14:textId="77777777" w:rsidR="0091797E" w:rsidRDefault="00000000">
      <w:pPr>
        <w:pStyle w:val="ListParagraph"/>
        <w:numPr>
          <w:ilvl w:val="1"/>
          <w:numId w:val="19"/>
        </w:numPr>
        <w:tabs>
          <w:tab w:val="left" w:pos="1594"/>
          <w:tab w:val="left" w:pos="1596"/>
        </w:tabs>
        <w:spacing w:line="276" w:lineRule="auto"/>
        <w:ind w:right="1239" w:hanging="361"/>
        <w:jc w:val="both"/>
      </w:pPr>
      <w:r>
        <w:t>monitorizarea şi controlul activităţii oficiilor registrului comerţului de pe lângă tribunale, potrivit competenţelor sale, precum şi în legătură cu litigiile în care au calitatea de parte sau în care sunt citaţi;</w:t>
      </w:r>
    </w:p>
    <w:p w14:paraId="7250BA08" w14:textId="77777777" w:rsidR="0091797E" w:rsidRDefault="00000000">
      <w:pPr>
        <w:pStyle w:val="ListParagraph"/>
        <w:numPr>
          <w:ilvl w:val="1"/>
          <w:numId w:val="19"/>
        </w:numPr>
        <w:tabs>
          <w:tab w:val="left" w:pos="1595"/>
        </w:tabs>
        <w:spacing w:before="121"/>
        <w:ind w:left="1595" w:hanging="359"/>
        <w:jc w:val="both"/>
      </w:pPr>
      <w:r>
        <w:t>monitorizarea</w:t>
      </w:r>
      <w:r>
        <w:rPr>
          <w:spacing w:val="-9"/>
        </w:rPr>
        <w:t xml:space="preserve"> </w:t>
      </w:r>
      <w:r>
        <w:t>și</w:t>
      </w:r>
      <w:r>
        <w:rPr>
          <w:spacing w:val="-9"/>
        </w:rPr>
        <w:t xml:space="preserve"> </w:t>
      </w:r>
      <w:r>
        <w:t>coordonarea</w:t>
      </w:r>
      <w:r>
        <w:rPr>
          <w:spacing w:val="-9"/>
        </w:rPr>
        <w:t xml:space="preserve"> </w:t>
      </w:r>
      <w:r>
        <w:t>activității</w:t>
      </w:r>
      <w:r>
        <w:rPr>
          <w:spacing w:val="-9"/>
        </w:rPr>
        <w:t xml:space="preserve"> </w:t>
      </w:r>
      <w:r>
        <w:t>registratorilor</w:t>
      </w:r>
      <w:r>
        <w:rPr>
          <w:spacing w:val="-9"/>
        </w:rPr>
        <w:t xml:space="preserve"> </w:t>
      </w:r>
      <w:r>
        <w:t>de</w:t>
      </w:r>
      <w:r>
        <w:rPr>
          <w:spacing w:val="-8"/>
        </w:rPr>
        <w:t xml:space="preserve"> </w:t>
      </w:r>
      <w:r>
        <w:t>registrul</w:t>
      </w:r>
      <w:r>
        <w:rPr>
          <w:spacing w:val="-9"/>
        </w:rPr>
        <w:t xml:space="preserve"> </w:t>
      </w:r>
      <w:r>
        <w:rPr>
          <w:spacing w:val="-2"/>
        </w:rPr>
        <w:t>comerțului;</w:t>
      </w:r>
    </w:p>
    <w:p w14:paraId="1DFDBD2B" w14:textId="77777777" w:rsidR="0091797E" w:rsidRDefault="00000000">
      <w:pPr>
        <w:pStyle w:val="ListParagraph"/>
        <w:numPr>
          <w:ilvl w:val="1"/>
          <w:numId w:val="19"/>
        </w:numPr>
        <w:tabs>
          <w:tab w:val="left" w:pos="1596"/>
        </w:tabs>
        <w:spacing w:before="158" w:line="276" w:lineRule="auto"/>
        <w:ind w:right="1243"/>
        <w:jc w:val="both"/>
      </w:pPr>
      <w:r>
        <w:t>participarea la cercetările administrative, respectiv cercetarea disciplinară în cazul săvârşirii de abateri de la Regulamentul intern şi/sau de la Codul etic şi regulile de conduită a salariaţilor;</w:t>
      </w:r>
    </w:p>
    <w:p w14:paraId="2A4EE2A1" w14:textId="77777777" w:rsidR="0091797E" w:rsidRDefault="00000000">
      <w:pPr>
        <w:pStyle w:val="ListParagraph"/>
        <w:numPr>
          <w:ilvl w:val="1"/>
          <w:numId w:val="19"/>
        </w:numPr>
        <w:tabs>
          <w:tab w:val="left" w:pos="1596"/>
        </w:tabs>
        <w:spacing w:line="276" w:lineRule="auto"/>
        <w:ind w:right="1240"/>
        <w:jc w:val="both"/>
      </w:pPr>
      <w:r>
        <w:t>formularea și înaintarea acțiunilor de dizolvare, radiere a profesioniștilor în condițiile prevăzute de lege;</w:t>
      </w:r>
    </w:p>
    <w:p w14:paraId="2F590352" w14:textId="77777777" w:rsidR="0091797E" w:rsidRDefault="00000000">
      <w:pPr>
        <w:pStyle w:val="ListParagraph"/>
        <w:numPr>
          <w:ilvl w:val="1"/>
          <w:numId w:val="19"/>
        </w:numPr>
        <w:tabs>
          <w:tab w:val="left" w:pos="1595"/>
          <w:tab w:val="left" w:pos="1597"/>
        </w:tabs>
        <w:spacing w:line="276" w:lineRule="auto"/>
        <w:ind w:left="1597" w:right="1243" w:hanging="361"/>
        <w:jc w:val="both"/>
      </w:pPr>
      <w:r>
        <w:t>elaborarea</w:t>
      </w:r>
      <w:r>
        <w:rPr>
          <w:spacing w:val="-6"/>
        </w:rPr>
        <w:t xml:space="preserve"> </w:t>
      </w:r>
      <w:r>
        <w:t>deciziilor</w:t>
      </w:r>
      <w:r>
        <w:rPr>
          <w:spacing w:val="-6"/>
        </w:rPr>
        <w:t xml:space="preserve"> </w:t>
      </w:r>
      <w:r>
        <w:t>directorului</w:t>
      </w:r>
      <w:r>
        <w:rPr>
          <w:spacing w:val="-6"/>
        </w:rPr>
        <w:t xml:space="preserve"> </w:t>
      </w:r>
      <w:r>
        <w:t>general</w:t>
      </w:r>
      <w:r>
        <w:rPr>
          <w:spacing w:val="-6"/>
        </w:rPr>
        <w:t xml:space="preserve"> </w:t>
      </w:r>
      <w:r>
        <w:t>al</w:t>
      </w:r>
      <w:r>
        <w:rPr>
          <w:spacing w:val="-6"/>
        </w:rPr>
        <w:t xml:space="preserve"> </w:t>
      </w:r>
      <w:r>
        <w:t>Oficiului</w:t>
      </w:r>
      <w:r>
        <w:rPr>
          <w:spacing w:val="-6"/>
        </w:rPr>
        <w:t xml:space="preserve"> </w:t>
      </w:r>
      <w:r>
        <w:t>Naţional</w:t>
      </w:r>
      <w:r>
        <w:rPr>
          <w:spacing w:val="-6"/>
        </w:rPr>
        <w:t xml:space="preserve"> </w:t>
      </w:r>
      <w:r>
        <w:t>al</w:t>
      </w:r>
      <w:r>
        <w:rPr>
          <w:spacing w:val="-6"/>
        </w:rPr>
        <w:t xml:space="preserve"> </w:t>
      </w:r>
      <w:r>
        <w:t>Registrului</w:t>
      </w:r>
      <w:r>
        <w:rPr>
          <w:spacing w:val="-6"/>
        </w:rPr>
        <w:t xml:space="preserve"> </w:t>
      </w:r>
      <w:r>
        <w:t>Comerţului, după caz;</w:t>
      </w:r>
    </w:p>
    <w:p w14:paraId="04E1298C" w14:textId="77777777" w:rsidR="0091797E" w:rsidRDefault="00000000">
      <w:pPr>
        <w:pStyle w:val="ListParagraph"/>
        <w:numPr>
          <w:ilvl w:val="1"/>
          <w:numId w:val="19"/>
        </w:numPr>
        <w:tabs>
          <w:tab w:val="left" w:pos="1595"/>
          <w:tab w:val="left" w:pos="1597"/>
        </w:tabs>
        <w:spacing w:line="276" w:lineRule="auto"/>
        <w:ind w:left="1597" w:right="1243" w:hanging="361"/>
        <w:jc w:val="both"/>
      </w:pPr>
      <w:r>
        <w:t>participarea şi asigurarea consultanţei juridice în cursul procedurii de atribuire a contractelor ce urmează a fi încheiate de Oficiul Naţional al Registrului Comerţului;</w:t>
      </w:r>
    </w:p>
    <w:p w14:paraId="4D03A1A5" w14:textId="77777777" w:rsidR="0091797E" w:rsidRDefault="00000000">
      <w:pPr>
        <w:pStyle w:val="ListParagraph"/>
        <w:numPr>
          <w:ilvl w:val="1"/>
          <w:numId w:val="19"/>
        </w:numPr>
        <w:tabs>
          <w:tab w:val="left" w:pos="1597"/>
        </w:tabs>
        <w:spacing w:line="276" w:lineRule="auto"/>
        <w:ind w:left="1597" w:right="1241"/>
        <w:jc w:val="both"/>
      </w:pPr>
      <w:r>
        <w:t>asigurarea consultanţei juridice la derularea procedurilor de achiziţie publică şi la soluţionarea contestaţiilor;</w:t>
      </w:r>
    </w:p>
    <w:p w14:paraId="1F5D2337" w14:textId="77777777" w:rsidR="0091797E" w:rsidRDefault="00000000">
      <w:pPr>
        <w:pStyle w:val="ListParagraph"/>
        <w:numPr>
          <w:ilvl w:val="1"/>
          <w:numId w:val="19"/>
        </w:numPr>
        <w:tabs>
          <w:tab w:val="left" w:pos="1597"/>
        </w:tabs>
        <w:spacing w:before="119" w:line="276" w:lineRule="auto"/>
        <w:ind w:left="1597" w:right="1242"/>
        <w:jc w:val="both"/>
      </w:pPr>
      <w:r>
        <w:t>avizarea</w:t>
      </w:r>
      <w:r>
        <w:rPr>
          <w:spacing w:val="-8"/>
        </w:rPr>
        <w:t xml:space="preserve"> </w:t>
      </w:r>
      <w:r>
        <w:t>sub</w:t>
      </w:r>
      <w:r>
        <w:rPr>
          <w:spacing w:val="-9"/>
        </w:rPr>
        <w:t xml:space="preserve"> </w:t>
      </w:r>
      <w:r>
        <w:t>aspectul</w:t>
      </w:r>
      <w:r>
        <w:rPr>
          <w:spacing w:val="-9"/>
        </w:rPr>
        <w:t xml:space="preserve"> </w:t>
      </w:r>
      <w:r>
        <w:t>legalităţii</w:t>
      </w:r>
      <w:r>
        <w:rPr>
          <w:spacing w:val="-9"/>
        </w:rPr>
        <w:t xml:space="preserve"> </w:t>
      </w:r>
      <w:r>
        <w:t>şi</w:t>
      </w:r>
      <w:r>
        <w:rPr>
          <w:spacing w:val="-8"/>
        </w:rPr>
        <w:t xml:space="preserve"> </w:t>
      </w:r>
      <w:r>
        <w:t>contrasemnarea</w:t>
      </w:r>
      <w:r>
        <w:rPr>
          <w:spacing w:val="-9"/>
        </w:rPr>
        <w:t xml:space="preserve"> </w:t>
      </w:r>
      <w:r>
        <w:t>tuturor</w:t>
      </w:r>
      <w:r>
        <w:rPr>
          <w:spacing w:val="-8"/>
        </w:rPr>
        <w:t xml:space="preserve"> </w:t>
      </w:r>
      <w:r>
        <w:t>contractelor</w:t>
      </w:r>
      <w:r>
        <w:rPr>
          <w:spacing w:val="-9"/>
        </w:rPr>
        <w:t xml:space="preserve"> </w:t>
      </w:r>
      <w:r>
        <w:t>care</w:t>
      </w:r>
      <w:r>
        <w:rPr>
          <w:spacing w:val="-9"/>
        </w:rPr>
        <w:t xml:space="preserve"> </w:t>
      </w:r>
      <w:r>
        <w:t>urmează</w:t>
      </w:r>
      <w:r>
        <w:rPr>
          <w:spacing w:val="-9"/>
        </w:rPr>
        <w:t xml:space="preserve"> </w:t>
      </w:r>
      <w:r>
        <w:t>să fie încheiate de Oficiul Naţional al Registrului Comerţului şi/sau oficiile registrului comerţului de pe lângă tribunale;</w:t>
      </w:r>
    </w:p>
    <w:p w14:paraId="531CBA83" w14:textId="77777777" w:rsidR="0091797E" w:rsidRDefault="00000000">
      <w:pPr>
        <w:pStyle w:val="ListParagraph"/>
        <w:numPr>
          <w:ilvl w:val="1"/>
          <w:numId w:val="19"/>
        </w:numPr>
        <w:tabs>
          <w:tab w:val="left" w:pos="1597"/>
        </w:tabs>
        <w:spacing w:before="121" w:line="276" w:lineRule="auto"/>
        <w:ind w:left="1597" w:right="1236"/>
        <w:jc w:val="both"/>
      </w:pPr>
      <w:r>
        <w:t>avizarea din punctul de vedere al legalităţii a oricărei măsuri de natură să angajeze răspunderea patrimonială a Oficiului Naţional al Registrului Comerţului în calitate de ordonator</w:t>
      </w:r>
      <w:r>
        <w:rPr>
          <w:spacing w:val="-10"/>
        </w:rPr>
        <w:t xml:space="preserve"> </w:t>
      </w:r>
      <w:r>
        <w:t>terţiar</w:t>
      </w:r>
      <w:r>
        <w:rPr>
          <w:spacing w:val="-10"/>
        </w:rPr>
        <w:t xml:space="preserve"> </w:t>
      </w:r>
      <w:r>
        <w:t>de</w:t>
      </w:r>
      <w:r>
        <w:rPr>
          <w:spacing w:val="-10"/>
        </w:rPr>
        <w:t xml:space="preserve"> </w:t>
      </w:r>
      <w:r>
        <w:t>credite</w:t>
      </w:r>
      <w:r>
        <w:rPr>
          <w:spacing w:val="-10"/>
        </w:rPr>
        <w:t xml:space="preserve"> </w:t>
      </w:r>
      <w:r>
        <w:t>şi</w:t>
      </w:r>
      <w:r>
        <w:rPr>
          <w:spacing w:val="-10"/>
        </w:rPr>
        <w:t xml:space="preserve"> </w:t>
      </w:r>
      <w:r>
        <w:t>a</w:t>
      </w:r>
      <w:r>
        <w:rPr>
          <w:spacing w:val="-10"/>
        </w:rPr>
        <w:t xml:space="preserve"> </w:t>
      </w:r>
      <w:r>
        <w:t>oricărei</w:t>
      </w:r>
      <w:r>
        <w:rPr>
          <w:spacing w:val="-10"/>
        </w:rPr>
        <w:t xml:space="preserve"> </w:t>
      </w:r>
      <w:r>
        <w:t>măsuri</w:t>
      </w:r>
      <w:r>
        <w:rPr>
          <w:spacing w:val="-10"/>
        </w:rPr>
        <w:t xml:space="preserve"> </w:t>
      </w:r>
      <w:r>
        <w:t>care</w:t>
      </w:r>
      <w:r>
        <w:rPr>
          <w:spacing w:val="-10"/>
        </w:rPr>
        <w:t xml:space="preserve"> </w:t>
      </w:r>
      <w:r>
        <w:t>ar</w:t>
      </w:r>
      <w:r>
        <w:rPr>
          <w:spacing w:val="-10"/>
        </w:rPr>
        <w:t xml:space="preserve"> </w:t>
      </w:r>
      <w:r>
        <w:t>putea</w:t>
      </w:r>
      <w:r>
        <w:rPr>
          <w:spacing w:val="-10"/>
        </w:rPr>
        <w:t xml:space="preserve"> </w:t>
      </w:r>
      <w:r>
        <w:t>aduce</w:t>
      </w:r>
      <w:r>
        <w:rPr>
          <w:spacing w:val="-10"/>
        </w:rPr>
        <w:t xml:space="preserve"> </w:t>
      </w:r>
      <w:r>
        <w:t>atingere</w:t>
      </w:r>
      <w:r>
        <w:rPr>
          <w:spacing w:val="-10"/>
        </w:rPr>
        <w:t xml:space="preserve"> </w:t>
      </w:r>
      <w:r>
        <w:t>drepturilor Oficiului Naţional al Registrului Comerţului şi ale oficiilor registrului comerţului de pe lângă tribunale;</w:t>
      </w:r>
    </w:p>
    <w:p w14:paraId="102C2303" w14:textId="77777777" w:rsidR="0091797E" w:rsidRDefault="0091797E">
      <w:pPr>
        <w:spacing w:line="276" w:lineRule="auto"/>
        <w:jc w:val="both"/>
        <w:sectPr w:rsidR="0091797E">
          <w:headerReference w:type="even" r:id="rId46"/>
          <w:headerReference w:type="default" r:id="rId47"/>
          <w:footerReference w:type="even" r:id="rId48"/>
          <w:pgSz w:w="11900" w:h="16840"/>
          <w:pgMar w:top="1380" w:right="180" w:bottom="1660" w:left="180" w:header="211" w:footer="1462" w:gutter="0"/>
          <w:pgNumType w:start="22"/>
          <w:cols w:space="708"/>
        </w:sectPr>
      </w:pPr>
    </w:p>
    <w:p w14:paraId="0847E164" w14:textId="77777777" w:rsidR="0091797E" w:rsidRDefault="00000000">
      <w:pPr>
        <w:pStyle w:val="ListParagraph"/>
        <w:numPr>
          <w:ilvl w:val="1"/>
          <w:numId w:val="19"/>
        </w:numPr>
        <w:tabs>
          <w:tab w:val="left" w:pos="1592"/>
          <w:tab w:val="left" w:pos="1595"/>
        </w:tabs>
        <w:spacing w:before="82" w:line="276" w:lineRule="auto"/>
        <w:ind w:left="1595" w:right="1243" w:hanging="361"/>
        <w:jc w:val="both"/>
      </w:pPr>
      <w:r>
        <w:lastRenderedPageBreak/>
        <w:t>asigurarea accesului la Registrul beneficiarilor reali ținut de Oficiul Naţional al Registrului</w:t>
      </w:r>
      <w:r>
        <w:rPr>
          <w:spacing w:val="-10"/>
        </w:rPr>
        <w:t xml:space="preserve"> </w:t>
      </w:r>
      <w:r>
        <w:t>Comerţului,</w:t>
      </w:r>
      <w:r>
        <w:rPr>
          <w:spacing w:val="-11"/>
        </w:rPr>
        <w:t xml:space="preserve"> </w:t>
      </w:r>
      <w:r>
        <w:t>în</w:t>
      </w:r>
      <w:r>
        <w:rPr>
          <w:spacing w:val="-11"/>
        </w:rPr>
        <w:t xml:space="preserve"> </w:t>
      </w:r>
      <w:r>
        <w:t>conformitate</w:t>
      </w:r>
      <w:r>
        <w:rPr>
          <w:spacing w:val="-11"/>
        </w:rPr>
        <w:t xml:space="preserve"> </w:t>
      </w:r>
      <w:r>
        <w:t>cu</w:t>
      </w:r>
      <w:r>
        <w:rPr>
          <w:spacing w:val="-11"/>
        </w:rPr>
        <w:t xml:space="preserve"> </w:t>
      </w:r>
      <w:r>
        <w:t>normele</w:t>
      </w:r>
      <w:r>
        <w:rPr>
          <w:spacing w:val="-11"/>
        </w:rPr>
        <w:t xml:space="preserve"> </w:t>
      </w:r>
      <w:r>
        <w:t>privind</w:t>
      </w:r>
      <w:r>
        <w:rPr>
          <w:spacing w:val="-11"/>
        </w:rPr>
        <w:t xml:space="preserve"> </w:t>
      </w:r>
      <w:r>
        <w:t>protecţia</w:t>
      </w:r>
      <w:r>
        <w:rPr>
          <w:spacing w:val="-10"/>
        </w:rPr>
        <w:t xml:space="preserve"> </w:t>
      </w:r>
      <w:r>
        <w:t>datelor</w:t>
      </w:r>
      <w:r>
        <w:rPr>
          <w:spacing w:val="-11"/>
        </w:rPr>
        <w:t xml:space="preserve"> </w:t>
      </w:r>
      <w:r>
        <w:t>cu</w:t>
      </w:r>
      <w:r>
        <w:rPr>
          <w:spacing w:val="-10"/>
        </w:rPr>
        <w:t xml:space="preserve"> </w:t>
      </w:r>
      <w:r>
        <w:t xml:space="preserve">caracter </w:t>
      </w:r>
      <w:r>
        <w:rPr>
          <w:spacing w:val="-2"/>
        </w:rPr>
        <w:t>personal;</w:t>
      </w:r>
    </w:p>
    <w:p w14:paraId="489E6EC0" w14:textId="77777777" w:rsidR="0091797E" w:rsidRDefault="00000000">
      <w:pPr>
        <w:pStyle w:val="ListParagraph"/>
        <w:numPr>
          <w:ilvl w:val="1"/>
          <w:numId w:val="19"/>
        </w:numPr>
        <w:tabs>
          <w:tab w:val="left" w:pos="1593"/>
          <w:tab w:val="left" w:pos="1595"/>
        </w:tabs>
        <w:spacing w:before="121" w:line="276" w:lineRule="auto"/>
        <w:ind w:left="1595" w:right="1241"/>
        <w:jc w:val="both"/>
      </w:pPr>
      <w:r>
        <w:t xml:space="preserve">analizarea și formularea de propuneri de dezvoltare a aplicațiilor informatice specifice </w:t>
      </w:r>
      <w:r>
        <w:rPr>
          <w:spacing w:val="-2"/>
        </w:rPr>
        <w:t>activității;</w:t>
      </w:r>
    </w:p>
    <w:p w14:paraId="010BA926" w14:textId="77777777" w:rsidR="0091797E" w:rsidRDefault="00000000">
      <w:pPr>
        <w:pStyle w:val="ListParagraph"/>
        <w:numPr>
          <w:ilvl w:val="1"/>
          <w:numId w:val="19"/>
        </w:numPr>
        <w:tabs>
          <w:tab w:val="left" w:pos="1594"/>
        </w:tabs>
        <w:spacing w:before="119"/>
        <w:ind w:left="1594" w:hanging="358"/>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3764D1C6" w14:textId="77777777" w:rsidR="0091797E" w:rsidRDefault="00000000">
      <w:pPr>
        <w:pStyle w:val="ListParagraph"/>
        <w:numPr>
          <w:ilvl w:val="1"/>
          <w:numId w:val="19"/>
        </w:numPr>
        <w:tabs>
          <w:tab w:val="left" w:pos="1594"/>
          <w:tab w:val="left" w:pos="1596"/>
        </w:tabs>
        <w:spacing w:before="159" w:line="276" w:lineRule="auto"/>
        <w:ind w:right="1241" w:hanging="361"/>
        <w:jc w:val="both"/>
      </w:pPr>
      <w:r>
        <w:t>asigurarea de activități în domeniul serviciilor de e-guvernare, transformare digitală și inteligență artificială;</w:t>
      </w:r>
    </w:p>
    <w:p w14:paraId="31D070E6" w14:textId="77777777" w:rsidR="0091797E" w:rsidRDefault="00000000">
      <w:pPr>
        <w:pStyle w:val="ListParagraph"/>
        <w:numPr>
          <w:ilvl w:val="1"/>
          <w:numId w:val="19"/>
        </w:numPr>
        <w:tabs>
          <w:tab w:val="left" w:pos="1595"/>
        </w:tabs>
        <w:ind w:left="1595" w:hanging="359"/>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2487EFF0" w14:textId="77777777" w:rsidR="0091797E" w:rsidRDefault="00000000">
      <w:pPr>
        <w:pStyle w:val="ListParagraph"/>
        <w:numPr>
          <w:ilvl w:val="1"/>
          <w:numId w:val="19"/>
        </w:numPr>
        <w:tabs>
          <w:tab w:val="left" w:pos="1593"/>
          <w:tab w:val="left" w:pos="1596"/>
        </w:tabs>
        <w:spacing w:before="158" w:line="276" w:lineRule="auto"/>
        <w:ind w:right="1243" w:hanging="361"/>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0E0C8F80" w14:textId="77777777" w:rsidR="0091797E" w:rsidRDefault="00000000">
      <w:pPr>
        <w:pStyle w:val="ListParagraph"/>
        <w:numPr>
          <w:ilvl w:val="1"/>
          <w:numId w:val="19"/>
        </w:numPr>
        <w:tabs>
          <w:tab w:val="left" w:pos="1595"/>
        </w:tabs>
        <w:ind w:left="1595" w:hanging="359"/>
        <w:jc w:val="both"/>
      </w:pPr>
      <w:r>
        <w:t>menținerea</w:t>
      </w:r>
      <w:r>
        <w:rPr>
          <w:spacing w:val="-8"/>
        </w:rPr>
        <w:t xml:space="preserve"> </w:t>
      </w:r>
      <w:r>
        <w:t>sistemului</w:t>
      </w:r>
      <w:r>
        <w:rPr>
          <w:spacing w:val="-7"/>
        </w:rPr>
        <w:t xml:space="preserve"> </w:t>
      </w:r>
      <w:r>
        <w:t>de</w:t>
      </w:r>
      <w:r>
        <w:rPr>
          <w:spacing w:val="-7"/>
        </w:rPr>
        <w:t xml:space="preserve"> </w:t>
      </w:r>
      <w:r>
        <w:t>control</w:t>
      </w:r>
      <w:r>
        <w:rPr>
          <w:spacing w:val="-7"/>
        </w:rPr>
        <w:t xml:space="preserve"> </w:t>
      </w:r>
      <w:r>
        <w:t>intern</w:t>
      </w:r>
      <w:r>
        <w:rPr>
          <w:spacing w:val="-7"/>
        </w:rPr>
        <w:t xml:space="preserve"> </w:t>
      </w:r>
      <w:r>
        <w:rPr>
          <w:spacing w:val="-2"/>
        </w:rPr>
        <w:t>managerial;</w:t>
      </w:r>
    </w:p>
    <w:p w14:paraId="12E9D5A7" w14:textId="77777777" w:rsidR="0091797E" w:rsidRDefault="00000000">
      <w:pPr>
        <w:pStyle w:val="ListParagraph"/>
        <w:numPr>
          <w:ilvl w:val="1"/>
          <w:numId w:val="19"/>
        </w:numPr>
        <w:tabs>
          <w:tab w:val="left" w:pos="1594"/>
        </w:tabs>
        <w:spacing w:before="159"/>
        <w:ind w:left="1594" w:hanging="358"/>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2FB62B54" w14:textId="77777777" w:rsidR="0091797E" w:rsidRDefault="00000000">
      <w:pPr>
        <w:pStyle w:val="ListParagraph"/>
        <w:numPr>
          <w:ilvl w:val="1"/>
          <w:numId w:val="19"/>
        </w:numPr>
        <w:tabs>
          <w:tab w:val="left" w:pos="1595"/>
        </w:tabs>
        <w:spacing w:before="157"/>
        <w:ind w:left="1595" w:hanging="359"/>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7AA9102D" w14:textId="77777777" w:rsidR="0091797E" w:rsidRDefault="00000000">
      <w:pPr>
        <w:pStyle w:val="ListParagraph"/>
        <w:numPr>
          <w:ilvl w:val="1"/>
          <w:numId w:val="19"/>
        </w:numPr>
        <w:tabs>
          <w:tab w:val="left" w:pos="1592"/>
          <w:tab w:val="left" w:pos="1596"/>
        </w:tabs>
        <w:spacing w:before="158" w:line="276" w:lineRule="auto"/>
        <w:ind w:right="1244" w:hanging="361"/>
        <w:jc w:val="both"/>
      </w:pPr>
      <w:r>
        <w:t>îndeplinirea altor atribuţii prevăzute de lege sau stabilite de conducerea Oficiului Naţional al Registrului Comerţului, specifice domeniului de activitate.</w:t>
      </w:r>
    </w:p>
    <w:p w14:paraId="42DE864F" w14:textId="77777777" w:rsidR="0091797E" w:rsidRDefault="00000000">
      <w:pPr>
        <w:pStyle w:val="ListParagraph"/>
        <w:numPr>
          <w:ilvl w:val="0"/>
          <w:numId w:val="19"/>
        </w:numPr>
        <w:tabs>
          <w:tab w:val="left" w:pos="1711"/>
        </w:tabs>
        <w:spacing w:before="121" w:line="276" w:lineRule="auto"/>
        <w:ind w:right="1240" w:firstLine="0"/>
        <w:jc w:val="both"/>
      </w:pPr>
      <w:r>
        <w:t>Serviciul metodologie registrul comerţului şi strategii anticorupţie desfăşoară următoarele activităţi, inclusiv în relația cu publicul:</w:t>
      </w:r>
    </w:p>
    <w:p w14:paraId="6DD35731" w14:textId="77777777" w:rsidR="0091797E" w:rsidRDefault="00000000">
      <w:pPr>
        <w:pStyle w:val="ListParagraph"/>
        <w:numPr>
          <w:ilvl w:val="1"/>
          <w:numId w:val="19"/>
        </w:numPr>
        <w:tabs>
          <w:tab w:val="left" w:pos="1594"/>
          <w:tab w:val="left" w:pos="1596"/>
        </w:tabs>
        <w:spacing w:line="276" w:lineRule="auto"/>
        <w:ind w:right="1240"/>
        <w:jc w:val="both"/>
      </w:pPr>
      <w:r>
        <w:t>asigurarea îndrumării metodologice a activităţii de ţinere a registrului comerţului, a registrului beneficiarilor reali şi de prestare a serviciilor de asistenţă pentru Oficiul Național</w:t>
      </w:r>
      <w:r>
        <w:rPr>
          <w:spacing w:val="-11"/>
        </w:rPr>
        <w:t xml:space="preserve"> </w:t>
      </w:r>
      <w:r>
        <w:t>al</w:t>
      </w:r>
      <w:r>
        <w:rPr>
          <w:spacing w:val="-11"/>
        </w:rPr>
        <w:t xml:space="preserve"> </w:t>
      </w:r>
      <w:r>
        <w:t>Registrului</w:t>
      </w:r>
      <w:r>
        <w:rPr>
          <w:spacing w:val="-11"/>
        </w:rPr>
        <w:t xml:space="preserve"> </w:t>
      </w:r>
      <w:r>
        <w:t>Comerțului</w:t>
      </w:r>
      <w:r>
        <w:rPr>
          <w:spacing w:val="-11"/>
        </w:rPr>
        <w:t xml:space="preserve"> </w:t>
      </w:r>
      <w:r>
        <w:t>și</w:t>
      </w:r>
      <w:r>
        <w:rPr>
          <w:spacing w:val="-11"/>
        </w:rPr>
        <w:t xml:space="preserve"> </w:t>
      </w:r>
      <w:r>
        <w:t>oficiile</w:t>
      </w:r>
      <w:r>
        <w:rPr>
          <w:spacing w:val="-11"/>
        </w:rPr>
        <w:t xml:space="preserve"> </w:t>
      </w:r>
      <w:r>
        <w:t>registrului</w:t>
      </w:r>
      <w:r>
        <w:rPr>
          <w:spacing w:val="-10"/>
        </w:rPr>
        <w:t xml:space="preserve"> </w:t>
      </w:r>
      <w:r>
        <w:t>comerţului</w:t>
      </w:r>
      <w:r>
        <w:rPr>
          <w:spacing w:val="-11"/>
        </w:rPr>
        <w:t xml:space="preserve"> </w:t>
      </w:r>
      <w:r>
        <w:t>de</w:t>
      </w:r>
      <w:r>
        <w:rPr>
          <w:spacing w:val="-10"/>
        </w:rPr>
        <w:t xml:space="preserve"> </w:t>
      </w:r>
      <w:r>
        <w:t>pe</w:t>
      </w:r>
      <w:r>
        <w:rPr>
          <w:spacing w:val="-11"/>
        </w:rPr>
        <w:t xml:space="preserve"> </w:t>
      </w:r>
      <w:r>
        <w:t>lângă</w:t>
      </w:r>
      <w:r>
        <w:rPr>
          <w:spacing w:val="-11"/>
        </w:rPr>
        <w:t xml:space="preserve"> </w:t>
      </w:r>
      <w:r>
        <w:t>tribunale;</w:t>
      </w:r>
    </w:p>
    <w:p w14:paraId="5FC4F27A" w14:textId="77777777" w:rsidR="0091797E" w:rsidRDefault="00000000">
      <w:pPr>
        <w:pStyle w:val="ListParagraph"/>
        <w:numPr>
          <w:ilvl w:val="1"/>
          <w:numId w:val="19"/>
        </w:numPr>
        <w:tabs>
          <w:tab w:val="left" w:pos="1596"/>
        </w:tabs>
        <w:spacing w:line="276" w:lineRule="auto"/>
        <w:ind w:right="1239"/>
        <w:jc w:val="both"/>
      </w:pPr>
      <w:r>
        <w:t>asigurarea</w:t>
      </w:r>
      <w:r>
        <w:rPr>
          <w:spacing w:val="-9"/>
        </w:rPr>
        <w:t xml:space="preserve"> </w:t>
      </w:r>
      <w:r>
        <w:t>asistenţei</w:t>
      </w:r>
      <w:r>
        <w:rPr>
          <w:spacing w:val="-9"/>
        </w:rPr>
        <w:t xml:space="preserve"> </w:t>
      </w:r>
      <w:r>
        <w:t>statului</w:t>
      </w:r>
      <w:r>
        <w:rPr>
          <w:spacing w:val="-9"/>
        </w:rPr>
        <w:t xml:space="preserve"> </w:t>
      </w:r>
      <w:r>
        <w:t>în</w:t>
      </w:r>
      <w:r>
        <w:rPr>
          <w:spacing w:val="-9"/>
        </w:rPr>
        <w:t xml:space="preserve"> </w:t>
      </w:r>
      <w:r>
        <w:t>litigiile</w:t>
      </w:r>
      <w:r>
        <w:rPr>
          <w:spacing w:val="-9"/>
        </w:rPr>
        <w:t xml:space="preserve"> </w:t>
      </w:r>
      <w:r>
        <w:t>judiciare,</w:t>
      </w:r>
      <w:r>
        <w:rPr>
          <w:spacing w:val="-9"/>
        </w:rPr>
        <w:t xml:space="preserve"> </w:t>
      </w:r>
      <w:r>
        <w:t>în</w:t>
      </w:r>
      <w:r>
        <w:rPr>
          <w:spacing w:val="-9"/>
        </w:rPr>
        <w:t xml:space="preserve"> </w:t>
      </w:r>
      <w:r>
        <w:t>condițiile</w:t>
      </w:r>
      <w:r>
        <w:rPr>
          <w:spacing w:val="-9"/>
        </w:rPr>
        <w:t xml:space="preserve"> </w:t>
      </w:r>
      <w:r>
        <w:t>art.</w:t>
      </w:r>
      <w:r>
        <w:rPr>
          <w:spacing w:val="-8"/>
        </w:rPr>
        <w:t xml:space="preserve"> </w:t>
      </w:r>
      <w:r>
        <w:t>287</w:t>
      </w:r>
      <w:r>
        <w:rPr>
          <w:spacing w:val="-9"/>
        </w:rPr>
        <w:t xml:space="preserve"> </w:t>
      </w:r>
      <w:r>
        <w:t>din</w:t>
      </w:r>
      <w:r>
        <w:rPr>
          <w:spacing w:val="-9"/>
        </w:rPr>
        <w:t xml:space="preserve"> </w:t>
      </w:r>
      <w:r>
        <w:t>Ordonanța</w:t>
      </w:r>
      <w:r>
        <w:rPr>
          <w:spacing w:val="-9"/>
        </w:rPr>
        <w:t xml:space="preserve"> </w:t>
      </w:r>
      <w:r>
        <w:t>de urgență a Guvernului nr. 57/2019 și alte cazuri;</w:t>
      </w:r>
    </w:p>
    <w:p w14:paraId="21971FF1" w14:textId="77777777" w:rsidR="0091797E" w:rsidRDefault="00000000">
      <w:pPr>
        <w:pStyle w:val="ListParagraph"/>
        <w:numPr>
          <w:ilvl w:val="1"/>
          <w:numId w:val="19"/>
        </w:numPr>
        <w:tabs>
          <w:tab w:val="left" w:pos="1596"/>
        </w:tabs>
        <w:spacing w:line="276" w:lineRule="auto"/>
        <w:ind w:right="1240"/>
        <w:jc w:val="both"/>
      </w:pPr>
      <w:r>
        <w:t>sesizarea</w:t>
      </w:r>
      <w:r>
        <w:rPr>
          <w:spacing w:val="-10"/>
        </w:rPr>
        <w:t xml:space="preserve"> </w:t>
      </w:r>
      <w:r>
        <w:t>conducerii</w:t>
      </w:r>
      <w:r>
        <w:rPr>
          <w:spacing w:val="-10"/>
        </w:rPr>
        <w:t xml:space="preserve"> </w:t>
      </w:r>
      <w:r>
        <w:t>Oficiului</w:t>
      </w:r>
      <w:r>
        <w:rPr>
          <w:spacing w:val="-10"/>
        </w:rPr>
        <w:t xml:space="preserve"> </w:t>
      </w:r>
      <w:r>
        <w:t>Naţional</w:t>
      </w:r>
      <w:r>
        <w:rPr>
          <w:spacing w:val="-10"/>
        </w:rPr>
        <w:t xml:space="preserve"> </w:t>
      </w:r>
      <w:r>
        <w:t>al</w:t>
      </w:r>
      <w:r>
        <w:rPr>
          <w:spacing w:val="-10"/>
        </w:rPr>
        <w:t xml:space="preserve"> </w:t>
      </w:r>
      <w:r>
        <w:t>Registrului</w:t>
      </w:r>
      <w:r>
        <w:rPr>
          <w:spacing w:val="-10"/>
        </w:rPr>
        <w:t xml:space="preserve"> </w:t>
      </w:r>
      <w:r>
        <w:t>Comerţului</w:t>
      </w:r>
      <w:r>
        <w:rPr>
          <w:spacing w:val="-10"/>
        </w:rPr>
        <w:t xml:space="preserve"> </w:t>
      </w:r>
      <w:r>
        <w:t>în</w:t>
      </w:r>
      <w:r>
        <w:rPr>
          <w:spacing w:val="-10"/>
        </w:rPr>
        <w:t xml:space="preserve"> </w:t>
      </w:r>
      <w:r>
        <w:t>legătură</w:t>
      </w:r>
      <w:r>
        <w:rPr>
          <w:spacing w:val="-10"/>
        </w:rPr>
        <w:t xml:space="preserve"> </w:t>
      </w:r>
      <w:r>
        <w:t>cu</w:t>
      </w:r>
      <w:r>
        <w:rPr>
          <w:spacing w:val="-10"/>
        </w:rPr>
        <w:t xml:space="preserve"> </w:t>
      </w:r>
      <w:r>
        <w:t xml:space="preserve">aspectele </w:t>
      </w:r>
      <w:r>
        <w:rPr>
          <w:spacing w:val="-2"/>
        </w:rPr>
        <w:t>de</w:t>
      </w:r>
      <w:r>
        <w:rPr>
          <w:spacing w:val="-7"/>
        </w:rPr>
        <w:t xml:space="preserve"> </w:t>
      </w:r>
      <w:r>
        <w:rPr>
          <w:spacing w:val="-2"/>
        </w:rPr>
        <w:t>natură</w:t>
      </w:r>
      <w:r>
        <w:rPr>
          <w:spacing w:val="-7"/>
        </w:rPr>
        <w:t xml:space="preserve"> </w:t>
      </w:r>
      <w:r>
        <w:rPr>
          <w:spacing w:val="-2"/>
        </w:rPr>
        <w:t>juridică</w:t>
      </w:r>
      <w:r>
        <w:rPr>
          <w:spacing w:val="-7"/>
        </w:rPr>
        <w:t xml:space="preserve"> </w:t>
      </w:r>
      <w:r>
        <w:rPr>
          <w:spacing w:val="-2"/>
        </w:rPr>
        <w:t>ridicate</w:t>
      </w:r>
      <w:r>
        <w:rPr>
          <w:spacing w:val="-7"/>
        </w:rPr>
        <w:t xml:space="preserve"> </w:t>
      </w:r>
      <w:r>
        <w:rPr>
          <w:spacing w:val="-2"/>
        </w:rPr>
        <w:t>de</w:t>
      </w:r>
      <w:r>
        <w:rPr>
          <w:spacing w:val="-7"/>
        </w:rPr>
        <w:t xml:space="preserve"> </w:t>
      </w:r>
      <w:r>
        <w:rPr>
          <w:spacing w:val="-2"/>
        </w:rPr>
        <w:t>aplicarea</w:t>
      </w:r>
      <w:r>
        <w:rPr>
          <w:spacing w:val="-7"/>
        </w:rPr>
        <w:t xml:space="preserve"> </w:t>
      </w:r>
      <w:r>
        <w:rPr>
          <w:spacing w:val="-2"/>
        </w:rPr>
        <w:t>actelor</w:t>
      </w:r>
      <w:r>
        <w:rPr>
          <w:spacing w:val="-7"/>
        </w:rPr>
        <w:t xml:space="preserve"> </w:t>
      </w:r>
      <w:r>
        <w:rPr>
          <w:spacing w:val="-2"/>
        </w:rPr>
        <w:t>normative</w:t>
      </w:r>
      <w:r>
        <w:rPr>
          <w:spacing w:val="-5"/>
        </w:rPr>
        <w:t xml:space="preserve"> </w:t>
      </w:r>
      <w:r>
        <w:rPr>
          <w:spacing w:val="-2"/>
        </w:rPr>
        <w:t>şi</w:t>
      </w:r>
      <w:r>
        <w:rPr>
          <w:spacing w:val="-7"/>
        </w:rPr>
        <w:t xml:space="preserve"> </w:t>
      </w:r>
      <w:r>
        <w:rPr>
          <w:spacing w:val="-2"/>
        </w:rPr>
        <w:t>propunerea</w:t>
      </w:r>
      <w:r>
        <w:rPr>
          <w:spacing w:val="-7"/>
        </w:rPr>
        <w:t xml:space="preserve"> </w:t>
      </w:r>
      <w:r>
        <w:rPr>
          <w:spacing w:val="-2"/>
        </w:rPr>
        <w:t>de</w:t>
      </w:r>
      <w:r>
        <w:rPr>
          <w:spacing w:val="-7"/>
        </w:rPr>
        <w:t xml:space="preserve"> </w:t>
      </w:r>
      <w:r>
        <w:rPr>
          <w:spacing w:val="-2"/>
        </w:rPr>
        <w:t>soluţii</w:t>
      </w:r>
      <w:r>
        <w:rPr>
          <w:spacing w:val="-7"/>
        </w:rPr>
        <w:t xml:space="preserve"> </w:t>
      </w:r>
      <w:r>
        <w:rPr>
          <w:spacing w:val="-2"/>
        </w:rPr>
        <w:t xml:space="preserve">unitare </w:t>
      </w:r>
      <w:r>
        <w:t>potrivit competenţei sale;</w:t>
      </w:r>
    </w:p>
    <w:p w14:paraId="3DB1306D" w14:textId="77777777" w:rsidR="0091797E" w:rsidRDefault="00000000">
      <w:pPr>
        <w:pStyle w:val="ListParagraph"/>
        <w:numPr>
          <w:ilvl w:val="1"/>
          <w:numId w:val="19"/>
        </w:numPr>
        <w:tabs>
          <w:tab w:val="left" w:pos="1596"/>
        </w:tabs>
        <w:spacing w:before="119" w:line="276" w:lineRule="auto"/>
        <w:ind w:right="1241"/>
        <w:jc w:val="both"/>
      </w:pPr>
      <w:r>
        <w:t>asigurarea analizei petiţiilor/reclamaţiilor, sesizărilor, memoriilor etc. adresate Oficiului Naţional al Registrului Comerţului şi/sau oficiilor registrului comerţului de pe lângă tribunale de către autorităţile publice şi alte persoane fizice şi juridice şi ţinerea în sistem electronic a registrului de petiţii şi reclamaţii;</w:t>
      </w:r>
    </w:p>
    <w:p w14:paraId="519B9133" w14:textId="77777777" w:rsidR="0091797E" w:rsidRDefault="00000000">
      <w:pPr>
        <w:pStyle w:val="ListParagraph"/>
        <w:numPr>
          <w:ilvl w:val="1"/>
          <w:numId w:val="19"/>
        </w:numPr>
        <w:tabs>
          <w:tab w:val="left" w:pos="1593"/>
          <w:tab w:val="left" w:pos="1596"/>
        </w:tabs>
        <w:spacing w:line="276" w:lineRule="auto"/>
        <w:ind w:right="1239" w:hanging="361"/>
        <w:jc w:val="both"/>
      </w:pPr>
      <w:r>
        <w:t>elaborarea şi înaintarea conducerii Oficiului Naţional al Registrului Comerţului a propunerilor pentru modificarea instrucțiunilor metodologice de lucru privind înregistrările în registrul comerțului și în registrul beneficiarilor reali;</w:t>
      </w:r>
    </w:p>
    <w:p w14:paraId="581E35EE" w14:textId="77777777" w:rsidR="0091797E" w:rsidRDefault="00000000">
      <w:pPr>
        <w:pStyle w:val="ListParagraph"/>
        <w:numPr>
          <w:ilvl w:val="1"/>
          <w:numId w:val="19"/>
        </w:numPr>
        <w:tabs>
          <w:tab w:val="left" w:pos="1596"/>
        </w:tabs>
        <w:spacing w:before="121" w:line="276" w:lineRule="auto"/>
        <w:ind w:right="1238"/>
        <w:jc w:val="both"/>
      </w:pPr>
      <w:r>
        <w:t>elaborarea</w:t>
      </w:r>
      <w:r>
        <w:rPr>
          <w:spacing w:val="-17"/>
        </w:rPr>
        <w:t xml:space="preserve"> </w:t>
      </w:r>
      <w:r>
        <w:t>instrucțiunilor</w:t>
      </w:r>
      <w:r>
        <w:rPr>
          <w:spacing w:val="-17"/>
        </w:rPr>
        <w:t xml:space="preserve"> </w:t>
      </w:r>
      <w:r>
        <w:t>metodologice</w:t>
      </w:r>
      <w:r>
        <w:rPr>
          <w:spacing w:val="-16"/>
        </w:rPr>
        <w:t xml:space="preserve"> </w:t>
      </w:r>
      <w:r>
        <w:t>privind</w:t>
      </w:r>
      <w:r>
        <w:rPr>
          <w:spacing w:val="-17"/>
        </w:rPr>
        <w:t xml:space="preserve"> </w:t>
      </w:r>
      <w:r>
        <w:t>modul</w:t>
      </w:r>
      <w:r>
        <w:rPr>
          <w:spacing w:val="-16"/>
        </w:rPr>
        <w:t xml:space="preserve"> </w:t>
      </w:r>
      <w:r>
        <w:t>de</w:t>
      </w:r>
      <w:r>
        <w:rPr>
          <w:spacing w:val="-17"/>
        </w:rPr>
        <w:t xml:space="preserve"> </w:t>
      </w:r>
      <w:r>
        <w:t>ţinere</w:t>
      </w:r>
      <w:r>
        <w:rPr>
          <w:spacing w:val="-16"/>
        </w:rPr>
        <w:t xml:space="preserve"> </w:t>
      </w:r>
      <w:r>
        <w:t>a</w:t>
      </w:r>
      <w:r>
        <w:rPr>
          <w:spacing w:val="-17"/>
        </w:rPr>
        <w:t xml:space="preserve"> </w:t>
      </w:r>
      <w:r>
        <w:t>registrelor</w:t>
      </w:r>
      <w:r>
        <w:rPr>
          <w:spacing w:val="-17"/>
        </w:rPr>
        <w:t xml:space="preserve"> </w:t>
      </w:r>
      <w:r>
        <w:t>comerţului, a registrului beneficiarilor reali, de efectuare a înregistrărilor şi de eliberare a informaţiilor, în colaborare cu celelalte direcţii de specialitate din cadrul Oficiului Naţional al Registrului Comerţului;</w:t>
      </w:r>
    </w:p>
    <w:p w14:paraId="1A07D497" w14:textId="77777777" w:rsidR="0091797E" w:rsidRDefault="00000000">
      <w:pPr>
        <w:pStyle w:val="ListParagraph"/>
        <w:numPr>
          <w:ilvl w:val="1"/>
          <w:numId w:val="19"/>
        </w:numPr>
        <w:tabs>
          <w:tab w:val="left" w:pos="1596"/>
        </w:tabs>
        <w:spacing w:before="119" w:line="276" w:lineRule="auto"/>
        <w:ind w:right="1243"/>
        <w:jc w:val="both"/>
      </w:pPr>
      <w:r>
        <w:rPr>
          <w:noProof/>
        </w:rPr>
        <mc:AlternateContent>
          <mc:Choice Requires="wpg">
            <w:drawing>
              <wp:anchor distT="0" distB="0" distL="0" distR="0" simplePos="0" relativeHeight="15735296" behindDoc="0" locked="0" layoutInCell="1" allowOverlap="1" wp14:anchorId="06FB6042" wp14:editId="74A867A4">
                <wp:simplePos x="0" y="0"/>
                <wp:positionH relativeFrom="page">
                  <wp:posOffset>538670</wp:posOffset>
                </wp:positionH>
                <wp:positionV relativeFrom="paragraph">
                  <wp:posOffset>397977</wp:posOffset>
                </wp:positionV>
                <wp:extent cx="313055" cy="66421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68" name="Image 168"/>
                          <pic:cNvPicPr/>
                        </pic:nvPicPr>
                        <pic:blipFill>
                          <a:blip r:embed="rId11" cstate="print"/>
                          <a:stretch>
                            <a:fillRect/>
                          </a:stretch>
                        </pic:blipFill>
                        <pic:spPr>
                          <a:xfrm>
                            <a:off x="0" y="117944"/>
                            <a:ext cx="137274" cy="373917"/>
                          </a:xfrm>
                          <a:prstGeom prst="rect">
                            <a:avLst/>
                          </a:prstGeom>
                        </pic:spPr>
                      </pic:pic>
                      <wps:wsp>
                        <wps:cNvPr id="169" name="Graphic 169"/>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8EE2C3F" id="Group 167" o:spid="_x0000_s1026" style="position:absolute;margin-left:42.4pt;margin-top:31.35pt;width:24.65pt;height:52.3pt;z-index:15735296;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">
                <v:shape id="Image 168"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">
                  <v:imagedata r:id="rId12" o:title=""/>
                </v:shape>
                <v:shape id="Graphic 169"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" path="m312508,l,,,664121r312508,l312508,xe" stroked="f">
                  <v:path arrowok="t"/>
                </v:shape>
                <w10:wrap anchorx="page"/>
              </v:group>
            </w:pict>
          </mc:Fallback>
        </mc:AlternateContent>
      </w:r>
      <w:r>
        <w:t>elaborarea și actualizarea formularisticii specifice activității registrului comerțului și registrului beneficiarilor reali;</w:t>
      </w:r>
    </w:p>
    <w:p w14:paraId="39735243" w14:textId="77777777" w:rsidR="0091797E" w:rsidRDefault="0091797E">
      <w:pPr>
        <w:spacing w:line="276" w:lineRule="auto"/>
        <w:jc w:val="both"/>
        <w:sectPr w:rsidR="0091797E">
          <w:footerReference w:type="default" r:id="rId49"/>
          <w:pgSz w:w="11900" w:h="16840"/>
          <w:pgMar w:top="1380" w:right="180" w:bottom="280" w:left="180" w:header="0" w:footer="0" w:gutter="0"/>
          <w:cols w:space="708"/>
        </w:sectPr>
      </w:pPr>
    </w:p>
    <w:p w14:paraId="1827B107" w14:textId="77777777" w:rsidR="0091797E" w:rsidRDefault="00000000">
      <w:pPr>
        <w:pStyle w:val="ListParagraph"/>
        <w:numPr>
          <w:ilvl w:val="1"/>
          <w:numId w:val="19"/>
        </w:numPr>
        <w:tabs>
          <w:tab w:val="left" w:pos="1593"/>
          <w:tab w:val="left" w:pos="1595"/>
        </w:tabs>
        <w:spacing w:before="82" w:line="276" w:lineRule="auto"/>
        <w:ind w:left="1595" w:right="1243" w:hanging="361"/>
        <w:jc w:val="both"/>
      </w:pPr>
      <w:r>
        <w:lastRenderedPageBreak/>
        <w:t>aducerea</w:t>
      </w:r>
      <w:r>
        <w:rPr>
          <w:spacing w:val="-14"/>
        </w:rPr>
        <w:t xml:space="preserve"> </w:t>
      </w:r>
      <w:r>
        <w:t>la</w:t>
      </w:r>
      <w:r>
        <w:rPr>
          <w:spacing w:val="-14"/>
        </w:rPr>
        <w:t xml:space="preserve"> </w:t>
      </w:r>
      <w:r>
        <w:t>cunoştinţa</w:t>
      </w:r>
      <w:r>
        <w:rPr>
          <w:spacing w:val="-14"/>
        </w:rPr>
        <w:t xml:space="preserve"> </w:t>
      </w:r>
      <w:r>
        <w:t>structurilor</w:t>
      </w:r>
      <w:r>
        <w:rPr>
          <w:spacing w:val="-14"/>
        </w:rPr>
        <w:t xml:space="preserve"> </w:t>
      </w:r>
      <w:r>
        <w:t>din</w:t>
      </w:r>
      <w:r>
        <w:rPr>
          <w:spacing w:val="-14"/>
        </w:rPr>
        <w:t xml:space="preserve"> </w:t>
      </w:r>
      <w:r>
        <w:t>cadrul</w:t>
      </w:r>
      <w:r>
        <w:rPr>
          <w:spacing w:val="-14"/>
        </w:rPr>
        <w:t xml:space="preserve"> </w:t>
      </w:r>
      <w:r>
        <w:t>Oficiului</w:t>
      </w:r>
      <w:r>
        <w:rPr>
          <w:spacing w:val="-14"/>
        </w:rPr>
        <w:t xml:space="preserve"> </w:t>
      </w:r>
      <w:r>
        <w:t>Naţional</w:t>
      </w:r>
      <w:r>
        <w:rPr>
          <w:spacing w:val="-14"/>
        </w:rPr>
        <w:t xml:space="preserve"> </w:t>
      </w:r>
      <w:r>
        <w:t>al</w:t>
      </w:r>
      <w:r>
        <w:rPr>
          <w:spacing w:val="-14"/>
        </w:rPr>
        <w:t xml:space="preserve"> </w:t>
      </w:r>
      <w:r>
        <w:t>Registrului</w:t>
      </w:r>
      <w:r>
        <w:rPr>
          <w:spacing w:val="-13"/>
        </w:rPr>
        <w:t xml:space="preserve"> </w:t>
      </w:r>
      <w:r>
        <w:t>Comerţului şi al oficiilor registrului comerţului de pe lângă tribunale a actelor normative cu implicaţii în activitatea acestora şi acordarea asistenţei juridice de specialitate;</w:t>
      </w:r>
    </w:p>
    <w:p w14:paraId="45BF2778" w14:textId="77777777" w:rsidR="0091797E" w:rsidRDefault="00000000">
      <w:pPr>
        <w:pStyle w:val="ListParagraph"/>
        <w:numPr>
          <w:ilvl w:val="1"/>
          <w:numId w:val="19"/>
        </w:numPr>
        <w:tabs>
          <w:tab w:val="left" w:pos="1594"/>
          <w:tab w:val="left" w:pos="1596"/>
        </w:tabs>
        <w:spacing w:before="121" w:line="276" w:lineRule="auto"/>
        <w:ind w:right="1241" w:hanging="361"/>
        <w:jc w:val="both"/>
      </w:pPr>
      <w:r>
        <w:t>elaborarea proiectului de Regulament de organizare şi funcţionare a Oficiului Naţional al Registrului Comerţului şi a oficiilor registrului comerţului de pe lângă tribunale, a Regulamentului intern şi a proiectului de act normativ privind aprobarea tarifelor, în colaborare cu structurile din cadrul Oficiului Naţional al Registrului Comerţului;</w:t>
      </w:r>
    </w:p>
    <w:p w14:paraId="5159FCD6" w14:textId="77777777" w:rsidR="0091797E" w:rsidRDefault="00000000">
      <w:pPr>
        <w:pStyle w:val="ListParagraph"/>
        <w:numPr>
          <w:ilvl w:val="1"/>
          <w:numId w:val="19"/>
        </w:numPr>
        <w:tabs>
          <w:tab w:val="left" w:pos="1594"/>
          <w:tab w:val="left" w:pos="1596"/>
        </w:tabs>
        <w:spacing w:line="276" w:lineRule="auto"/>
        <w:ind w:right="1239" w:hanging="361"/>
        <w:jc w:val="both"/>
      </w:pPr>
      <w:r>
        <w:t>asigurarea colaborării cu instituţiile iniţiatoare, la solicitarea acestora, pentru actele normative cu implicaţii în activitatea Oficiului Naţional al Registrului Comerţului şi a oficiilor registrului comerţului de pe lângă tribunale;</w:t>
      </w:r>
    </w:p>
    <w:p w14:paraId="04457A35" w14:textId="77777777" w:rsidR="0091797E" w:rsidRDefault="00000000">
      <w:pPr>
        <w:pStyle w:val="ListParagraph"/>
        <w:numPr>
          <w:ilvl w:val="1"/>
          <w:numId w:val="19"/>
        </w:numPr>
        <w:tabs>
          <w:tab w:val="left" w:pos="1596"/>
        </w:tabs>
        <w:spacing w:before="119" w:line="276" w:lineRule="auto"/>
        <w:ind w:right="1240"/>
        <w:jc w:val="both"/>
      </w:pPr>
      <w:r>
        <w:t>colaborarea cu celelalte direcţii din cadrul Oficiului Naţional al Registrului Comerţului cu</w:t>
      </w:r>
      <w:r>
        <w:rPr>
          <w:spacing w:val="-1"/>
        </w:rPr>
        <w:t xml:space="preserve"> </w:t>
      </w:r>
      <w:r>
        <w:t>privire</w:t>
      </w:r>
      <w:r>
        <w:rPr>
          <w:spacing w:val="-1"/>
        </w:rPr>
        <w:t xml:space="preserve"> </w:t>
      </w:r>
      <w:r>
        <w:t>la</w:t>
      </w:r>
      <w:r>
        <w:rPr>
          <w:spacing w:val="-1"/>
        </w:rPr>
        <w:t xml:space="preserve"> </w:t>
      </w:r>
      <w:r>
        <w:t>proiectele</w:t>
      </w:r>
      <w:r>
        <w:rPr>
          <w:spacing w:val="-1"/>
        </w:rPr>
        <w:t xml:space="preserve"> </w:t>
      </w:r>
      <w:r>
        <w:t>legislative</w:t>
      </w:r>
      <w:r>
        <w:rPr>
          <w:spacing w:val="-1"/>
        </w:rPr>
        <w:t xml:space="preserve"> </w:t>
      </w:r>
      <w:r>
        <w:t>şi</w:t>
      </w:r>
      <w:r>
        <w:rPr>
          <w:spacing w:val="-1"/>
        </w:rPr>
        <w:t xml:space="preserve"> </w:t>
      </w:r>
      <w:r>
        <w:t>modificările</w:t>
      </w:r>
      <w:r>
        <w:rPr>
          <w:spacing w:val="-1"/>
        </w:rPr>
        <w:t xml:space="preserve"> </w:t>
      </w:r>
      <w:r>
        <w:t>legislative cu</w:t>
      </w:r>
      <w:r>
        <w:rPr>
          <w:spacing w:val="-1"/>
        </w:rPr>
        <w:t xml:space="preserve"> </w:t>
      </w:r>
      <w:r>
        <w:t>impact</w:t>
      </w:r>
      <w:r>
        <w:rPr>
          <w:spacing w:val="-1"/>
        </w:rPr>
        <w:t xml:space="preserve"> </w:t>
      </w:r>
      <w:r>
        <w:t>asupra</w:t>
      </w:r>
      <w:r>
        <w:rPr>
          <w:spacing w:val="-1"/>
        </w:rPr>
        <w:t xml:space="preserve"> </w:t>
      </w:r>
      <w:r>
        <w:t xml:space="preserve">activităţii </w:t>
      </w:r>
      <w:r>
        <w:rPr>
          <w:spacing w:val="-2"/>
        </w:rPr>
        <w:t>Oficiului</w:t>
      </w:r>
      <w:r>
        <w:rPr>
          <w:spacing w:val="-7"/>
        </w:rPr>
        <w:t xml:space="preserve"> </w:t>
      </w:r>
      <w:r>
        <w:rPr>
          <w:spacing w:val="-2"/>
        </w:rPr>
        <w:t>Naţional</w:t>
      </w:r>
      <w:r>
        <w:rPr>
          <w:spacing w:val="-7"/>
        </w:rPr>
        <w:t xml:space="preserve"> </w:t>
      </w:r>
      <w:r>
        <w:rPr>
          <w:spacing w:val="-2"/>
        </w:rPr>
        <w:t>al</w:t>
      </w:r>
      <w:r>
        <w:rPr>
          <w:spacing w:val="-7"/>
        </w:rPr>
        <w:t xml:space="preserve"> </w:t>
      </w:r>
      <w:r>
        <w:rPr>
          <w:spacing w:val="-2"/>
        </w:rPr>
        <w:t>Registrului</w:t>
      </w:r>
      <w:r>
        <w:rPr>
          <w:spacing w:val="-7"/>
        </w:rPr>
        <w:t xml:space="preserve"> </w:t>
      </w:r>
      <w:r>
        <w:rPr>
          <w:spacing w:val="-2"/>
        </w:rPr>
        <w:t>Comerţului</w:t>
      </w:r>
      <w:r>
        <w:rPr>
          <w:spacing w:val="-5"/>
        </w:rPr>
        <w:t xml:space="preserve"> </w:t>
      </w:r>
      <w:r>
        <w:rPr>
          <w:spacing w:val="-2"/>
        </w:rPr>
        <w:t>şi</w:t>
      </w:r>
      <w:r>
        <w:rPr>
          <w:spacing w:val="-7"/>
        </w:rPr>
        <w:t xml:space="preserve"> </w:t>
      </w:r>
      <w:r>
        <w:rPr>
          <w:spacing w:val="-2"/>
        </w:rPr>
        <w:t>a</w:t>
      </w:r>
      <w:r>
        <w:rPr>
          <w:spacing w:val="-7"/>
        </w:rPr>
        <w:t xml:space="preserve"> </w:t>
      </w:r>
      <w:r>
        <w:rPr>
          <w:spacing w:val="-2"/>
        </w:rPr>
        <w:t>oficiilor</w:t>
      </w:r>
      <w:r>
        <w:rPr>
          <w:spacing w:val="-7"/>
        </w:rPr>
        <w:t xml:space="preserve"> </w:t>
      </w:r>
      <w:r>
        <w:rPr>
          <w:spacing w:val="-2"/>
        </w:rPr>
        <w:t>registrului</w:t>
      </w:r>
      <w:r>
        <w:rPr>
          <w:spacing w:val="-7"/>
        </w:rPr>
        <w:t xml:space="preserve"> </w:t>
      </w:r>
      <w:r>
        <w:rPr>
          <w:spacing w:val="-2"/>
        </w:rPr>
        <w:t>comerţului</w:t>
      </w:r>
      <w:r>
        <w:rPr>
          <w:spacing w:val="-7"/>
        </w:rPr>
        <w:t xml:space="preserve"> </w:t>
      </w:r>
      <w:r>
        <w:rPr>
          <w:spacing w:val="-2"/>
        </w:rPr>
        <w:t>de</w:t>
      </w:r>
      <w:r>
        <w:rPr>
          <w:spacing w:val="-7"/>
        </w:rPr>
        <w:t xml:space="preserve"> </w:t>
      </w:r>
      <w:r>
        <w:rPr>
          <w:spacing w:val="-2"/>
        </w:rPr>
        <w:t>pe</w:t>
      </w:r>
      <w:r>
        <w:rPr>
          <w:spacing w:val="-7"/>
        </w:rPr>
        <w:t xml:space="preserve"> </w:t>
      </w:r>
      <w:r>
        <w:rPr>
          <w:spacing w:val="-2"/>
        </w:rPr>
        <w:t>lângă tribunale;</w:t>
      </w:r>
    </w:p>
    <w:p w14:paraId="786DFC45" w14:textId="77777777" w:rsidR="0091797E" w:rsidRDefault="00000000">
      <w:pPr>
        <w:pStyle w:val="ListParagraph"/>
        <w:numPr>
          <w:ilvl w:val="1"/>
          <w:numId w:val="19"/>
        </w:numPr>
        <w:tabs>
          <w:tab w:val="left" w:pos="1596"/>
        </w:tabs>
        <w:spacing w:line="276" w:lineRule="auto"/>
        <w:ind w:right="1241"/>
        <w:jc w:val="both"/>
      </w:pPr>
      <w:r>
        <w:t>asigurarea</w:t>
      </w:r>
      <w:r>
        <w:rPr>
          <w:spacing w:val="-2"/>
        </w:rPr>
        <w:t xml:space="preserve"> </w:t>
      </w:r>
      <w:r>
        <w:t>informării</w:t>
      </w:r>
      <w:r>
        <w:rPr>
          <w:spacing w:val="-2"/>
        </w:rPr>
        <w:t xml:space="preserve"> </w:t>
      </w:r>
      <w:r>
        <w:t>iniţiale</w:t>
      </w:r>
      <w:r>
        <w:rPr>
          <w:spacing w:val="-2"/>
        </w:rPr>
        <w:t xml:space="preserve"> </w:t>
      </w:r>
      <w:r>
        <w:t>cu</w:t>
      </w:r>
      <w:r>
        <w:rPr>
          <w:spacing w:val="-2"/>
        </w:rPr>
        <w:t xml:space="preserve"> </w:t>
      </w:r>
      <w:r>
        <w:t>privire</w:t>
      </w:r>
      <w:r>
        <w:rPr>
          <w:spacing w:val="-2"/>
        </w:rPr>
        <w:t xml:space="preserve"> </w:t>
      </w:r>
      <w:r>
        <w:t>la</w:t>
      </w:r>
      <w:r>
        <w:rPr>
          <w:spacing w:val="-2"/>
        </w:rPr>
        <w:t xml:space="preserve"> </w:t>
      </w:r>
      <w:r>
        <w:t>categoriile</w:t>
      </w:r>
      <w:r>
        <w:rPr>
          <w:spacing w:val="-2"/>
        </w:rPr>
        <w:t xml:space="preserve"> </w:t>
      </w:r>
      <w:r>
        <w:t>de</w:t>
      </w:r>
      <w:r>
        <w:rPr>
          <w:spacing w:val="-1"/>
        </w:rPr>
        <w:t xml:space="preserve"> </w:t>
      </w:r>
      <w:r>
        <w:t>informaţii</w:t>
      </w:r>
      <w:r>
        <w:rPr>
          <w:spacing w:val="-2"/>
        </w:rPr>
        <w:t xml:space="preserve"> </w:t>
      </w:r>
      <w:r>
        <w:t>existente</w:t>
      </w:r>
      <w:r>
        <w:rPr>
          <w:spacing w:val="-2"/>
        </w:rPr>
        <w:t xml:space="preserve"> </w:t>
      </w:r>
      <w:r>
        <w:t>în</w:t>
      </w:r>
      <w:r>
        <w:rPr>
          <w:spacing w:val="-2"/>
        </w:rPr>
        <w:t xml:space="preserve"> </w:t>
      </w:r>
      <w:r>
        <w:t>registrul comerţului, registrul beneficiarilor reali, precum şi informarea privind serviciile oferite de Oficiul Naţional al Registrului Comerţului şi de oficiile registrului comerţului de pe lângă tribunale;</w:t>
      </w:r>
    </w:p>
    <w:p w14:paraId="2E73EC09" w14:textId="77777777" w:rsidR="0091797E" w:rsidRDefault="00000000">
      <w:pPr>
        <w:pStyle w:val="ListParagraph"/>
        <w:numPr>
          <w:ilvl w:val="1"/>
          <w:numId w:val="19"/>
        </w:numPr>
        <w:tabs>
          <w:tab w:val="left" w:pos="1594"/>
          <w:tab w:val="left" w:pos="1596"/>
        </w:tabs>
        <w:spacing w:before="121" w:line="276" w:lineRule="auto"/>
        <w:ind w:right="1238" w:hanging="361"/>
        <w:jc w:val="both"/>
      </w:pPr>
      <w:r>
        <w:t>soluţionarea solicitărilor cu privire la aspecte privind activitatea de înregistrare în registrul comerţului, registrul beneficiarilor reali, furnizare informaţii din registrul comerţului şi prestarea serviciilor de asistenţă;</w:t>
      </w:r>
    </w:p>
    <w:p w14:paraId="3032F09C" w14:textId="77777777" w:rsidR="0091797E" w:rsidRDefault="00000000">
      <w:pPr>
        <w:pStyle w:val="ListParagraph"/>
        <w:numPr>
          <w:ilvl w:val="1"/>
          <w:numId w:val="19"/>
        </w:numPr>
        <w:tabs>
          <w:tab w:val="left" w:pos="1594"/>
          <w:tab w:val="left" w:pos="1596"/>
        </w:tabs>
        <w:spacing w:before="119" w:line="276" w:lineRule="auto"/>
        <w:ind w:right="1240" w:hanging="361"/>
        <w:jc w:val="both"/>
      </w:pPr>
      <w:r>
        <w:t>analizarea din punct de vedere juridic şi înaintarea directorului de direcţie a propunerilor de dezvoltare a aplicaţiilor informatice, la solicitarea oficiilor registrului comerţului de pe lângă tribunale sau ca urmare a constatărilor proprii;</w:t>
      </w:r>
    </w:p>
    <w:p w14:paraId="2D455442" w14:textId="77777777" w:rsidR="0091797E" w:rsidRDefault="00000000">
      <w:pPr>
        <w:pStyle w:val="ListParagraph"/>
        <w:numPr>
          <w:ilvl w:val="1"/>
          <w:numId w:val="19"/>
        </w:numPr>
        <w:tabs>
          <w:tab w:val="left" w:pos="1596"/>
        </w:tabs>
        <w:spacing w:before="121" w:line="276" w:lineRule="auto"/>
        <w:ind w:right="1243"/>
        <w:jc w:val="both"/>
      </w:pPr>
      <w:r>
        <w:t xml:space="preserve">elaborarea, pe baza propunerilor direcţiilor din cadrul Oficiului Naţional al Registrului Comerţului, a proiectului planului de măsuri şi a modului de prevenire şi combatere a </w:t>
      </w:r>
      <w:r>
        <w:rPr>
          <w:spacing w:val="-2"/>
        </w:rPr>
        <w:t>corupţiei;</w:t>
      </w:r>
    </w:p>
    <w:p w14:paraId="57BE3BAC" w14:textId="77777777" w:rsidR="0091797E" w:rsidRDefault="00000000">
      <w:pPr>
        <w:pStyle w:val="ListParagraph"/>
        <w:numPr>
          <w:ilvl w:val="1"/>
          <w:numId w:val="19"/>
        </w:numPr>
        <w:tabs>
          <w:tab w:val="left" w:pos="1596"/>
        </w:tabs>
        <w:spacing w:before="119" w:line="276" w:lineRule="auto"/>
        <w:ind w:right="1241"/>
        <w:jc w:val="both"/>
      </w:pPr>
      <w:r>
        <w:t>asigurarea participării la elaborarea, modificarea şi completarea strategiilor, programelor şi planurilor de prevenire şi combatere a criminalităţii organizate, etc;</w:t>
      </w:r>
    </w:p>
    <w:p w14:paraId="38040B34" w14:textId="77777777" w:rsidR="0091797E" w:rsidRDefault="00000000">
      <w:pPr>
        <w:pStyle w:val="ListParagraph"/>
        <w:numPr>
          <w:ilvl w:val="1"/>
          <w:numId w:val="19"/>
        </w:numPr>
        <w:tabs>
          <w:tab w:val="left" w:pos="1596"/>
        </w:tabs>
        <w:spacing w:before="121" w:line="276" w:lineRule="auto"/>
        <w:ind w:right="1242"/>
        <w:jc w:val="both"/>
      </w:pPr>
      <w:r>
        <w:t xml:space="preserve">elaborarea, coordonarea, monitorizarea implementării strategiilor, programelor şi planurilor de prevenire şi combatere a corupţiei, evaluarea rezultatelor şi impactul </w:t>
      </w:r>
      <w:r>
        <w:rPr>
          <w:spacing w:val="-2"/>
        </w:rPr>
        <w:t>acestora;</w:t>
      </w:r>
    </w:p>
    <w:p w14:paraId="0E2E9BF1" w14:textId="77777777" w:rsidR="0091797E" w:rsidRDefault="00000000">
      <w:pPr>
        <w:pStyle w:val="ListParagraph"/>
        <w:numPr>
          <w:ilvl w:val="1"/>
          <w:numId w:val="19"/>
        </w:numPr>
        <w:tabs>
          <w:tab w:val="left" w:pos="1594"/>
          <w:tab w:val="left" w:pos="1597"/>
        </w:tabs>
        <w:spacing w:before="119" w:line="276" w:lineRule="auto"/>
        <w:ind w:left="1597" w:right="1242" w:hanging="361"/>
        <w:jc w:val="both"/>
      </w:pPr>
      <w:r>
        <w:t>colaborarea cu structurile specializate din cadrul Ministerului Justiţiei în vederea stabilirii stadiului implementării măsurilor ajunse la termenele prevăzute în Planul naţional de acţiune pentru implementarea strategiei naţionale anticorupţie, precum şi pentru elaborarea unor proiecte de acte normative în materia prevenirii şi combaterii corupţiei şi criminalităţii organizate;</w:t>
      </w:r>
    </w:p>
    <w:p w14:paraId="2D211C0F" w14:textId="77777777" w:rsidR="0091797E" w:rsidRDefault="00000000">
      <w:pPr>
        <w:pStyle w:val="ListParagraph"/>
        <w:numPr>
          <w:ilvl w:val="1"/>
          <w:numId w:val="19"/>
        </w:numPr>
        <w:tabs>
          <w:tab w:val="left" w:pos="1595"/>
          <w:tab w:val="left" w:pos="1597"/>
        </w:tabs>
        <w:spacing w:line="276" w:lineRule="auto"/>
        <w:ind w:left="1597" w:right="1242"/>
        <w:jc w:val="both"/>
      </w:pPr>
      <w:r>
        <w:t>colaborarea</w:t>
      </w:r>
      <w:r>
        <w:rPr>
          <w:spacing w:val="-15"/>
        </w:rPr>
        <w:t xml:space="preserve"> </w:t>
      </w:r>
      <w:r>
        <w:t>cu</w:t>
      </w:r>
      <w:r>
        <w:rPr>
          <w:spacing w:val="-15"/>
        </w:rPr>
        <w:t xml:space="preserve"> </w:t>
      </w:r>
      <w:r>
        <w:t>structurile</w:t>
      </w:r>
      <w:r>
        <w:rPr>
          <w:spacing w:val="-15"/>
        </w:rPr>
        <w:t xml:space="preserve"> </w:t>
      </w:r>
      <w:r>
        <w:t>specializate</w:t>
      </w:r>
      <w:r>
        <w:rPr>
          <w:spacing w:val="-15"/>
        </w:rPr>
        <w:t xml:space="preserve"> </w:t>
      </w:r>
      <w:r>
        <w:t>din</w:t>
      </w:r>
      <w:r>
        <w:rPr>
          <w:spacing w:val="-15"/>
        </w:rPr>
        <w:t xml:space="preserve"> </w:t>
      </w:r>
      <w:r>
        <w:t>cadrul</w:t>
      </w:r>
      <w:r>
        <w:rPr>
          <w:spacing w:val="-15"/>
        </w:rPr>
        <w:t xml:space="preserve"> </w:t>
      </w:r>
      <w:r>
        <w:t>Ministerului</w:t>
      </w:r>
      <w:r>
        <w:rPr>
          <w:spacing w:val="-15"/>
        </w:rPr>
        <w:t xml:space="preserve"> </w:t>
      </w:r>
      <w:r>
        <w:t>Justiţiei</w:t>
      </w:r>
      <w:r>
        <w:rPr>
          <w:spacing w:val="-15"/>
        </w:rPr>
        <w:t xml:space="preserve"> </w:t>
      </w:r>
      <w:r>
        <w:t>în</w:t>
      </w:r>
      <w:r>
        <w:rPr>
          <w:spacing w:val="-15"/>
        </w:rPr>
        <w:t xml:space="preserve"> </w:t>
      </w:r>
      <w:r>
        <w:t>vederea</w:t>
      </w:r>
      <w:r>
        <w:rPr>
          <w:spacing w:val="-15"/>
        </w:rPr>
        <w:t xml:space="preserve"> </w:t>
      </w:r>
      <w:r>
        <w:t>punerii în aplicare a Strategiei de dezvoltare a sistemului judiciar;</w:t>
      </w:r>
    </w:p>
    <w:p w14:paraId="6A3E2511" w14:textId="77777777" w:rsidR="0091797E" w:rsidRDefault="00000000">
      <w:pPr>
        <w:pStyle w:val="ListParagraph"/>
        <w:numPr>
          <w:ilvl w:val="1"/>
          <w:numId w:val="19"/>
        </w:numPr>
        <w:tabs>
          <w:tab w:val="left" w:pos="1595"/>
          <w:tab w:val="left" w:pos="1597"/>
        </w:tabs>
        <w:spacing w:before="121" w:line="276" w:lineRule="auto"/>
        <w:ind w:left="1597" w:right="1239"/>
        <w:jc w:val="both"/>
      </w:pPr>
      <w:r>
        <w:t>întocmirea</w:t>
      </w:r>
      <w:r>
        <w:rPr>
          <w:spacing w:val="-2"/>
        </w:rPr>
        <w:t xml:space="preserve"> </w:t>
      </w:r>
      <w:r>
        <w:t>rapoartelor</w:t>
      </w:r>
      <w:r>
        <w:rPr>
          <w:spacing w:val="-2"/>
        </w:rPr>
        <w:t xml:space="preserve"> </w:t>
      </w:r>
      <w:r>
        <w:t>periodice</w:t>
      </w:r>
      <w:r>
        <w:rPr>
          <w:spacing w:val="-2"/>
        </w:rPr>
        <w:t xml:space="preserve"> </w:t>
      </w:r>
      <w:r>
        <w:t>de</w:t>
      </w:r>
      <w:r>
        <w:rPr>
          <w:spacing w:val="-1"/>
        </w:rPr>
        <w:t xml:space="preserve"> </w:t>
      </w:r>
      <w:r>
        <w:t>activitate</w:t>
      </w:r>
      <w:r>
        <w:rPr>
          <w:spacing w:val="-2"/>
        </w:rPr>
        <w:t xml:space="preserve"> </w:t>
      </w:r>
      <w:r>
        <w:t>în</w:t>
      </w:r>
      <w:r>
        <w:rPr>
          <w:spacing w:val="-2"/>
        </w:rPr>
        <w:t xml:space="preserve"> </w:t>
      </w:r>
      <w:r>
        <w:t>baza</w:t>
      </w:r>
      <w:r>
        <w:rPr>
          <w:spacing w:val="-2"/>
        </w:rPr>
        <w:t xml:space="preserve"> </w:t>
      </w:r>
      <w:r>
        <w:t>Legii nr.</w:t>
      </w:r>
      <w:r>
        <w:rPr>
          <w:spacing w:val="-2"/>
        </w:rPr>
        <w:t xml:space="preserve"> </w:t>
      </w:r>
      <w:r>
        <w:t>544/2001</w:t>
      </w:r>
      <w:r>
        <w:rPr>
          <w:spacing w:val="-2"/>
        </w:rPr>
        <w:t xml:space="preserve"> </w:t>
      </w:r>
      <w:r>
        <w:t>privind</w:t>
      </w:r>
      <w:r>
        <w:rPr>
          <w:spacing w:val="-2"/>
        </w:rPr>
        <w:t xml:space="preserve"> </w:t>
      </w:r>
      <w:r>
        <w:t>liberul acces la informaţiile de interes public, cu modificările şi completările ulterioare;</w:t>
      </w:r>
    </w:p>
    <w:p w14:paraId="6D20F12A" w14:textId="77777777" w:rsidR="0091797E" w:rsidRDefault="0091797E">
      <w:pPr>
        <w:spacing w:line="276" w:lineRule="auto"/>
        <w:jc w:val="both"/>
        <w:sectPr w:rsidR="0091797E">
          <w:headerReference w:type="even" r:id="rId50"/>
          <w:headerReference w:type="default" r:id="rId51"/>
          <w:footerReference w:type="even" r:id="rId52"/>
          <w:pgSz w:w="11900" w:h="16840"/>
          <w:pgMar w:top="1380" w:right="180" w:bottom="1660" w:left="180" w:header="211" w:footer="1462" w:gutter="0"/>
          <w:pgNumType w:start="24"/>
          <w:cols w:space="708"/>
        </w:sectPr>
      </w:pPr>
    </w:p>
    <w:p w14:paraId="23D0B8FE" w14:textId="77777777" w:rsidR="0091797E" w:rsidRDefault="00000000">
      <w:pPr>
        <w:pStyle w:val="ListParagraph"/>
        <w:numPr>
          <w:ilvl w:val="1"/>
          <w:numId w:val="19"/>
        </w:numPr>
        <w:tabs>
          <w:tab w:val="left" w:pos="1593"/>
          <w:tab w:val="left" w:pos="1595"/>
        </w:tabs>
        <w:spacing w:before="82" w:line="276" w:lineRule="auto"/>
        <w:ind w:left="1595" w:right="1244" w:hanging="361"/>
        <w:jc w:val="both"/>
      </w:pPr>
      <w:r>
        <w:lastRenderedPageBreak/>
        <w:t xml:space="preserve">analizarea și formularea de propuneri de dezvoltare a aplicațiilor informatice specifice </w:t>
      </w:r>
      <w:r>
        <w:rPr>
          <w:spacing w:val="-2"/>
        </w:rPr>
        <w:t>activității;</w:t>
      </w:r>
    </w:p>
    <w:p w14:paraId="1955AEEF" w14:textId="77777777" w:rsidR="0091797E" w:rsidRDefault="00000000">
      <w:pPr>
        <w:pStyle w:val="ListParagraph"/>
        <w:numPr>
          <w:ilvl w:val="1"/>
          <w:numId w:val="19"/>
        </w:numPr>
        <w:tabs>
          <w:tab w:val="left" w:pos="1595"/>
        </w:tabs>
        <w:spacing w:before="121"/>
        <w:ind w:left="1595" w:hanging="359"/>
        <w:jc w:val="both"/>
      </w:pPr>
      <w:r>
        <w:t>testarea</w:t>
      </w:r>
      <w:r>
        <w:rPr>
          <w:spacing w:val="-9"/>
        </w:rPr>
        <w:t xml:space="preserve"> </w:t>
      </w:r>
      <w:r>
        <w:t>și</w:t>
      </w:r>
      <w:r>
        <w:rPr>
          <w:spacing w:val="-8"/>
        </w:rPr>
        <w:t xml:space="preserve"> </w:t>
      </w:r>
      <w:r>
        <w:t>implementarea</w:t>
      </w:r>
      <w:r>
        <w:rPr>
          <w:spacing w:val="-9"/>
        </w:rPr>
        <w:t xml:space="preserve"> </w:t>
      </w:r>
      <w:r>
        <w:t>soluțiilor</w:t>
      </w:r>
      <w:r>
        <w:rPr>
          <w:spacing w:val="-8"/>
        </w:rPr>
        <w:t xml:space="preserve"> </w:t>
      </w:r>
      <w:r>
        <w:t>informatice</w:t>
      </w:r>
      <w:r>
        <w:rPr>
          <w:spacing w:val="-8"/>
        </w:rPr>
        <w:t xml:space="preserve"> </w:t>
      </w:r>
      <w:r>
        <w:rPr>
          <w:spacing w:val="-2"/>
        </w:rPr>
        <w:t>specifice;</w:t>
      </w:r>
    </w:p>
    <w:p w14:paraId="0724C551" w14:textId="77777777" w:rsidR="0091797E" w:rsidRDefault="00000000">
      <w:pPr>
        <w:pStyle w:val="ListParagraph"/>
        <w:numPr>
          <w:ilvl w:val="1"/>
          <w:numId w:val="19"/>
        </w:numPr>
        <w:tabs>
          <w:tab w:val="left" w:pos="1593"/>
          <w:tab w:val="left" w:pos="1596"/>
        </w:tabs>
        <w:spacing w:before="159" w:line="276" w:lineRule="auto"/>
        <w:ind w:right="1241" w:hanging="361"/>
        <w:jc w:val="both"/>
      </w:pPr>
      <w:r>
        <w:t>asigurarea de activități în domeniul serviciilor de e-guvernare, transformare digitală și inteligență artificială;</w:t>
      </w:r>
    </w:p>
    <w:p w14:paraId="28B27AA3" w14:textId="77777777" w:rsidR="0091797E" w:rsidRDefault="00000000">
      <w:pPr>
        <w:pStyle w:val="ListParagraph"/>
        <w:numPr>
          <w:ilvl w:val="1"/>
          <w:numId w:val="19"/>
        </w:numPr>
        <w:tabs>
          <w:tab w:val="left" w:pos="1596"/>
        </w:tabs>
        <w:spacing w:before="119" w:line="276" w:lineRule="auto"/>
        <w:ind w:right="1240"/>
        <w:jc w:val="both"/>
      </w:pPr>
      <w:r>
        <w:t>monitorizarea şi controlul activităţii oficiilor registrului comerţului de pe lângă tribunale, potrivit competenţelor sale, precum şi în legătură cu litigiile în care au calitatea de parte sau în care sunt citaţi;</w:t>
      </w:r>
    </w:p>
    <w:p w14:paraId="62177A42" w14:textId="77777777" w:rsidR="0091797E" w:rsidRDefault="00000000">
      <w:pPr>
        <w:pStyle w:val="ListParagraph"/>
        <w:numPr>
          <w:ilvl w:val="1"/>
          <w:numId w:val="19"/>
        </w:numPr>
        <w:tabs>
          <w:tab w:val="left" w:pos="1594"/>
        </w:tabs>
        <w:ind w:left="1594" w:hanging="358"/>
        <w:jc w:val="both"/>
      </w:pPr>
      <w:r>
        <w:t>monitorizarea</w:t>
      </w:r>
      <w:r>
        <w:rPr>
          <w:spacing w:val="-9"/>
        </w:rPr>
        <w:t xml:space="preserve"> </w:t>
      </w:r>
      <w:r>
        <w:t>și</w:t>
      </w:r>
      <w:r>
        <w:rPr>
          <w:spacing w:val="-9"/>
        </w:rPr>
        <w:t xml:space="preserve"> </w:t>
      </w:r>
      <w:r>
        <w:t>coordonarea</w:t>
      </w:r>
      <w:r>
        <w:rPr>
          <w:spacing w:val="-9"/>
        </w:rPr>
        <w:t xml:space="preserve"> </w:t>
      </w:r>
      <w:r>
        <w:t>activității</w:t>
      </w:r>
      <w:r>
        <w:rPr>
          <w:spacing w:val="-9"/>
        </w:rPr>
        <w:t xml:space="preserve"> </w:t>
      </w:r>
      <w:r>
        <w:t>registratorilor</w:t>
      </w:r>
      <w:r>
        <w:rPr>
          <w:spacing w:val="-9"/>
        </w:rPr>
        <w:t xml:space="preserve"> </w:t>
      </w:r>
      <w:r>
        <w:t>de</w:t>
      </w:r>
      <w:r>
        <w:rPr>
          <w:spacing w:val="-8"/>
        </w:rPr>
        <w:t xml:space="preserve"> </w:t>
      </w:r>
      <w:r>
        <w:t>registrul</w:t>
      </w:r>
      <w:r>
        <w:rPr>
          <w:spacing w:val="-9"/>
        </w:rPr>
        <w:t xml:space="preserve"> </w:t>
      </w:r>
      <w:r>
        <w:rPr>
          <w:spacing w:val="-2"/>
        </w:rPr>
        <w:t>comerțului;</w:t>
      </w:r>
    </w:p>
    <w:p w14:paraId="39BA14E9" w14:textId="77777777" w:rsidR="0091797E" w:rsidRDefault="00000000">
      <w:pPr>
        <w:pStyle w:val="ListParagraph"/>
        <w:numPr>
          <w:ilvl w:val="1"/>
          <w:numId w:val="19"/>
        </w:numPr>
        <w:tabs>
          <w:tab w:val="left" w:pos="1595"/>
        </w:tabs>
        <w:spacing w:before="158"/>
        <w:ind w:left="1595" w:hanging="359"/>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32C10DCE" w14:textId="77777777" w:rsidR="0091797E" w:rsidRDefault="00000000">
      <w:pPr>
        <w:pStyle w:val="ListParagraph"/>
        <w:numPr>
          <w:ilvl w:val="1"/>
          <w:numId w:val="19"/>
        </w:numPr>
        <w:tabs>
          <w:tab w:val="left" w:pos="1596"/>
          <w:tab w:val="left" w:pos="1658"/>
        </w:tabs>
        <w:spacing w:before="158" w:line="276" w:lineRule="auto"/>
        <w:ind w:right="1242" w:hanging="361"/>
        <w:jc w:val="both"/>
      </w:pPr>
      <w:r>
        <w:tab/>
        <w:t xml:space="preserve">întocmirea şi actualizarea procedurilor aferente activităţilor specifice serviciului şi activităţilor ce se desfăşoară la nivelul oficiilor registrului comerţului de pe lângă </w:t>
      </w:r>
      <w:r>
        <w:rPr>
          <w:spacing w:val="-2"/>
        </w:rPr>
        <w:t>tribunale;</w:t>
      </w:r>
    </w:p>
    <w:p w14:paraId="333B658A" w14:textId="77777777" w:rsidR="0091797E" w:rsidRDefault="00000000">
      <w:pPr>
        <w:pStyle w:val="ListParagraph"/>
        <w:numPr>
          <w:ilvl w:val="1"/>
          <w:numId w:val="19"/>
        </w:numPr>
        <w:tabs>
          <w:tab w:val="left" w:pos="1661"/>
        </w:tabs>
        <w:spacing w:before="121"/>
        <w:ind w:left="1661" w:hanging="425"/>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08B32079" w14:textId="77777777" w:rsidR="0091797E" w:rsidRDefault="00000000">
      <w:pPr>
        <w:pStyle w:val="ListParagraph"/>
        <w:numPr>
          <w:ilvl w:val="1"/>
          <w:numId w:val="19"/>
        </w:numPr>
        <w:tabs>
          <w:tab w:val="left" w:pos="1660"/>
        </w:tabs>
        <w:spacing w:before="157"/>
        <w:ind w:left="1660" w:hanging="424"/>
        <w:jc w:val="both"/>
      </w:pPr>
      <w:r>
        <w:t>menținerea</w:t>
      </w:r>
      <w:r>
        <w:rPr>
          <w:spacing w:val="-8"/>
        </w:rPr>
        <w:t xml:space="preserve"> </w:t>
      </w:r>
      <w:r>
        <w:t>și</w:t>
      </w:r>
      <w:r>
        <w:rPr>
          <w:spacing w:val="-7"/>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7"/>
        </w:rPr>
        <w:t xml:space="preserve"> </w:t>
      </w:r>
      <w:r>
        <w:t>al</w:t>
      </w:r>
      <w:r>
        <w:rPr>
          <w:spacing w:val="-8"/>
        </w:rPr>
        <w:t xml:space="preserve"> </w:t>
      </w:r>
      <w:r>
        <w:t>calității</w:t>
      </w:r>
      <w:r>
        <w:rPr>
          <w:spacing w:val="-7"/>
        </w:rPr>
        <w:t xml:space="preserve"> </w:t>
      </w:r>
      <w:r>
        <w:rPr>
          <w:spacing w:val="-2"/>
        </w:rPr>
        <w:t>certificat;</w:t>
      </w:r>
    </w:p>
    <w:p w14:paraId="5AF1846B" w14:textId="77777777" w:rsidR="0091797E" w:rsidRDefault="00000000">
      <w:pPr>
        <w:pStyle w:val="ListParagraph"/>
        <w:numPr>
          <w:ilvl w:val="1"/>
          <w:numId w:val="19"/>
        </w:numPr>
        <w:tabs>
          <w:tab w:val="left" w:pos="1661"/>
        </w:tabs>
        <w:spacing w:before="158"/>
        <w:ind w:left="1661" w:hanging="425"/>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7E71DB21" w14:textId="77777777" w:rsidR="0091797E" w:rsidRDefault="00000000">
      <w:pPr>
        <w:pStyle w:val="ListParagraph"/>
        <w:numPr>
          <w:ilvl w:val="1"/>
          <w:numId w:val="19"/>
        </w:numPr>
        <w:tabs>
          <w:tab w:val="left" w:pos="1596"/>
          <w:tab w:val="left" w:pos="1660"/>
        </w:tabs>
        <w:spacing w:before="159" w:line="276" w:lineRule="auto"/>
        <w:ind w:right="1242"/>
        <w:jc w:val="both"/>
      </w:pPr>
      <w:r>
        <w:tab/>
        <w:t>îndeplinirea altor atribuţii prevăzute de lege sau stabilite de conducerea Oficiului Naţional al Registrului Comerţului, specifice domeniului de activitate.</w:t>
      </w:r>
    </w:p>
    <w:p w14:paraId="70F06E28" w14:textId="77777777" w:rsidR="0091797E" w:rsidRDefault="00000000">
      <w:pPr>
        <w:pStyle w:val="ListParagraph"/>
        <w:numPr>
          <w:ilvl w:val="0"/>
          <w:numId w:val="19"/>
        </w:numPr>
        <w:tabs>
          <w:tab w:val="left" w:pos="1670"/>
        </w:tabs>
        <w:spacing w:before="121" w:line="276" w:lineRule="auto"/>
        <w:ind w:right="1242" w:firstLine="0"/>
        <w:jc w:val="both"/>
      </w:pPr>
      <w:r>
        <w:t>În cadrul Serviciului avizare şi reprezentare și Serviciului metodologie registrul comerţului şi strategii anticorupţie își desfăşoară activitatea registratorii de registrul comerțului conform Legii nr. 265/2022, având următoarele atribuții:</w:t>
      </w:r>
    </w:p>
    <w:p w14:paraId="52BEE765" w14:textId="77777777" w:rsidR="0091797E" w:rsidRDefault="00000000">
      <w:pPr>
        <w:pStyle w:val="ListParagraph"/>
        <w:numPr>
          <w:ilvl w:val="1"/>
          <w:numId w:val="19"/>
        </w:numPr>
        <w:tabs>
          <w:tab w:val="left" w:pos="1594"/>
          <w:tab w:val="left" w:pos="1596"/>
        </w:tabs>
        <w:spacing w:before="119" w:line="276" w:lineRule="auto"/>
        <w:ind w:right="1242"/>
        <w:jc w:val="both"/>
      </w:pPr>
      <w:r>
        <w:t>constată</w:t>
      </w:r>
      <w:r>
        <w:rPr>
          <w:spacing w:val="-3"/>
        </w:rPr>
        <w:t xml:space="preserve"> </w:t>
      </w:r>
      <w:r>
        <w:t>întrunirea</w:t>
      </w:r>
      <w:r>
        <w:rPr>
          <w:spacing w:val="-3"/>
        </w:rPr>
        <w:t xml:space="preserve"> </w:t>
      </w:r>
      <w:r>
        <w:t>condițiilor</w:t>
      </w:r>
      <w:r>
        <w:rPr>
          <w:spacing w:val="-3"/>
        </w:rPr>
        <w:t xml:space="preserve"> </w:t>
      </w:r>
      <w:r>
        <w:t>pentru</w:t>
      </w:r>
      <w:r>
        <w:rPr>
          <w:spacing w:val="-3"/>
        </w:rPr>
        <w:t xml:space="preserve"> </w:t>
      </w:r>
      <w:r>
        <w:t>dizolvarea</w:t>
      </w:r>
      <w:r>
        <w:rPr>
          <w:spacing w:val="-3"/>
        </w:rPr>
        <w:t xml:space="preserve"> </w:t>
      </w:r>
      <w:r>
        <w:t>societății,</w:t>
      </w:r>
      <w:r>
        <w:rPr>
          <w:spacing w:val="-3"/>
        </w:rPr>
        <w:t xml:space="preserve"> </w:t>
      </w:r>
      <w:r>
        <w:t>la</w:t>
      </w:r>
      <w:r>
        <w:rPr>
          <w:spacing w:val="-3"/>
        </w:rPr>
        <w:t xml:space="preserve"> </w:t>
      </w:r>
      <w:r>
        <w:t>cererea</w:t>
      </w:r>
      <w:r>
        <w:rPr>
          <w:spacing w:val="-3"/>
        </w:rPr>
        <w:t xml:space="preserve"> </w:t>
      </w:r>
      <w:r>
        <w:t>oricărei</w:t>
      </w:r>
      <w:r>
        <w:rPr>
          <w:spacing w:val="-3"/>
        </w:rPr>
        <w:t xml:space="preserve"> </w:t>
      </w:r>
      <w:r>
        <w:t>persoane interesate sau din oficiu și semnează încheierea pronunțată;</w:t>
      </w:r>
    </w:p>
    <w:p w14:paraId="00BFF911" w14:textId="77777777" w:rsidR="0091797E" w:rsidRDefault="00000000">
      <w:pPr>
        <w:pStyle w:val="ListParagraph"/>
        <w:numPr>
          <w:ilvl w:val="1"/>
          <w:numId w:val="19"/>
        </w:numPr>
        <w:tabs>
          <w:tab w:val="left" w:pos="1596"/>
        </w:tabs>
        <w:spacing w:line="276" w:lineRule="auto"/>
        <w:ind w:right="1244"/>
        <w:jc w:val="both"/>
      </w:pPr>
      <w:r>
        <w:t>verifică</w:t>
      </w:r>
      <w:r>
        <w:rPr>
          <w:spacing w:val="-2"/>
        </w:rPr>
        <w:t xml:space="preserve"> </w:t>
      </w:r>
      <w:r>
        <w:t>cererile</w:t>
      </w:r>
      <w:r>
        <w:rPr>
          <w:spacing w:val="-2"/>
        </w:rPr>
        <w:t xml:space="preserve"> </w:t>
      </w:r>
      <w:r>
        <w:t>de</w:t>
      </w:r>
      <w:r>
        <w:rPr>
          <w:spacing w:val="-2"/>
        </w:rPr>
        <w:t xml:space="preserve"> </w:t>
      </w:r>
      <w:r>
        <w:t>înregistrare</w:t>
      </w:r>
      <w:r>
        <w:rPr>
          <w:spacing w:val="-2"/>
        </w:rPr>
        <w:t xml:space="preserve"> </w:t>
      </w:r>
      <w:r>
        <w:t>şi</w:t>
      </w:r>
      <w:r>
        <w:rPr>
          <w:spacing w:val="-2"/>
        </w:rPr>
        <w:t xml:space="preserve"> </w:t>
      </w:r>
      <w:r>
        <w:t>alte</w:t>
      </w:r>
      <w:r>
        <w:rPr>
          <w:spacing w:val="-2"/>
        </w:rPr>
        <w:t xml:space="preserve"> </w:t>
      </w:r>
      <w:r>
        <w:t>cereri</w:t>
      </w:r>
      <w:r>
        <w:rPr>
          <w:spacing w:val="-2"/>
        </w:rPr>
        <w:t xml:space="preserve"> </w:t>
      </w:r>
      <w:r>
        <w:t>privind</w:t>
      </w:r>
      <w:r>
        <w:rPr>
          <w:spacing w:val="-2"/>
        </w:rPr>
        <w:t xml:space="preserve"> </w:t>
      </w:r>
      <w:r>
        <w:t>înregistrări</w:t>
      </w:r>
      <w:r>
        <w:rPr>
          <w:spacing w:val="-2"/>
        </w:rPr>
        <w:t xml:space="preserve"> </w:t>
      </w:r>
      <w:r>
        <w:t>în</w:t>
      </w:r>
      <w:r>
        <w:rPr>
          <w:spacing w:val="-2"/>
        </w:rPr>
        <w:t xml:space="preserve"> </w:t>
      </w:r>
      <w:r>
        <w:t>registrul</w:t>
      </w:r>
      <w:r>
        <w:rPr>
          <w:spacing w:val="-2"/>
        </w:rPr>
        <w:t xml:space="preserve"> </w:t>
      </w:r>
      <w:r>
        <w:t>comerţului, precum şi înscrisurile depuse în susţinerea acestora, în vederea asigurării respectării cerinţelor legale pentru înregistrarea solicitată;</w:t>
      </w:r>
    </w:p>
    <w:p w14:paraId="5FC2BFD0" w14:textId="77777777" w:rsidR="0091797E" w:rsidRDefault="00000000">
      <w:pPr>
        <w:pStyle w:val="ListParagraph"/>
        <w:numPr>
          <w:ilvl w:val="1"/>
          <w:numId w:val="19"/>
        </w:numPr>
        <w:tabs>
          <w:tab w:val="left" w:pos="1596"/>
        </w:tabs>
        <w:spacing w:line="276" w:lineRule="auto"/>
        <w:ind w:right="1238"/>
        <w:jc w:val="both"/>
      </w:pPr>
      <w:r>
        <w:t>verifică</w:t>
      </w:r>
      <w:r>
        <w:rPr>
          <w:spacing w:val="-12"/>
        </w:rPr>
        <w:t xml:space="preserve"> </w:t>
      </w:r>
      <w:r>
        <w:t>datele</w:t>
      </w:r>
      <w:r>
        <w:rPr>
          <w:spacing w:val="-12"/>
        </w:rPr>
        <w:t xml:space="preserve"> </w:t>
      </w:r>
      <w:r>
        <w:t>din</w:t>
      </w:r>
      <w:r>
        <w:rPr>
          <w:spacing w:val="-12"/>
        </w:rPr>
        <w:t xml:space="preserve"> </w:t>
      </w:r>
      <w:r>
        <w:t>actele</w:t>
      </w:r>
      <w:r>
        <w:rPr>
          <w:spacing w:val="-12"/>
        </w:rPr>
        <w:t xml:space="preserve"> </w:t>
      </w:r>
      <w:r>
        <w:t>de</w:t>
      </w:r>
      <w:r>
        <w:rPr>
          <w:spacing w:val="-12"/>
        </w:rPr>
        <w:t xml:space="preserve"> </w:t>
      </w:r>
      <w:r>
        <w:t>identitate,</w:t>
      </w:r>
      <w:r>
        <w:rPr>
          <w:spacing w:val="-12"/>
        </w:rPr>
        <w:t xml:space="preserve"> </w:t>
      </w:r>
      <w:r>
        <w:t>anexate</w:t>
      </w:r>
      <w:r>
        <w:rPr>
          <w:spacing w:val="-12"/>
        </w:rPr>
        <w:t xml:space="preserve"> </w:t>
      </w:r>
      <w:r>
        <w:t>cererii</w:t>
      </w:r>
      <w:r>
        <w:rPr>
          <w:spacing w:val="-12"/>
        </w:rPr>
        <w:t xml:space="preserve"> </w:t>
      </w:r>
      <w:r>
        <w:t>de</w:t>
      </w:r>
      <w:r>
        <w:rPr>
          <w:spacing w:val="-10"/>
        </w:rPr>
        <w:t xml:space="preserve"> </w:t>
      </w:r>
      <w:r>
        <w:t>înregistrare,</w:t>
      </w:r>
      <w:r>
        <w:rPr>
          <w:spacing w:val="-12"/>
        </w:rPr>
        <w:t xml:space="preserve"> </w:t>
      </w:r>
      <w:r>
        <w:t>ale</w:t>
      </w:r>
      <w:r>
        <w:rPr>
          <w:spacing w:val="-12"/>
        </w:rPr>
        <w:t xml:space="preserve"> </w:t>
      </w:r>
      <w:r>
        <w:t>solicitanţilor persoane fizice sau, după caz, ale reprezentanţilor legali ai solicitanţilor persoane juridice, ale împuterniciţilor acestora, precum şi ale altor persoane ale căror date de identificare</w:t>
      </w:r>
      <w:r>
        <w:rPr>
          <w:spacing w:val="-17"/>
        </w:rPr>
        <w:t xml:space="preserve"> </w:t>
      </w:r>
      <w:r>
        <w:t>se</w:t>
      </w:r>
      <w:r>
        <w:rPr>
          <w:spacing w:val="-17"/>
        </w:rPr>
        <w:t xml:space="preserve"> </w:t>
      </w:r>
      <w:r>
        <w:t>înregistrează</w:t>
      </w:r>
      <w:r>
        <w:rPr>
          <w:spacing w:val="-16"/>
        </w:rPr>
        <w:t xml:space="preserve"> </w:t>
      </w:r>
      <w:r>
        <w:t>în</w:t>
      </w:r>
      <w:r>
        <w:rPr>
          <w:spacing w:val="-17"/>
        </w:rPr>
        <w:t xml:space="preserve"> </w:t>
      </w:r>
      <w:r>
        <w:t>registrul</w:t>
      </w:r>
      <w:r>
        <w:rPr>
          <w:spacing w:val="-16"/>
        </w:rPr>
        <w:t xml:space="preserve"> </w:t>
      </w:r>
      <w:r>
        <w:t>comerţului,</w:t>
      </w:r>
      <w:r>
        <w:rPr>
          <w:spacing w:val="-17"/>
        </w:rPr>
        <w:t xml:space="preserve"> </w:t>
      </w:r>
      <w:r>
        <w:t>solicitând,</w:t>
      </w:r>
      <w:r>
        <w:rPr>
          <w:spacing w:val="-16"/>
        </w:rPr>
        <w:t xml:space="preserve"> </w:t>
      </w:r>
      <w:r>
        <w:t>dacă</w:t>
      </w:r>
      <w:r>
        <w:rPr>
          <w:spacing w:val="-17"/>
        </w:rPr>
        <w:t xml:space="preserve"> </w:t>
      </w:r>
      <w:r>
        <w:t>este</w:t>
      </w:r>
      <w:r>
        <w:rPr>
          <w:spacing w:val="-17"/>
        </w:rPr>
        <w:t xml:space="preserve"> </w:t>
      </w:r>
      <w:r>
        <w:t>cazul,</w:t>
      </w:r>
      <w:r>
        <w:rPr>
          <w:spacing w:val="-16"/>
        </w:rPr>
        <w:t xml:space="preserve"> </w:t>
      </w:r>
      <w:r>
        <w:t>prezenţa fizică a acestor persoane;</w:t>
      </w:r>
    </w:p>
    <w:p w14:paraId="4D458912" w14:textId="77777777" w:rsidR="0091797E" w:rsidRDefault="00000000">
      <w:pPr>
        <w:pStyle w:val="ListParagraph"/>
        <w:numPr>
          <w:ilvl w:val="1"/>
          <w:numId w:val="19"/>
        </w:numPr>
        <w:tabs>
          <w:tab w:val="left" w:pos="1596"/>
        </w:tabs>
        <w:spacing w:before="119" w:line="276" w:lineRule="auto"/>
        <w:ind w:right="1244"/>
        <w:jc w:val="both"/>
      </w:pPr>
      <w:r>
        <w:t>verifică</w:t>
      </w:r>
      <w:r>
        <w:rPr>
          <w:spacing w:val="-11"/>
        </w:rPr>
        <w:t xml:space="preserve"> </w:t>
      </w:r>
      <w:r>
        <w:t>îndeplinirea</w:t>
      </w:r>
      <w:r>
        <w:rPr>
          <w:spacing w:val="-11"/>
        </w:rPr>
        <w:t xml:space="preserve"> </w:t>
      </w:r>
      <w:r>
        <w:t>condiţiilor</w:t>
      </w:r>
      <w:r>
        <w:rPr>
          <w:spacing w:val="-11"/>
        </w:rPr>
        <w:t xml:space="preserve"> </w:t>
      </w:r>
      <w:r>
        <w:t>prevăzute</w:t>
      </w:r>
      <w:r>
        <w:rPr>
          <w:spacing w:val="-11"/>
        </w:rPr>
        <w:t xml:space="preserve"> </w:t>
      </w:r>
      <w:r>
        <w:t>de</w:t>
      </w:r>
      <w:r>
        <w:rPr>
          <w:spacing w:val="-11"/>
        </w:rPr>
        <w:t xml:space="preserve"> </w:t>
      </w:r>
      <w:r>
        <w:t>lege</w:t>
      </w:r>
      <w:r>
        <w:rPr>
          <w:spacing w:val="-11"/>
        </w:rPr>
        <w:t xml:space="preserve"> </w:t>
      </w:r>
      <w:r>
        <w:t>pentru</w:t>
      </w:r>
      <w:r>
        <w:rPr>
          <w:spacing w:val="-11"/>
        </w:rPr>
        <w:t xml:space="preserve"> </w:t>
      </w:r>
      <w:r>
        <w:t>înregistrarea</w:t>
      </w:r>
      <w:r>
        <w:rPr>
          <w:spacing w:val="-11"/>
        </w:rPr>
        <w:t xml:space="preserve"> </w:t>
      </w:r>
      <w:r>
        <w:t>firmei</w:t>
      </w:r>
      <w:r>
        <w:rPr>
          <w:spacing w:val="-11"/>
        </w:rPr>
        <w:t xml:space="preserve"> </w:t>
      </w:r>
      <w:r>
        <w:t>în</w:t>
      </w:r>
      <w:r>
        <w:rPr>
          <w:spacing w:val="-11"/>
        </w:rPr>
        <w:t xml:space="preserve"> </w:t>
      </w:r>
      <w:r>
        <w:t>registrul comerţului şi în catalogul firmelor;</w:t>
      </w:r>
    </w:p>
    <w:p w14:paraId="7FA85C2A" w14:textId="77777777" w:rsidR="0091797E" w:rsidRDefault="00000000">
      <w:pPr>
        <w:pStyle w:val="ListParagraph"/>
        <w:numPr>
          <w:ilvl w:val="1"/>
          <w:numId w:val="19"/>
        </w:numPr>
        <w:tabs>
          <w:tab w:val="left" w:pos="1593"/>
          <w:tab w:val="left" w:pos="1596"/>
        </w:tabs>
        <w:spacing w:before="121" w:line="276" w:lineRule="auto"/>
        <w:ind w:right="1241" w:hanging="361"/>
        <w:jc w:val="both"/>
      </w:pPr>
      <w:r>
        <w:t xml:space="preserve">soluţionează cererile de înregistrare, autorizează constituirea persoanei juridice şi dispune înmatricularea persoanelor juridice în registrul comerţului, efectuarea publicităţii actelor, faptelor şi menţiunilor prin registrul comerţului şi publicarea în Monitorul Oficial al României a înscrisurilor prevăzute de lege, precum şi publicarea în </w:t>
      </w:r>
      <w:r>
        <w:rPr>
          <w:spacing w:val="-2"/>
        </w:rPr>
        <w:t>Buletin;</w:t>
      </w:r>
    </w:p>
    <w:p w14:paraId="78E4B549" w14:textId="77777777" w:rsidR="0091797E" w:rsidRDefault="00000000">
      <w:pPr>
        <w:pStyle w:val="ListParagraph"/>
        <w:numPr>
          <w:ilvl w:val="1"/>
          <w:numId w:val="19"/>
        </w:numPr>
        <w:tabs>
          <w:tab w:val="left" w:pos="1594"/>
          <w:tab w:val="left" w:pos="1596"/>
        </w:tabs>
        <w:spacing w:line="276" w:lineRule="auto"/>
        <w:ind w:right="1241"/>
        <w:jc w:val="both"/>
      </w:pPr>
      <w:r>
        <w:rPr>
          <w:noProof/>
        </w:rPr>
        <mc:AlternateContent>
          <mc:Choice Requires="wpg">
            <w:drawing>
              <wp:anchor distT="0" distB="0" distL="0" distR="0" simplePos="0" relativeHeight="15735808" behindDoc="0" locked="0" layoutInCell="1" allowOverlap="1" wp14:anchorId="7B9CEA19" wp14:editId="4DCDB419">
                <wp:simplePos x="0" y="0"/>
                <wp:positionH relativeFrom="page">
                  <wp:posOffset>538670</wp:posOffset>
                </wp:positionH>
                <wp:positionV relativeFrom="paragraph">
                  <wp:posOffset>398178</wp:posOffset>
                </wp:positionV>
                <wp:extent cx="313055" cy="66421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84" name="Image 184"/>
                          <pic:cNvPicPr/>
                        </pic:nvPicPr>
                        <pic:blipFill>
                          <a:blip r:embed="rId11" cstate="print"/>
                          <a:stretch>
                            <a:fillRect/>
                          </a:stretch>
                        </pic:blipFill>
                        <pic:spPr>
                          <a:xfrm>
                            <a:off x="0" y="117944"/>
                            <a:ext cx="137274" cy="373917"/>
                          </a:xfrm>
                          <a:prstGeom prst="rect">
                            <a:avLst/>
                          </a:prstGeom>
                        </pic:spPr>
                      </pic:pic>
                      <wps:wsp>
                        <wps:cNvPr id="185" name="Graphic 185"/>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E6556F" id="Group 183" o:spid="_x0000_s1026" style="position:absolute;margin-left:42.4pt;margin-top:31.35pt;width:24.65pt;height:52.3pt;z-index:15735808;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">
                <v:shape id="Image 184"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">
                  <v:imagedata r:id="rId12" o:title=""/>
                </v:shape>
                <v:shape id="Graphic 185"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" path="m312508,l,,,664121r312508,l312508,xe" stroked="f">
                  <v:path arrowok="t"/>
                </v:shape>
                <w10:wrap anchorx="page"/>
              </v:group>
            </w:pict>
          </mc:Fallback>
        </mc:AlternateContent>
      </w:r>
      <w:r>
        <w:t>soluţionează cererile de înregistrare şi dispune înregistrarea în registrul comerţului a sucursalelor</w:t>
      </w:r>
      <w:r>
        <w:rPr>
          <w:spacing w:val="80"/>
          <w:w w:val="150"/>
        </w:rPr>
        <w:t xml:space="preserve"> </w:t>
      </w:r>
      <w:r>
        <w:t>persoanelor</w:t>
      </w:r>
      <w:r>
        <w:rPr>
          <w:spacing w:val="80"/>
          <w:w w:val="150"/>
        </w:rPr>
        <w:t xml:space="preserve"> </w:t>
      </w:r>
      <w:r>
        <w:t>juridice,</w:t>
      </w:r>
      <w:r>
        <w:rPr>
          <w:spacing w:val="80"/>
          <w:w w:val="150"/>
        </w:rPr>
        <w:t xml:space="preserve"> </w:t>
      </w:r>
      <w:r>
        <w:t>persoanelor</w:t>
      </w:r>
      <w:r>
        <w:rPr>
          <w:spacing w:val="80"/>
          <w:w w:val="150"/>
        </w:rPr>
        <w:t xml:space="preserve"> </w:t>
      </w:r>
      <w:r>
        <w:t>fizice</w:t>
      </w:r>
      <w:r>
        <w:rPr>
          <w:spacing w:val="80"/>
          <w:w w:val="150"/>
        </w:rPr>
        <w:t xml:space="preserve"> </w:t>
      </w:r>
      <w:r>
        <w:t>autorizate,</w:t>
      </w:r>
      <w:r>
        <w:rPr>
          <w:spacing w:val="80"/>
          <w:w w:val="150"/>
        </w:rPr>
        <w:t xml:space="preserve"> </w:t>
      </w:r>
      <w:r>
        <w:t>întreprinderilor</w:t>
      </w:r>
    </w:p>
    <w:p w14:paraId="790B9F70" w14:textId="77777777" w:rsidR="0091797E" w:rsidRDefault="0091797E">
      <w:pPr>
        <w:spacing w:line="276" w:lineRule="auto"/>
        <w:jc w:val="both"/>
        <w:sectPr w:rsidR="0091797E">
          <w:footerReference w:type="default" r:id="rId53"/>
          <w:pgSz w:w="11900" w:h="16840"/>
          <w:pgMar w:top="1380" w:right="180" w:bottom="280" w:left="180" w:header="0" w:footer="0" w:gutter="0"/>
          <w:cols w:space="708"/>
        </w:sectPr>
      </w:pPr>
    </w:p>
    <w:p w14:paraId="4DF07782" w14:textId="77777777" w:rsidR="0091797E" w:rsidRDefault="00000000">
      <w:pPr>
        <w:pStyle w:val="BodyText"/>
        <w:spacing w:before="82" w:line="276" w:lineRule="auto"/>
        <w:ind w:left="1595" w:right="1243"/>
      </w:pPr>
      <w:r>
        <w:lastRenderedPageBreak/>
        <w:t>individuale şi a întreprinderilor familiale, efectuarea publicităţii actelor, faptelor şi menţiunilor prin registrul comerţului şi publicarea în Monitorul Oficial al României, precum şi publicarea în Buletin;</w:t>
      </w:r>
    </w:p>
    <w:p w14:paraId="1D259EC1" w14:textId="77777777" w:rsidR="0091797E" w:rsidRDefault="00000000">
      <w:pPr>
        <w:pStyle w:val="ListParagraph"/>
        <w:numPr>
          <w:ilvl w:val="1"/>
          <w:numId w:val="19"/>
        </w:numPr>
        <w:tabs>
          <w:tab w:val="left" w:pos="1595"/>
        </w:tabs>
        <w:spacing w:before="121" w:line="276" w:lineRule="auto"/>
        <w:ind w:left="1595" w:right="1240"/>
        <w:jc w:val="both"/>
      </w:pPr>
      <w:r>
        <w:t>soluţionează cererile de înregistrare şi alte cereri privind înregistrările în registrul comerţului şi dispune înregistrarea în registrul comerţului a actelor, faptelor şi menţiunilor supuse înregistrării în registrul comerţului şi publicarea în Monitorul Oficial al României, precum şi publicarea în Buletin;</w:t>
      </w:r>
    </w:p>
    <w:p w14:paraId="47481480" w14:textId="77777777" w:rsidR="0091797E" w:rsidRDefault="00000000">
      <w:pPr>
        <w:pStyle w:val="ListParagraph"/>
        <w:numPr>
          <w:ilvl w:val="1"/>
          <w:numId w:val="19"/>
        </w:numPr>
        <w:tabs>
          <w:tab w:val="left" w:pos="1594"/>
          <w:tab w:val="left" w:pos="1596"/>
        </w:tabs>
        <w:spacing w:line="276" w:lineRule="auto"/>
        <w:ind w:right="1244" w:hanging="361"/>
        <w:jc w:val="both"/>
      </w:pPr>
      <w:r>
        <w:t>soluţionează cererile de înregistrare în registrul comerţului a actelor modificatoare ale actului constitutiv;</w:t>
      </w:r>
    </w:p>
    <w:p w14:paraId="334749CB" w14:textId="77777777" w:rsidR="0091797E" w:rsidRDefault="00000000">
      <w:pPr>
        <w:pStyle w:val="ListParagraph"/>
        <w:numPr>
          <w:ilvl w:val="1"/>
          <w:numId w:val="19"/>
        </w:numPr>
        <w:tabs>
          <w:tab w:val="left" w:pos="1595"/>
        </w:tabs>
        <w:spacing w:before="119"/>
        <w:ind w:left="1595" w:hanging="359"/>
        <w:jc w:val="both"/>
      </w:pPr>
      <w:r>
        <w:t>dispune</w:t>
      </w:r>
      <w:r>
        <w:rPr>
          <w:spacing w:val="-9"/>
        </w:rPr>
        <w:t xml:space="preserve"> </w:t>
      </w:r>
      <w:r>
        <w:t>rectificarea</w:t>
      </w:r>
      <w:r>
        <w:rPr>
          <w:spacing w:val="-8"/>
        </w:rPr>
        <w:t xml:space="preserve"> </w:t>
      </w:r>
      <w:r>
        <w:t>erorilor</w:t>
      </w:r>
      <w:r>
        <w:rPr>
          <w:spacing w:val="-8"/>
        </w:rPr>
        <w:t xml:space="preserve"> </w:t>
      </w:r>
      <w:r>
        <w:t>materiale</w:t>
      </w:r>
      <w:r>
        <w:rPr>
          <w:spacing w:val="-9"/>
        </w:rPr>
        <w:t xml:space="preserve"> </w:t>
      </w:r>
      <w:r>
        <w:t>din</w:t>
      </w:r>
      <w:r>
        <w:rPr>
          <w:spacing w:val="-8"/>
        </w:rPr>
        <w:t xml:space="preserve"> </w:t>
      </w:r>
      <w:r>
        <w:t>încheierile</w:t>
      </w:r>
      <w:r>
        <w:rPr>
          <w:spacing w:val="-8"/>
        </w:rPr>
        <w:t xml:space="preserve"> </w:t>
      </w:r>
      <w:r>
        <w:rPr>
          <w:spacing w:val="-2"/>
        </w:rPr>
        <w:t>pronunţate;</w:t>
      </w:r>
    </w:p>
    <w:p w14:paraId="50E6BBAC" w14:textId="77777777" w:rsidR="0091797E" w:rsidRDefault="00000000">
      <w:pPr>
        <w:pStyle w:val="ListParagraph"/>
        <w:numPr>
          <w:ilvl w:val="1"/>
          <w:numId w:val="19"/>
        </w:numPr>
        <w:tabs>
          <w:tab w:val="left" w:pos="1594"/>
          <w:tab w:val="left" w:pos="1596"/>
        </w:tabs>
        <w:spacing w:before="159" w:line="276" w:lineRule="auto"/>
        <w:ind w:right="1239" w:hanging="361"/>
        <w:jc w:val="both"/>
      </w:pPr>
      <w:r>
        <w:t>constată depunerea declaraţiilor pe propria răspundere cu privire la îndeplinirea condiţiilor</w:t>
      </w:r>
      <w:r>
        <w:rPr>
          <w:spacing w:val="-9"/>
        </w:rPr>
        <w:t xml:space="preserve"> </w:t>
      </w:r>
      <w:r>
        <w:t>de</w:t>
      </w:r>
      <w:r>
        <w:rPr>
          <w:spacing w:val="-9"/>
        </w:rPr>
        <w:t xml:space="preserve"> </w:t>
      </w:r>
      <w:r>
        <w:t>funcţionare</w:t>
      </w:r>
      <w:r>
        <w:rPr>
          <w:spacing w:val="-9"/>
        </w:rPr>
        <w:t xml:space="preserve"> </w:t>
      </w:r>
      <w:r>
        <w:t>a</w:t>
      </w:r>
      <w:r>
        <w:rPr>
          <w:spacing w:val="-9"/>
        </w:rPr>
        <w:t xml:space="preserve"> </w:t>
      </w:r>
      <w:r>
        <w:t>persoanelor</w:t>
      </w:r>
      <w:r>
        <w:rPr>
          <w:spacing w:val="-9"/>
        </w:rPr>
        <w:t xml:space="preserve"> </w:t>
      </w:r>
      <w:r>
        <w:t>fizice</w:t>
      </w:r>
      <w:r>
        <w:rPr>
          <w:spacing w:val="-9"/>
        </w:rPr>
        <w:t xml:space="preserve"> </w:t>
      </w:r>
      <w:r>
        <w:t>şi</w:t>
      </w:r>
      <w:r>
        <w:rPr>
          <w:spacing w:val="-9"/>
        </w:rPr>
        <w:t xml:space="preserve"> </w:t>
      </w:r>
      <w:r>
        <w:t>juridice</w:t>
      </w:r>
      <w:r>
        <w:rPr>
          <w:spacing w:val="-9"/>
        </w:rPr>
        <w:t xml:space="preserve"> </w:t>
      </w:r>
      <w:r>
        <w:t>care,</w:t>
      </w:r>
      <w:r>
        <w:rPr>
          <w:spacing w:val="-9"/>
        </w:rPr>
        <w:t xml:space="preserve"> </w:t>
      </w:r>
      <w:r>
        <w:t>potrivit</w:t>
      </w:r>
      <w:r>
        <w:rPr>
          <w:spacing w:val="-9"/>
        </w:rPr>
        <w:t xml:space="preserve"> </w:t>
      </w:r>
      <w:r>
        <w:t>legii,</w:t>
      </w:r>
      <w:r>
        <w:rPr>
          <w:spacing w:val="-9"/>
        </w:rPr>
        <w:t xml:space="preserve"> </w:t>
      </w:r>
      <w:r>
        <w:t>au</w:t>
      </w:r>
      <w:r>
        <w:rPr>
          <w:spacing w:val="-9"/>
        </w:rPr>
        <w:t xml:space="preserve"> </w:t>
      </w:r>
      <w:r>
        <w:t xml:space="preserve">obligaţia să ceară înmatricularea/înregistrarea în registrul comerţului şi dispune înregistrarea în registrul comerţului a datelor din aceste declaraţii, a declaraţiilor privind modificarea acestora, transmiterea lor, prin mijloace electronice, către autorităţile competente, precum şi înregistrarea în registrul comerţului a notificărilor privind suspendarea/interzicerea desfăşurării activităţii, emise de autorităţile publice </w:t>
      </w:r>
      <w:r>
        <w:rPr>
          <w:spacing w:val="-2"/>
        </w:rPr>
        <w:t>competente;</w:t>
      </w:r>
    </w:p>
    <w:p w14:paraId="3EBAA7E6" w14:textId="77777777" w:rsidR="0091797E" w:rsidRDefault="00000000">
      <w:pPr>
        <w:pStyle w:val="ListParagraph"/>
        <w:numPr>
          <w:ilvl w:val="1"/>
          <w:numId w:val="19"/>
        </w:numPr>
        <w:tabs>
          <w:tab w:val="left" w:pos="1596"/>
        </w:tabs>
        <w:spacing w:line="276" w:lineRule="auto"/>
        <w:ind w:right="1244"/>
        <w:jc w:val="both"/>
      </w:pPr>
      <w:r>
        <w:t>verifică legalitatea fuziunii transfrontaliere/transformării transfrontaliere/divizării transfrontaliere sub aspectul procedurii pe care o urmează societatea participantă la fuziune/transformare sau divizare;</w:t>
      </w:r>
    </w:p>
    <w:p w14:paraId="19C80A68" w14:textId="77777777" w:rsidR="0091797E" w:rsidRDefault="00000000">
      <w:pPr>
        <w:pStyle w:val="ListParagraph"/>
        <w:numPr>
          <w:ilvl w:val="1"/>
          <w:numId w:val="19"/>
        </w:numPr>
        <w:tabs>
          <w:tab w:val="left" w:pos="1596"/>
        </w:tabs>
        <w:spacing w:line="276" w:lineRule="auto"/>
        <w:ind w:right="1242"/>
        <w:jc w:val="both"/>
      </w:pPr>
      <w:r>
        <w:t>verifică</w:t>
      </w:r>
      <w:r>
        <w:rPr>
          <w:spacing w:val="-13"/>
        </w:rPr>
        <w:t xml:space="preserve"> </w:t>
      </w:r>
      <w:r>
        <w:t>îndeplinirea</w:t>
      </w:r>
      <w:r>
        <w:rPr>
          <w:spacing w:val="-13"/>
        </w:rPr>
        <w:t xml:space="preserve"> </w:t>
      </w:r>
      <w:r>
        <w:t>actelor</w:t>
      </w:r>
      <w:r>
        <w:rPr>
          <w:spacing w:val="-13"/>
        </w:rPr>
        <w:t xml:space="preserve"> </w:t>
      </w:r>
      <w:r>
        <w:t>şi</w:t>
      </w:r>
      <w:r>
        <w:rPr>
          <w:spacing w:val="-13"/>
        </w:rPr>
        <w:t xml:space="preserve"> </w:t>
      </w:r>
      <w:r>
        <w:t>formalităţilor</w:t>
      </w:r>
      <w:r>
        <w:rPr>
          <w:spacing w:val="-13"/>
        </w:rPr>
        <w:t xml:space="preserve"> </w:t>
      </w:r>
      <w:r>
        <w:t>necesare</w:t>
      </w:r>
      <w:r>
        <w:rPr>
          <w:spacing w:val="-13"/>
        </w:rPr>
        <w:t xml:space="preserve"> </w:t>
      </w:r>
      <w:r>
        <w:t>transferului</w:t>
      </w:r>
      <w:r>
        <w:rPr>
          <w:spacing w:val="-13"/>
        </w:rPr>
        <w:t xml:space="preserve"> </w:t>
      </w:r>
      <w:r>
        <w:t>sediului</w:t>
      </w:r>
      <w:r>
        <w:rPr>
          <w:spacing w:val="-13"/>
        </w:rPr>
        <w:t xml:space="preserve"> </w:t>
      </w:r>
      <w:r>
        <w:t>unei</w:t>
      </w:r>
      <w:r>
        <w:rPr>
          <w:spacing w:val="-13"/>
        </w:rPr>
        <w:t xml:space="preserve"> </w:t>
      </w:r>
      <w:r>
        <w:t>societăţi europene sau al unei societăţi cooperative europene din România în alt stat membru al Uniunii Europene ori al Spaţiului Economic European;</w:t>
      </w:r>
    </w:p>
    <w:p w14:paraId="2A44082E" w14:textId="77777777" w:rsidR="0091797E" w:rsidRDefault="00000000">
      <w:pPr>
        <w:pStyle w:val="ListParagraph"/>
        <w:numPr>
          <w:ilvl w:val="1"/>
          <w:numId w:val="19"/>
        </w:numPr>
        <w:tabs>
          <w:tab w:val="left" w:pos="1594"/>
          <w:tab w:val="left" w:pos="1596"/>
        </w:tabs>
        <w:spacing w:line="276" w:lineRule="auto"/>
        <w:ind w:right="1240" w:hanging="361"/>
        <w:jc w:val="both"/>
      </w:pPr>
      <w:r>
        <w:t>asigură îndrumarea și asistenţa în vederea unei practici unitare în activitatea registratorilor</w:t>
      </w:r>
      <w:r>
        <w:rPr>
          <w:spacing w:val="-17"/>
        </w:rPr>
        <w:t xml:space="preserve"> </w:t>
      </w:r>
      <w:r>
        <w:t>din</w:t>
      </w:r>
      <w:r>
        <w:rPr>
          <w:spacing w:val="-17"/>
        </w:rPr>
        <w:t xml:space="preserve"> </w:t>
      </w:r>
      <w:r>
        <w:t>registrul</w:t>
      </w:r>
      <w:r>
        <w:rPr>
          <w:spacing w:val="-16"/>
        </w:rPr>
        <w:t xml:space="preserve"> </w:t>
      </w:r>
      <w:r>
        <w:t>comerțului</w:t>
      </w:r>
      <w:r>
        <w:rPr>
          <w:spacing w:val="-17"/>
        </w:rPr>
        <w:t xml:space="preserve"> </w:t>
      </w:r>
      <w:r>
        <w:t>din</w:t>
      </w:r>
      <w:r>
        <w:rPr>
          <w:spacing w:val="-16"/>
        </w:rPr>
        <w:t xml:space="preserve"> </w:t>
      </w:r>
      <w:r>
        <w:t>celelalte</w:t>
      </w:r>
      <w:r>
        <w:rPr>
          <w:spacing w:val="-17"/>
        </w:rPr>
        <w:t xml:space="preserve"> </w:t>
      </w:r>
      <w:r>
        <w:t>compartimente</w:t>
      </w:r>
      <w:r>
        <w:rPr>
          <w:spacing w:val="-16"/>
        </w:rPr>
        <w:t xml:space="preserve"> </w:t>
      </w:r>
      <w:r>
        <w:t>ale</w:t>
      </w:r>
      <w:r>
        <w:rPr>
          <w:spacing w:val="-17"/>
        </w:rPr>
        <w:t xml:space="preserve"> </w:t>
      </w:r>
      <w:r>
        <w:t>Oficiului</w:t>
      </w:r>
      <w:r>
        <w:rPr>
          <w:spacing w:val="-17"/>
        </w:rPr>
        <w:t xml:space="preserve"> </w:t>
      </w:r>
      <w:r>
        <w:t>Național al Registrului Comerțului și ale oficiilor registrului comerțului de pe lângă tribunale;</w:t>
      </w:r>
    </w:p>
    <w:p w14:paraId="0EFAA2BB" w14:textId="77777777" w:rsidR="0091797E" w:rsidRDefault="00000000">
      <w:pPr>
        <w:pStyle w:val="ListParagraph"/>
        <w:numPr>
          <w:ilvl w:val="1"/>
          <w:numId w:val="19"/>
        </w:numPr>
        <w:tabs>
          <w:tab w:val="left" w:pos="1594"/>
          <w:tab w:val="left" w:pos="1596"/>
        </w:tabs>
        <w:spacing w:line="276" w:lineRule="auto"/>
        <w:ind w:right="1242" w:hanging="361"/>
        <w:jc w:val="both"/>
      </w:pPr>
      <w:r>
        <w:t>îndeplinirea altor atribuţii prevăzute de lege sau stabilite de conducerea Oficiului Naţional al Registrului Comerţului, specifice domeniului de activitate.</w:t>
      </w:r>
    </w:p>
    <w:p w14:paraId="4041A77E" w14:textId="77777777" w:rsidR="0091797E" w:rsidRDefault="00000000">
      <w:pPr>
        <w:pStyle w:val="ListParagraph"/>
        <w:numPr>
          <w:ilvl w:val="0"/>
          <w:numId w:val="19"/>
        </w:numPr>
        <w:tabs>
          <w:tab w:val="left" w:pos="1608"/>
        </w:tabs>
        <w:spacing w:line="276" w:lineRule="auto"/>
        <w:ind w:left="1237" w:right="1236" w:firstLine="0"/>
        <w:jc w:val="both"/>
      </w:pPr>
      <w:r>
        <w:t>Structurile teritoriale ce funcționează la nivelul oficiilor registrului comerţului de pe lângă</w:t>
      </w:r>
      <w:r>
        <w:rPr>
          <w:spacing w:val="-17"/>
        </w:rPr>
        <w:t xml:space="preserve"> </w:t>
      </w:r>
      <w:r>
        <w:t>tribunale</w:t>
      </w:r>
      <w:r>
        <w:rPr>
          <w:spacing w:val="-17"/>
        </w:rPr>
        <w:t xml:space="preserve"> </w:t>
      </w:r>
      <w:r>
        <w:t>din</w:t>
      </w:r>
      <w:r>
        <w:rPr>
          <w:spacing w:val="-16"/>
        </w:rPr>
        <w:t xml:space="preserve"> </w:t>
      </w:r>
      <w:r>
        <w:t>cadrul</w:t>
      </w:r>
      <w:r>
        <w:rPr>
          <w:spacing w:val="-17"/>
        </w:rPr>
        <w:t xml:space="preserve"> </w:t>
      </w:r>
      <w:r>
        <w:t>Direcţiei</w:t>
      </w:r>
      <w:r>
        <w:rPr>
          <w:spacing w:val="-16"/>
        </w:rPr>
        <w:t xml:space="preserve"> </w:t>
      </w:r>
      <w:r>
        <w:t>contencios,</w:t>
      </w:r>
      <w:r>
        <w:rPr>
          <w:spacing w:val="-17"/>
        </w:rPr>
        <w:t xml:space="preserve"> </w:t>
      </w:r>
      <w:r>
        <w:t>desfăşoară</w:t>
      </w:r>
      <w:r>
        <w:rPr>
          <w:spacing w:val="-16"/>
        </w:rPr>
        <w:t xml:space="preserve"> </w:t>
      </w:r>
      <w:r>
        <w:t>activităţi</w:t>
      </w:r>
      <w:r>
        <w:rPr>
          <w:spacing w:val="-17"/>
        </w:rPr>
        <w:t xml:space="preserve"> </w:t>
      </w:r>
      <w:r>
        <w:t>specifice</w:t>
      </w:r>
      <w:r>
        <w:rPr>
          <w:spacing w:val="-17"/>
        </w:rPr>
        <w:t xml:space="preserve"> </w:t>
      </w:r>
      <w:r>
        <w:t>de</w:t>
      </w:r>
      <w:r>
        <w:rPr>
          <w:spacing w:val="-16"/>
        </w:rPr>
        <w:t xml:space="preserve"> </w:t>
      </w:r>
      <w:r>
        <w:t>contencios, îndrumare metodologică, asigurare asistenţă şi reprezentare a statului în litigiile judiciare, în</w:t>
      </w:r>
      <w:r>
        <w:rPr>
          <w:spacing w:val="-2"/>
        </w:rPr>
        <w:t xml:space="preserve"> </w:t>
      </w:r>
      <w:r>
        <w:t>condiţiile</w:t>
      </w:r>
      <w:r>
        <w:rPr>
          <w:spacing w:val="-2"/>
        </w:rPr>
        <w:t xml:space="preserve"> </w:t>
      </w:r>
      <w:r>
        <w:t>art.</w:t>
      </w:r>
      <w:r>
        <w:rPr>
          <w:spacing w:val="-2"/>
        </w:rPr>
        <w:t xml:space="preserve"> </w:t>
      </w:r>
      <w:r>
        <w:t>287</w:t>
      </w:r>
      <w:r>
        <w:rPr>
          <w:spacing w:val="-2"/>
        </w:rPr>
        <w:t xml:space="preserve"> </w:t>
      </w:r>
      <w:r>
        <w:t>din</w:t>
      </w:r>
      <w:r>
        <w:rPr>
          <w:spacing w:val="-2"/>
        </w:rPr>
        <w:t xml:space="preserve"> </w:t>
      </w:r>
      <w:r>
        <w:t>Ordonanţa</w:t>
      </w:r>
      <w:r>
        <w:rPr>
          <w:spacing w:val="-2"/>
        </w:rPr>
        <w:t xml:space="preserve"> </w:t>
      </w:r>
      <w:r>
        <w:t>de</w:t>
      </w:r>
      <w:r>
        <w:rPr>
          <w:spacing w:val="-2"/>
        </w:rPr>
        <w:t xml:space="preserve"> </w:t>
      </w:r>
      <w:r>
        <w:t>urgenţă</w:t>
      </w:r>
      <w:r>
        <w:rPr>
          <w:spacing w:val="-2"/>
        </w:rPr>
        <w:t xml:space="preserve"> </w:t>
      </w:r>
      <w:r>
        <w:t>a</w:t>
      </w:r>
      <w:r>
        <w:rPr>
          <w:spacing w:val="-2"/>
        </w:rPr>
        <w:t xml:space="preserve"> </w:t>
      </w:r>
      <w:r>
        <w:t>Guvernului</w:t>
      </w:r>
      <w:r>
        <w:rPr>
          <w:spacing w:val="-2"/>
        </w:rPr>
        <w:t xml:space="preserve"> </w:t>
      </w:r>
      <w:r>
        <w:t>nr. 57/2019,</w:t>
      </w:r>
      <w:r>
        <w:rPr>
          <w:spacing w:val="-2"/>
        </w:rPr>
        <w:t xml:space="preserve"> </w:t>
      </w:r>
      <w:r>
        <w:t>şi</w:t>
      </w:r>
      <w:r>
        <w:rPr>
          <w:spacing w:val="-2"/>
        </w:rPr>
        <w:t xml:space="preserve"> </w:t>
      </w:r>
      <w:r>
        <w:t>în</w:t>
      </w:r>
      <w:r>
        <w:rPr>
          <w:spacing w:val="-2"/>
        </w:rPr>
        <w:t xml:space="preserve"> </w:t>
      </w:r>
      <w:r>
        <w:t>faţa</w:t>
      </w:r>
      <w:r>
        <w:rPr>
          <w:spacing w:val="-2"/>
        </w:rPr>
        <w:t xml:space="preserve"> </w:t>
      </w:r>
      <w:r>
        <w:t>terţilor, în</w:t>
      </w:r>
      <w:r>
        <w:rPr>
          <w:spacing w:val="-6"/>
        </w:rPr>
        <w:t xml:space="preserve"> </w:t>
      </w:r>
      <w:r>
        <w:t>limita</w:t>
      </w:r>
      <w:r>
        <w:rPr>
          <w:spacing w:val="-6"/>
        </w:rPr>
        <w:t xml:space="preserve"> </w:t>
      </w:r>
      <w:r>
        <w:t>competenţelor</w:t>
      </w:r>
      <w:r>
        <w:rPr>
          <w:spacing w:val="-6"/>
        </w:rPr>
        <w:t xml:space="preserve"> </w:t>
      </w:r>
      <w:r>
        <w:t>delegate,</w:t>
      </w:r>
      <w:r>
        <w:rPr>
          <w:spacing w:val="-6"/>
        </w:rPr>
        <w:t xml:space="preserve"> </w:t>
      </w:r>
      <w:r>
        <w:t>prin</w:t>
      </w:r>
      <w:r>
        <w:rPr>
          <w:spacing w:val="-6"/>
        </w:rPr>
        <w:t xml:space="preserve"> </w:t>
      </w:r>
      <w:r>
        <w:t>decizie,</w:t>
      </w:r>
      <w:r>
        <w:rPr>
          <w:spacing w:val="-6"/>
        </w:rPr>
        <w:t xml:space="preserve"> </w:t>
      </w:r>
      <w:r>
        <w:t>de</w:t>
      </w:r>
      <w:r>
        <w:rPr>
          <w:spacing w:val="-6"/>
        </w:rPr>
        <w:t xml:space="preserve"> </w:t>
      </w:r>
      <w:r>
        <w:t>directorul</w:t>
      </w:r>
      <w:r>
        <w:rPr>
          <w:spacing w:val="-6"/>
        </w:rPr>
        <w:t xml:space="preserve"> </w:t>
      </w:r>
      <w:r>
        <w:t>general,</w:t>
      </w:r>
      <w:r>
        <w:rPr>
          <w:spacing w:val="-5"/>
        </w:rPr>
        <w:t xml:space="preserve"> </w:t>
      </w:r>
      <w:r>
        <w:t>în</w:t>
      </w:r>
      <w:r>
        <w:rPr>
          <w:spacing w:val="-6"/>
        </w:rPr>
        <w:t xml:space="preserve"> </w:t>
      </w:r>
      <w:r>
        <w:t>relaţia</w:t>
      </w:r>
      <w:r>
        <w:rPr>
          <w:spacing w:val="-6"/>
        </w:rPr>
        <w:t xml:space="preserve"> </w:t>
      </w:r>
      <w:r>
        <w:t>cu</w:t>
      </w:r>
      <w:r>
        <w:rPr>
          <w:spacing w:val="-5"/>
        </w:rPr>
        <w:t xml:space="preserve"> </w:t>
      </w:r>
      <w:r>
        <w:t>publicul. În cadrul acestor structuri se desfăşoară următoarele activităţi:</w:t>
      </w:r>
    </w:p>
    <w:p w14:paraId="31C35229" w14:textId="77777777" w:rsidR="0091797E" w:rsidRDefault="00000000">
      <w:pPr>
        <w:pStyle w:val="ListParagraph"/>
        <w:numPr>
          <w:ilvl w:val="1"/>
          <w:numId w:val="19"/>
        </w:numPr>
        <w:tabs>
          <w:tab w:val="left" w:pos="1594"/>
          <w:tab w:val="left" w:pos="1596"/>
        </w:tabs>
        <w:spacing w:before="119" w:line="276" w:lineRule="auto"/>
        <w:ind w:right="1237"/>
        <w:jc w:val="both"/>
      </w:pPr>
      <w:r>
        <w:t>reprezentarea Oficiului Naţional al Registrului Comerţului şi/sau a oficiilor registrului comerţului de pe lângă tribunale în faţa instanţelor judecătoreşti, în toate cauzele în care</w:t>
      </w:r>
      <w:r>
        <w:rPr>
          <w:spacing w:val="-3"/>
        </w:rPr>
        <w:t xml:space="preserve"> </w:t>
      </w:r>
      <w:r>
        <w:t>sunt</w:t>
      </w:r>
      <w:r>
        <w:rPr>
          <w:spacing w:val="-1"/>
        </w:rPr>
        <w:t xml:space="preserve"> </w:t>
      </w:r>
      <w:r>
        <w:t>parte</w:t>
      </w:r>
      <w:r>
        <w:rPr>
          <w:spacing w:val="-3"/>
        </w:rPr>
        <w:t xml:space="preserve"> </w:t>
      </w:r>
      <w:r>
        <w:t>pentru</w:t>
      </w:r>
      <w:r>
        <w:rPr>
          <w:spacing w:val="-3"/>
        </w:rPr>
        <w:t xml:space="preserve"> </w:t>
      </w:r>
      <w:r>
        <w:t>toate</w:t>
      </w:r>
      <w:r>
        <w:rPr>
          <w:spacing w:val="-3"/>
        </w:rPr>
        <w:t xml:space="preserve"> </w:t>
      </w:r>
      <w:r>
        <w:t>fazele</w:t>
      </w:r>
      <w:r>
        <w:rPr>
          <w:spacing w:val="-2"/>
        </w:rPr>
        <w:t xml:space="preserve"> </w:t>
      </w:r>
      <w:r>
        <w:t>procesuale,</w:t>
      </w:r>
      <w:r>
        <w:rPr>
          <w:spacing w:val="-3"/>
        </w:rPr>
        <w:t xml:space="preserve"> </w:t>
      </w:r>
      <w:r>
        <w:t>inclusiv</w:t>
      </w:r>
      <w:r>
        <w:rPr>
          <w:spacing w:val="-3"/>
        </w:rPr>
        <w:t xml:space="preserve"> </w:t>
      </w:r>
      <w:r>
        <w:t>în</w:t>
      </w:r>
      <w:r>
        <w:rPr>
          <w:spacing w:val="-3"/>
        </w:rPr>
        <w:t xml:space="preserve"> </w:t>
      </w:r>
      <w:r>
        <w:t>caz</w:t>
      </w:r>
      <w:r>
        <w:rPr>
          <w:spacing w:val="-3"/>
        </w:rPr>
        <w:t xml:space="preserve"> </w:t>
      </w:r>
      <w:r>
        <w:t>de</w:t>
      </w:r>
      <w:r>
        <w:rPr>
          <w:spacing w:val="-3"/>
        </w:rPr>
        <w:t xml:space="preserve"> </w:t>
      </w:r>
      <w:r>
        <w:t>mediere,</w:t>
      </w:r>
      <w:r>
        <w:rPr>
          <w:spacing w:val="-3"/>
        </w:rPr>
        <w:t xml:space="preserve"> </w:t>
      </w:r>
      <w:r>
        <w:t>precum</w:t>
      </w:r>
      <w:r>
        <w:rPr>
          <w:spacing w:val="-3"/>
        </w:rPr>
        <w:t xml:space="preserve"> </w:t>
      </w:r>
      <w:r>
        <w:t>şi</w:t>
      </w:r>
      <w:r>
        <w:rPr>
          <w:spacing w:val="-3"/>
        </w:rPr>
        <w:t xml:space="preserve"> </w:t>
      </w:r>
      <w:r>
        <w:t>în faţa</w:t>
      </w:r>
      <w:r>
        <w:rPr>
          <w:spacing w:val="-3"/>
        </w:rPr>
        <w:t xml:space="preserve"> </w:t>
      </w:r>
      <w:r>
        <w:t>altor</w:t>
      </w:r>
      <w:r>
        <w:rPr>
          <w:spacing w:val="-3"/>
        </w:rPr>
        <w:t xml:space="preserve"> </w:t>
      </w:r>
      <w:r>
        <w:t>organe</w:t>
      </w:r>
      <w:r>
        <w:rPr>
          <w:spacing w:val="-3"/>
        </w:rPr>
        <w:t xml:space="preserve"> </w:t>
      </w:r>
      <w:r>
        <w:t>jurisdicţionale,</w:t>
      </w:r>
      <w:r>
        <w:rPr>
          <w:spacing w:val="-3"/>
        </w:rPr>
        <w:t xml:space="preserve"> </w:t>
      </w:r>
      <w:r>
        <w:t>şi/sau</w:t>
      </w:r>
      <w:r>
        <w:rPr>
          <w:spacing w:val="-3"/>
        </w:rPr>
        <w:t xml:space="preserve"> </w:t>
      </w:r>
      <w:r>
        <w:t>propunând</w:t>
      </w:r>
      <w:r>
        <w:rPr>
          <w:spacing w:val="-3"/>
        </w:rPr>
        <w:t xml:space="preserve"> </w:t>
      </w:r>
      <w:r>
        <w:t>delegarea</w:t>
      </w:r>
      <w:r>
        <w:rPr>
          <w:spacing w:val="-3"/>
        </w:rPr>
        <w:t xml:space="preserve"> </w:t>
      </w:r>
      <w:r>
        <w:t>dreptului</w:t>
      </w:r>
      <w:r>
        <w:rPr>
          <w:spacing w:val="-3"/>
        </w:rPr>
        <w:t xml:space="preserve"> </w:t>
      </w:r>
      <w:r>
        <w:t>de</w:t>
      </w:r>
      <w:r>
        <w:rPr>
          <w:spacing w:val="-3"/>
        </w:rPr>
        <w:t xml:space="preserve"> </w:t>
      </w:r>
      <w:r>
        <w:t>reprezentare către</w:t>
      </w:r>
      <w:r>
        <w:rPr>
          <w:spacing w:val="-6"/>
        </w:rPr>
        <w:t xml:space="preserve"> </w:t>
      </w:r>
      <w:r>
        <w:t>un</w:t>
      </w:r>
      <w:r>
        <w:rPr>
          <w:spacing w:val="-6"/>
        </w:rPr>
        <w:t xml:space="preserve"> </w:t>
      </w:r>
      <w:r>
        <w:t>consilier</w:t>
      </w:r>
      <w:r>
        <w:rPr>
          <w:spacing w:val="-6"/>
        </w:rPr>
        <w:t xml:space="preserve"> </w:t>
      </w:r>
      <w:r>
        <w:t>juridic</w:t>
      </w:r>
      <w:r>
        <w:rPr>
          <w:spacing w:val="-6"/>
        </w:rPr>
        <w:t xml:space="preserve"> </w:t>
      </w:r>
      <w:r>
        <w:t>specialist</w:t>
      </w:r>
      <w:r>
        <w:rPr>
          <w:spacing w:val="-6"/>
        </w:rPr>
        <w:t xml:space="preserve"> </w:t>
      </w:r>
      <w:r>
        <w:t>din</w:t>
      </w:r>
      <w:r>
        <w:rPr>
          <w:spacing w:val="-6"/>
        </w:rPr>
        <w:t xml:space="preserve"> </w:t>
      </w:r>
      <w:r>
        <w:t>cadrul</w:t>
      </w:r>
      <w:r>
        <w:rPr>
          <w:spacing w:val="-6"/>
        </w:rPr>
        <w:t xml:space="preserve"> </w:t>
      </w:r>
      <w:r>
        <w:t>oficiilor</w:t>
      </w:r>
      <w:r>
        <w:rPr>
          <w:spacing w:val="-6"/>
        </w:rPr>
        <w:t xml:space="preserve"> </w:t>
      </w:r>
      <w:r>
        <w:t>registrului</w:t>
      </w:r>
      <w:r>
        <w:rPr>
          <w:spacing w:val="-6"/>
        </w:rPr>
        <w:t xml:space="preserve"> </w:t>
      </w:r>
      <w:r>
        <w:t>comerţului</w:t>
      </w:r>
      <w:r>
        <w:rPr>
          <w:spacing w:val="-6"/>
        </w:rPr>
        <w:t xml:space="preserve"> </w:t>
      </w:r>
      <w:r>
        <w:t>de</w:t>
      </w:r>
      <w:r>
        <w:rPr>
          <w:spacing w:val="-6"/>
        </w:rPr>
        <w:t xml:space="preserve"> </w:t>
      </w:r>
      <w:r>
        <w:t>pe</w:t>
      </w:r>
      <w:r>
        <w:rPr>
          <w:spacing w:val="-6"/>
        </w:rPr>
        <w:t xml:space="preserve"> </w:t>
      </w:r>
      <w:r>
        <w:t xml:space="preserve">lângă </w:t>
      </w:r>
      <w:r>
        <w:rPr>
          <w:spacing w:val="-2"/>
        </w:rPr>
        <w:t>tribunale;</w:t>
      </w:r>
    </w:p>
    <w:p w14:paraId="2D33AA04" w14:textId="77777777" w:rsidR="0091797E" w:rsidRDefault="0091797E">
      <w:pPr>
        <w:spacing w:line="276" w:lineRule="auto"/>
        <w:jc w:val="both"/>
        <w:sectPr w:rsidR="0091797E">
          <w:headerReference w:type="even" r:id="rId54"/>
          <w:headerReference w:type="default" r:id="rId55"/>
          <w:footerReference w:type="even" r:id="rId56"/>
          <w:pgSz w:w="11900" w:h="16840"/>
          <w:pgMar w:top="1380" w:right="180" w:bottom="1660" w:left="180" w:header="211" w:footer="1462" w:gutter="0"/>
          <w:pgNumType w:start="26"/>
          <w:cols w:space="708"/>
        </w:sectPr>
      </w:pPr>
    </w:p>
    <w:p w14:paraId="320E1AFE" w14:textId="77777777" w:rsidR="0091797E" w:rsidRDefault="00000000">
      <w:pPr>
        <w:pStyle w:val="ListParagraph"/>
        <w:numPr>
          <w:ilvl w:val="1"/>
          <w:numId w:val="19"/>
        </w:numPr>
        <w:tabs>
          <w:tab w:val="left" w:pos="1595"/>
        </w:tabs>
        <w:spacing w:before="82" w:line="276" w:lineRule="auto"/>
        <w:ind w:left="1595" w:right="1241"/>
        <w:jc w:val="both"/>
      </w:pPr>
      <w:r>
        <w:lastRenderedPageBreak/>
        <w:t>redactarea şi depunerea la instanţele judecătoreşti a actelor procedurale prevăzute de legislaţia</w:t>
      </w:r>
      <w:r>
        <w:rPr>
          <w:spacing w:val="-8"/>
        </w:rPr>
        <w:t xml:space="preserve"> </w:t>
      </w:r>
      <w:r>
        <w:t>în</w:t>
      </w:r>
      <w:r>
        <w:rPr>
          <w:spacing w:val="-8"/>
        </w:rPr>
        <w:t xml:space="preserve"> </w:t>
      </w:r>
      <w:r>
        <w:t>materie,</w:t>
      </w:r>
      <w:r>
        <w:rPr>
          <w:spacing w:val="-8"/>
        </w:rPr>
        <w:t xml:space="preserve"> </w:t>
      </w:r>
      <w:r>
        <w:t>în</w:t>
      </w:r>
      <w:r>
        <w:rPr>
          <w:spacing w:val="-8"/>
        </w:rPr>
        <w:t xml:space="preserve"> </w:t>
      </w:r>
      <w:r>
        <w:t>dosarele</w:t>
      </w:r>
      <w:r>
        <w:rPr>
          <w:spacing w:val="-7"/>
        </w:rPr>
        <w:t xml:space="preserve"> </w:t>
      </w:r>
      <w:r>
        <w:t>în</w:t>
      </w:r>
      <w:r>
        <w:rPr>
          <w:spacing w:val="-8"/>
        </w:rPr>
        <w:t xml:space="preserve"> </w:t>
      </w:r>
      <w:r>
        <w:t>care</w:t>
      </w:r>
      <w:r>
        <w:rPr>
          <w:spacing w:val="-8"/>
        </w:rPr>
        <w:t xml:space="preserve"> </w:t>
      </w:r>
      <w:r>
        <w:t>Oficiul</w:t>
      </w:r>
      <w:r>
        <w:rPr>
          <w:spacing w:val="-8"/>
        </w:rPr>
        <w:t xml:space="preserve"> </w:t>
      </w:r>
      <w:r>
        <w:t>Naţional</w:t>
      </w:r>
      <w:r>
        <w:rPr>
          <w:spacing w:val="-8"/>
        </w:rPr>
        <w:t xml:space="preserve"> </w:t>
      </w:r>
      <w:r>
        <w:t>al</w:t>
      </w:r>
      <w:r>
        <w:rPr>
          <w:spacing w:val="-8"/>
        </w:rPr>
        <w:t xml:space="preserve"> </w:t>
      </w:r>
      <w:r>
        <w:t>Registrului</w:t>
      </w:r>
      <w:r>
        <w:rPr>
          <w:spacing w:val="-8"/>
        </w:rPr>
        <w:t xml:space="preserve"> </w:t>
      </w:r>
      <w:r>
        <w:t>Comerţului</w:t>
      </w:r>
      <w:r>
        <w:rPr>
          <w:spacing w:val="-8"/>
        </w:rPr>
        <w:t xml:space="preserve"> </w:t>
      </w:r>
      <w:r>
        <w:t>şi/sau oficiile</w:t>
      </w:r>
      <w:r>
        <w:rPr>
          <w:spacing w:val="-7"/>
        </w:rPr>
        <w:t xml:space="preserve"> </w:t>
      </w:r>
      <w:r>
        <w:t>registrului</w:t>
      </w:r>
      <w:r>
        <w:rPr>
          <w:spacing w:val="-7"/>
        </w:rPr>
        <w:t xml:space="preserve"> </w:t>
      </w:r>
      <w:r>
        <w:t>comerţului</w:t>
      </w:r>
      <w:r>
        <w:rPr>
          <w:spacing w:val="-7"/>
        </w:rPr>
        <w:t xml:space="preserve"> </w:t>
      </w:r>
      <w:r>
        <w:t>de</w:t>
      </w:r>
      <w:r>
        <w:rPr>
          <w:spacing w:val="-7"/>
        </w:rPr>
        <w:t xml:space="preserve"> </w:t>
      </w:r>
      <w:r>
        <w:t>pe</w:t>
      </w:r>
      <w:r>
        <w:rPr>
          <w:spacing w:val="-7"/>
        </w:rPr>
        <w:t xml:space="preserve"> </w:t>
      </w:r>
      <w:r>
        <w:t>lângă</w:t>
      </w:r>
      <w:r>
        <w:rPr>
          <w:spacing w:val="-7"/>
        </w:rPr>
        <w:t xml:space="preserve"> </w:t>
      </w:r>
      <w:r>
        <w:t>tribunale</w:t>
      </w:r>
      <w:r>
        <w:rPr>
          <w:spacing w:val="-7"/>
        </w:rPr>
        <w:t xml:space="preserve"> </w:t>
      </w:r>
      <w:r>
        <w:t>sunt</w:t>
      </w:r>
      <w:r>
        <w:rPr>
          <w:spacing w:val="-7"/>
        </w:rPr>
        <w:t xml:space="preserve"> </w:t>
      </w:r>
      <w:r>
        <w:t>parte</w:t>
      </w:r>
      <w:r>
        <w:rPr>
          <w:spacing w:val="-7"/>
        </w:rPr>
        <w:t xml:space="preserve"> </w:t>
      </w:r>
      <w:r>
        <w:t>sau</w:t>
      </w:r>
      <w:r>
        <w:rPr>
          <w:spacing w:val="-7"/>
        </w:rPr>
        <w:t xml:space="preserve"> </w:t>
      </w:r>
      <w:r>
        <w:t>în</w:t>
      </w:r>
      <w:r>
        <w:rPr>
          <w:spacing w:val="-7"/>
        </w:rPr>
        <w:t xml:space="preserve"> </w:t>
      </w:r>
      <w:r>
        <w:t>care</w:t>
      </w:r>
      <w:r>
        <w:rPr>
          <w:spacing w:val="-7"/>
        </w:rPr>
        <w:t xml:space="preserve"> </w:t>
      </w:r>
      <w:r>
        <w:t>au</w:t>
      </w:r>
      <w:r>
        <w:rPr>
          <w:spacing w:val="-7"/>
        </w:rPr>
        <w:t xml:space="preserve"> </w:t>
      </w:r>
      <w:r>
        <w:t>fost</w:t>
      </w:r>
      <w:r>
        <w:rPr>
          <w:spacing w:val="-7"/>
        </w:rPr>
        <w:t xml:space="preserve"> </w:t>
      </w:r>
      <w:r>
        <w:t>citate;</w:t>
      </w:r>
    </w:p>
    <w:p w14:paraId="622E5D4F" w14:textId="77777777" w:rsidR="0091797E" w:rsidRDefault="00000000">
      <w:pPr>
        <w:pStyle w:val="ListParagraph"/>
        <w:numPr>
          <w:ilvl w:val="1"/>
          <w:numId w:val="19"/>
        </w:numPr>
        <w:tabs>
          <w:tab w:val="left" w:pos="1595"/>
        </w:tabs>
        <w:spacing w:before="121" w:line="276" w:lineRule="auto"/>
        <w:ind w:left="1595" w:right="1244"/>
        <w:jc w:val="both"/>
      </w:pPr>
      <w:r>
        <w:t>formularea şi înaintarea acţiunilor de dizolvare, radiere a profesioniştilor în condiţiile prevăzute de lege;</w:t>
      </w:r>
    </w:p>
    <w:p w14:paraId="27BE9424" w14:textId="77777777" w:rsidR="0091797E" w:rsidRDefault="00000000">
      <w:pPr>
        <w:pStyle w:val="ListParagraph"/>
        <w:numPr>
          <w:ilvl w:val="1"/>
          <w:numId w:val="19"/>
        </w:numPr>
        <w:tabs>
          <w:tab w:val="left" w:pos="1595"/>
        </w:tabs>
        <w:spacing w:before="119" w:line="276" w:lineRule="auto"/>
        <w:ind w:left="1595" w:right="1242"/>
        <w:jc w:val="both"/>
      </w:pPr>
      <w:r>
        <w:t>redactarea şi depunerea la instanţele judecătoreşti a actelor procedurale prevăzute de legislaţia în materie, în dosarele în care Oficiul Naţional al Registrului Comerţului, prin oficiile</w:t>
      </w:r>
      <w:r>
        <w:rPr>
          <w:spacing w:val="-7"/>
        </w:rPr>
        <w:t xml:space="preserve"> </w:t>
      </w:r>
      <w:r>
        <w:t>registrului</w:t>
      </w:r>
      <w:r>
        <w:rPr>
          <w:spacing w:val="-7"/>
        </w:rPr>
        <w:t xml:space="preserve"> </w:t>
      </w:r>
      <w:r>
        <w:t>comerţului</w:t>
      </w:r>
      <w:r>
        <w:rPr>
          <w:spacing w:val="-7"/>
        </w:rPr>
        <w:t xml:space="preserve"> </w:t>
      </w:r>
      <w:r>
        <w:t>de</w:t>
      </w:r>
      <w:r>
        <w:rPr>
          <w:spacing w:val="-7"/>
        </w:rPr>
        <w:t xml:space="preserve"> </w:t>
      </w:r>
      <w:r>
        <w:t>pe</w:t>
      </w:r>
      <w:r>
        <w:rPr>
          <w:spacing w:val="-6"/>
        </w:rPr>
        <w:t xml:space="preserve"> </w:t>
      </w:r>
      <w:r>
        <w:t>lângă</w:t>
      </w:r>
      <w:r>
        <w:rPr>
          <w:spacing w:val="-7"/>
        </w:rPr>
        <w:t xml:space="preserve"> </w:t>
      </w:r>
      <w:r>
        <w:t>tribunale,</w:t>
      </w:r>
      <w:r>
        <w:rPr>
          <w:spacing w:val="-7"/>
        </w:rPr>
        <w:t xml:space="preserve"> </w:t>
      </w:r>
      <w:r>
        <w:t>este</w:t>
      </w:r>
      <w:r>
        <w:rPr>
          <w:spacing w:val="-7"/>
        </w:rPr>
        <w:t xml:space="preserve"> </w:t>
      </w:r>
      <w:r>
        <w:t>parte</w:t>
      </w:r>
      <w:r>
        <w:rPr>
          <w:spacing w:val="-7"/>
        </w:rPr>
        <w:t xml:space="preserve"> </w:t>
      </w:r>
      <w:r>
        <w:t>sau</w:t>
      </w:r>
      <w:r>
        <w:rPr>
          <w:spacing w:val="-7"/>
        </w:rPr>
        <w:t xml:space="preserve"> </w:t>
      </w:r>
      <w:r>
        <w:t>în</w:t>
      </w:r>
      <w:r>
        <w:rPr>
          <w:spacing w:val="-7"/>
        </w:rPr>
        <w:t xml:space="preserve"> </w:t>
      </w:r>
      <w:r>
        <w:t>care</w:t>
      </w:r>
      <w:r>
        <w:rPr>
          <w:spacing w:val="-7"/>
        </w:rPr>
        <w:t xml:space="preserve"> </w:t>
      </w:r>
      <w:r>
        <w:t>este</w:t>
      </w:r>
      <w:r>
        <w:rPr>
          <w:spacing w:val="-7"/>
        </w:rPr>
        <w:t xml:space="preserve"> </w:t>
      </w:r>
      <w:r>
        <w:t>citat,</w:t>
      </w:r>
      <w:r>
        <w:rPr>
          <w:spacing w:val="-7"/>
        </w:rPr>
        <w:t xml:space="preserve"> </w:t>
      </w:r>
      <w:r>
        <w:t>cu avizul Direcţiei contencios;</w:t>
      </w:r>
    </w:p>
    <w:p w14:paraId="5545E6E5" w14:textId="77777777" w:rsidR="0091797E" w:rsidRDefault="00000000">
      <w:pPr>
        <w:pStyle w:val="ListParagraph"/>
        <w:numPr>
          <w:ilvl w:val="1"/>
          <w:numId w:val="19"/>
        </w:numPr>
        <w:tabs>
          <w:tab w:val="left" w:pos="1592"/>
          <w:tab w:val="left" w:pos="1595"/>
        </w:tabs>
        <w:spacing w:line="276" w:lineRule="auto"/>
        <w:ind w:left="1595" w:right="1240" w:hanging="361"/>
        <w:jc w:val="both"/>
      </w:pPr>
      <w:r>
        <w:t>reprezentarea Oficiului Naţional al Registrului Comerţului în faţa instanţelor judecătoreşti,</w:t>
      </w:r>
      <w:r>
        <w:rPr>
          <w:spacing w:val="-12"/>
        </w:rPr>
        <w:t xml:space="preserve"> </w:t>
      </w:r>
      <w:r>
        <w:t>în</w:t>
      </w:r>
      <w:r>
        <w:rPr>
          <w:spacing w:val="-12"/>
        </w:rPr>
        <w:t xml:space="preserve"> </w:t>
      </w:r>
      <w:r>
        <w:t>toate</w:t>
      </w:r>
      <w:r>
        <w:rPr>
          <w:spacing w:val="-12"/>
        </w:rPr>
        <w:t xml:space="preserve"> </w:t>
      </w:r>
      <w:r>
        <w:t>cauzele</w:t>
      </w:r>
      <w:r>
        <w:rPr>
          <w:spacing w:val="-12"/>
        </w:rPr>
        <w:t xml:space="preserve"> </w:t>
      </w:r>
      <w:r>
        <w:t>în</w:t>
      </w:r>
      <w:r>
        <w:rPr>
          <w:spacing w:val="-12"/>
        </w:rPr>
        <w:t xml:space="preserve"> </w:t>
      </w:r>
      <w:r>
        <w:t>care</w:t>
      </w:r>
      <w:r>
        <w:rPr>
          <w:spacing w:val="-12"/>
        </w:rPr>
        <w:t xml:space="preserve"> </w:t>
      </w:r>
      <w:r>
        <w:t>sunt</w:t>
      </w:r>
      <w:r>
        <w:rPr>
          <w:spacing w:val="-12"/>
        </w:rPr>
        <w:t xml:space="preserve"> </w:t>
      </w:r>
      <w:r>
        <w:t>parte</w:t>
      </w:r>
      <w:r>
        <w:rPr>
          <w:spacing w:val="-12"/>
        </w:rPr>
        <w:t xml:space="preserve"> </w:t>
      </w:r>
      <w:r>
        <w:t>sau</w:t>
      </w:r>
      <w:r>
        <w:rPr>
          <w:spacing w:val="-12"/>
        </w:rPr>
        <w:t xml:space="preserve"> </w:t>
      </w:r>
      <w:r>
        <w:t>în</w:t>
      </w:r>
      <w:r>
        <w:rPr>
          <w:spacing w:val="-12"/>
        </w:rPr>
        <w:t xml:space="preserve"> </w:t>
      </w:r>
      <w:r>
        <w:t>care</w:t>
      </w:r>
      <w:r>
        <w:rPr>
          <w:spacing w:val="-12"/>
        </w:rPr>
        <w:t xml:space="preserve"> </w:t>
      </w:r>
      <w:r>
        <w:t>este</w:t>
      </w:r>
      <w:r>
        <w:rPr>
          <w:spacing w:val="-12"/>
        </w:rPr>
        <w:t xml:space="preserve"> </w:t>
      </w:r>
      <w:r>
        <w:t>citat,</w:t>
      </w:r>
      <w:r>
        <w:rPr>
          <w:spacing w:val="-12"/>
        </w:rPr>
        <w:t xml:space="preserve"> </w:t>
      </w:r>
      <w:r>
        <w:t>precum</w:t>
      </w:r>
      <w:r>
        <w:rPr>
          <w:spacing w:val="-12"/>
        </w:rPr>
        <w:t xml:space="preserve"> </w:t>
      </w:r>
      <w:r>
        <w:t>şi</w:t>
      </w:r>
      <w:r>
        <w:rPr>
          <w:spacing w:val="-12"/>
        </w:rPr>
        <w:t xml:space="preserve"> </w:t>
      </w:r>
      <w:r>
        <w:t>în</w:t>
      </w:r>
      <w:r>
        <w:rPr>
          <w:spacing w:val="-12"/>
        </w:rPr>
        <w:t xml:space="preserve"> </w:t>
      </w:r>
      <w:r>
        <w:t>faţa altor</w:t>
      </w:r>
      <w:r>
        <w:rPr>
          <w:spacing w:val="-17"/>
        </w:rPr>
        <w:t xml:space="preserve"> </w:t>
      </w:r>
      <w:r>
        <w:t>organe</w:t>
      </w:r>
      <w:r>
        <w:rPr>
          <w:spacing w:val="-17"/>
        </w:rPr>
        <w:t xml:space="preserve"> </w:t>
      </w:r>
      <w:r>
        <w:t>jurisdicţionale,</w:t>
      </w:r>
      <w:r>
        <w:rPr>
          <w:spacing w:val="-16"/>
        </w:rPr>
        <w:t xml:space="preserve"> </w:t>
      </w:r>
      <w:r>
        <w:t>în</w:t>
      </w:r>
      <w:r>
        <w:rPr>
          <w:spacing w:val="-17"/>
        </w:rPr>
        <w:t xml:space="preserve"> </w:t>
      </w:r>
      <w:r>
        <w:t>baza</w:t>
      </w:r>
      <w:r>
        <w:rPr>
          <w:spacing w:val="-16"/>
        </w:rPr>
        <w:t xml:space="preserve"> </w:t>
      </w:r>
      <w:r>
        <w:t>delegării</w:t>
      </w:r>
      <w:r>
        <w:rPr>
          <w:spacing w:val="-17"/>
        </w:rPr>
        <w:t xml:space="preserve"> </w:t>
      </w:r>
      <w:r>
        <w:t>dreptului</w:t>
      </w:r>
      <w:r>
        <w:rPr>
          <w:spacing w:val="-16"/>
        </w:rPr>
        <w:t xml:space="preserve"> </w:t>
      </w:r>
      <w:r>
        <w:t>de</w:t>
      </w:r>
      <w:r>
        <w:rPr>
          <w:spacing w:val="-17"/>
        </w:rPr>
        <w:t xml:space="preserve"> </w:t>
      </w:r>
      <w:r>
        <w:t>reprezentare,</w:t>
      </w:r>
      <w:r>
        <w:rPr>
          <w:spacing w:val="-17"/>
        </w:rPr>
        <w:t xml:space="preserve"> </w:t>
      </w:r>
      <w:r>
        <w:t>emisă</w:t>
      </w:r>
      <w:r>
        <w:rPr>
          <w:spacing w:val="-16"/>
        </w:rPr>
        <w:t xml:space="preserve"> </w:t>
      </w:r>
      <w:r>
        <w:t>de</w:t>
      </w:r>
      <w:r>
        <w:rPr>
          <w:spacing w:val="-17"/>
        </w:rPr>
        <w:t xml:space="preserve"> </w:t>
      </w:r>
      <w:r>
        <w:t>Oficiul Naţional al Registrului Comerţului;</w:t>
      </w:r>
    </w:p>
    <w:p w14:paraId="75B7B368" w14:textId="77777777" w:rsidR="0091797E" w:rsidRDefault="00000000">
      <w:pPr>
        <w:pStyle w:val="ListParagraph"/>
        <w:numPr>
          <w:ilvl w:val="1"/>
          <w:numId w:val="19"/>
        </w:numPr>
        <w:tabs>
          <w:tab w:val="left" w:pos="1594"/>
          <w:tab w:val="left" w:pos="1596"/>
        </w:tabs>
        <w:spacing w:before="121" w:line="276" w:lineRule="auto"/>
        <w:ind w:right="1243" w:hanging="361"/>
        <w:jc w:val="both"/>
      </w:pPr>
      <w:r>
        <w:t>înregistrarea în registrul litigiilor (RL) a tuturor litigiilor în care Oficiul Naţional al Registrului Comerţului, prin oficiile registrului comerţului de pe lângă tribunale, este parte sau în care este citat;</w:t>
      </w:r>
    </w:p>
    <w:p w14:paraId="236AA348" w14:textId="77777777" w:rsidR="0091797E" w:rsidRDefault="00000000">
      <w:pPr>
        <w:pStyle w:val="ListParagraph"/>
        <w:numPr>
          <w:ilvl w:val="1"/>
          <w:numId w:val="19"/>
        </w:numPr>
        <w:tabs>
          <w:tab w:val="left" w:pos="1596"/>
        </w:tabs>
        <w:spacing w:before="119" w:line="276" w:lineRule="auto"/>
        <w:ind w:right="1244"/>
        <w:jc w:val="both"/>
      </w:pPr>
      <w:r>
        <w:t>avizarea pentru legalitate a dispoziţiilor de serviciu emise de directorii oficiilor registrului comerţului de pe lângă tribunale;</w:t>
      </w:r>
    </w:p>
    <w:p w14:paraId="4D06B66E" w14:textId="77777777" w:rsidR="0091797E" w:rsidRDefault="00000000">
      <w:pPr>
        <w:pStyle w:val="ListParagraph"/>
        <w:numPr>
          <w:ilvl w:val="1"/>
          <w:numId w:val="19"/>
        </w:numPr>
        <w:tabs>
          <w:tab w:val="left" w:pos="1594"/>
          <w:tab w:val="left" w:pos="1596"/>
        </w:tabs>
        <w:spacing w:before="121" w:line="276" w:lineRule="auto"/>
        <w:ind w:right="1243" w:hanging="361"/>
        <w:jc w:val="both"/>
      </w:pPr>
      <w:r>
        <w:t>asigurarea analizei și soluționarea petiţiilor/reclamaţiilor, sesizărilor, memoriilor etc. adresate oficiilor registrului comerţului de pe lângă tribunale de către autorităţile publice şi alte persoane fizice şi juridice şi înregistrarea în registrul litigiilor (RL);</w:t>
      </w:r>
    </w:p>
    <w:p w14:paraId="1591796C" w14:textId="77777777" w:rsidR="0091797E" w:rsidRDefault="00000000">
      <w:pPr>
        <w:pStyle w:val="ListParagraph"/>
        <w:numPr>
          <w:ilvl w:val="1"/>
          <w:numId w:val="19"/>
        </w:numPr>
        <w:tabs>
          <w:tab w:val="left" w:pos="1594"/>
          <w:tab w:val="left" w:pos="1596"/>
        </w:tabs>
        <w:spacing w:before="119" w:line="276" w:lineRule="auto"/>
        <w:ind w:right="1237" w:hanging="361"/>
        <w:jc w:val="both"/>
      </w:pPr>
      <w:r>
        <w:t>asigurarea informării iniţiale a solicitanţilor cu privire la categoriile de informaţii existente în registrul comerţului central computerizat, precum şi informarea privind serviciile oferite de Oficiul Naţional al Registrului Comerţului;</w:t>
      </w:r>
    </w:p>
    <w:p w14:paraId="08EBE773" w14:textId="77777777" w:rsidR="0091797E" w:rsidRDefault="00000000">
      <w:pPr>
        <w:pStyle w:val="ListParagraph"/>
        <w:numPr>
          <w:ilvl w:val="1"/>
          <w:numId w:val="19"/>
        </w:numPr>
        <w:tabs>
          <w:tab w:val="left" w:pos="1594"/>
          <w:tab w:val="left" w:pos="1596"/>
        </w:tabs>
        <w:spacing w:before="121" w:line="276" w:lineRule="auto"/>
        <w:ind w:right="1239" w:hanging="361"/>
        <w:jc w:val="both"/>
      </w:pPr>
      <w:r>
        <w:t>asigurarea asistenței la primirea cererilor având ca obiect înregistrarea hotărârilor judecătorești</w:t>
      </w:r>
      <w:r>
        <w:rPr>
          <w:spacing w:val="-10"/>
        </w:rPr>
        <w:t xml:space="preserve"> </w:t>
      </w:r>
      <w:r>
        <w:t>prin</w:t>
      </w:r>
      <w:r>
        <w:rPr>
          <w:spacing w:val="-10"/>
        </w:rPr>
        <w:t xml:space="preserve"> </w:t>
      </w:r>
      <w:r>
        <w:t>care</w:t>
      </w:r>
      <w:r>
        <w:rPr>
          <w:spacing w:val="-9"/>
        </w:rPr>
        <w:t xml:space="preserve"> </w:t>
      </w:r>
      <w:r>
        <w:t>s-a</w:t>
      </w:r>
      <w:r>
        <w:rPr>
          <w:spacing w:val="-10"/>
        </w:rPr>
        <w:t xml:space="preserve"> </w:t>
      </w:r>
      <w:r>
        <w:t>dispus</w:t>
      </w:r>
      <w:r>
        <w:rPr>
          <w:spacing w:val="-10"/>
        </w:rPr>
        <w:t xml:space="preserve"> </w:t>
      </w:r>
      <w:r>
        <w:t>de</w:t>
      </w:r>
      <w:r>
        <w:rPr>
          <w:spacing w:val="-10"/>
        </w:rPr>
        <w:t xml:space="preserve"> </w:t>
      </w:r>
      <w:r>
        <w:t>către</w:t>
      </w:r>
      <w:r>
        <w:rPr>
          <w:spacing w:val="-10"/>
        </w:rPr>
        <w:t xml:space="preserve"> </w:t>
      </w:r>
      <w:r>
        <w:t>instanțele</w:t>
      </w:r>
      <w:r>
        <w:rPr>
          <w:spacing w:val="-10"/>
        </w:rPr>
        <w:t xml:space="preserve"> </w:t>
      </w:r>
      <w:r>
        <w:t>de</w:t>
      </w:r>
      <w:r>
        <w:rPr>
          <w:spacing w:val="-10"/>
        </w:rPr>
        <w:t xml:space="preserve"> </w:t>
      </w:r>
      <w:r>
        <w:t>judecată</w:t>
      </w:r>
      <w:r>
        <w:rPr>
          <w:spacing w:val="-10"/>
        </w:rPr>
        <w:t xml:space="preserve"> </w:t>
      </w:r>
      <w:r>
        <w:t>înregistrări</w:t>
      </w:r>
      <w:r>
        <w:rPr>
          <w:spacing w:val="-10"/>
        </w:rPr>
        <w:t xml:space="preserve"> </w:t>
      </w:r>
      <w:r>
        <w:t>în</w:t>
      </w:r>
      <w:r>
        <w:rPr>
          <w:spacing w:val="-10"/>
        </w:rPr>
        <w:t xml:space="preserve"> </w:t>
      </w:r>
      <w:r>
        <w:t>registrul comerțului, depuse de persoanele interesate;</w:t>
      </w:r>
    </w:p>
    <w:p w14:paraId="5D1AD7A1" w14:textId="77777777" w:rsidR="0091797E" w:rsidRDefault="00000000">
      <w:pPr>
        <w:pStyle w:val="ListParagraph"/>
        <w:numPr>
          <w:ilvl w:val="1"/>
          <w:numId w:val="19"/>
        </w:numPr>
        <w:tabs>
          <w:tab w:val="left" w:pos="1596"/>
        </w:tabs>
        <w:spacing w:before="119" w:line="276" w:lineRule="auto"/>
        <w:ind w:right="1237"/>
        <w:jc w:val="both"/>
      </w:pPr>
      <w:r>
        <w:t>efectuarea înregistrărilor din oficiu în registrul comerţului a menţiunilor dispuse de instanţele de judecată şi/sau de organele de urmărire penală, organele judiciare, de alte instituţii şi autorităţi publice, în conformitate cu atribuţiile stabilite prin lege;</w:t>
      </w:r>
    </w:p>
    <w:p w14:paraId="69CF25CF" w14:textId="77777777" w:rsidR="0091797E" w:rsidRDefault="00000000">
      <w:pPr>
        <w:pStyle w:val="ListParagraph"/>
        <w:numPr>
          <w:ilvl w:val="1"/>
          <w:numId w:val="19"/>
        </w:numPr>
        <w:tabs>
          <w:tab w:val="left" w:pos="1596"/>
        </w:tabs>
        <w:spacing w:line="276" w:lineRule="auto"/>
        <w:ind w:right="1246"/>
        <w:jc w:val="both"/>
      </w:pPr>
      <w:r>
        <w:t>asigurarea activităţii de asistenţă, anterior depunerii cererilor de înregistrare, în condiţiile prevăzute de lege;</w:t>
      </w:r>
    </w:p>
    <w:p w14:paraId="4AEA6CBC" w14:textId="77777777" w:rsidR="0091797E" w:rsidRDefault="00000000">
      <w:pPr>
        <w:pStyle w:val="ListParagraph"/>
        <w:numPr>
          <w:ilvl w:val="1"/>
          <w:numId w:val="19"/>
        </w:numPr>
        <w:tabs>
          <w:tab w:val="left" w:pos="1595"/>
        </w:tabs>
        <w:ind w:left="1595" w:hanging="359"/>
        <w:jc w:val="both"/>
      </w:pPr>
      <w:r>
        <w:t>menținerea</w:t>
      </w:r>
      <w:r>
        <w:rPr>
          <w:spacing w:val="-7"/>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1E5A4FC6" w14:textId="77777777" w:rsidR="0091797E" w:rsidRDefault="00000000">
      <w:pPr>
        <w:pStyle w:val="ListParagraph"/>
        <w:numPr>
          <w:ilvl w:val="1"/>
          <w:numId w:val="19"/>
        </w:numPr>
        <w:tabs>
          <w:tab w:val="left" w:pos="1596"/>
        </w:tabs>
        <w:spacing w:before="159"/>
        <w:ind w:hanging="359"/>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09B332DA" w14:textId="77777777" w:rsidR="0091797E" w:rsidRDefault="0091797E">
      <w:pPr>
        <w:pStyle w:val="BodyText"/>
        <w:spacing w:before="0"/>
        <w:ind w:left="0"/>
        <w:jc w:val="left"/>
      </w:pPr>
    </w:p>
    <w:p w14:paraId="3AB29975" w14:textId="77777777" w:rsidR="0091797E" w:rsidRDefault="0091797E">
      <w:pPr>
        <w:pStyle w:val="BodyText"/>
        <w:spacing w:before="60"/>
        <w:ind w:left="0"/>
        <w:jc w:val="left"/>
      </w:pPr>
    </w:p>
    <w:p w14:paraId="70B5E32F" w14:textId="77777777" w:rsidR="0091797E" w:rsidRDefault="00000000">
      <w:pPr>
        <w:pStyle w:val="BodyText"/>
        <w:spacing w:before="0"/>
        <w:ind w:left="1237"/>
        <w:jc w:val="left"/>
      </w:pPr>
      <w:r>
        <w:t>Art.</w:t>
      </w:r>
      <w:r>
        <w:rPr>
          <w:spacing w:val="-5"/>
        </w:rPr>
        <w:t xml:space="preserve"> 18</w:t>
      </w:r>
    </w:p>
    <w:p w14:paraId="0CD97F6F" w14:textId="77777777" w:rsidR="0091797E" w:rsidRDefault="00000000">
      <w:pPr>
        <w:pStyle w:val="ListParagraph"/>
        <w:numPr>
          <w:ilvl w:val="0"/>
          <w:numId w:val="18"/>
        </w:numPr>
        <w:tabs>
          <w:tab w:val="left" w:pos="1582"/>
        </w:tabs>
        <w:spacing w:before="159" w:line="276" w:lineRule="auto"/>
        <w:ind w:right="1241" w:firstLine="0"/>
        <w:jc w:val="both"/>
      </w:pPr>
      <w:r>
        <w:rPr>
          <w:noProof/>
        </w:rPr>
        <mc:AlternateContent>
          <mc:Choice Requires="wpg">
            <w:drawing>
              <wp:anchor distT="0" distB="0" distL="0" distR="0" simplePos="0" relativeHeight="15736320" behindDoc="0" locked="0" layoutInCell="1" allowOverlap="1" wp14:anchorId="6782F607" wp14:editId="2625474E">
                <wp:simplePos x="0" y="0"/>
                <wp:positionH relativeFrom="page">
                  <wp:posOffset>538670</wp:posOffset>
                </wp:positionH>
                <wp:positionV relativeFrom="paragraph">
                  <wp:posOffset>948374</wp:posOffset>
                </wp:positionV>
                <wp:extent cx="313055" cy="66421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00" name="Image 200"/>
                          <pic:cNvPicPr/>
                        </pic:nvPicPr>
                        <pic:blipFill>
                          <a:blip r:embed="rId11" cstate="print"/>
                          <a:stretch>
                            <a:fillRect/>
                          </a:stretch>
                        </pic:blipFill>
                        <pic:spPr>
                          <a:xfrm>
                            <a:off x="0" y="117944"/>
                            <a:ext cx="137274" cy="373917"/>
                          </a:xfrm>
                          <a:prstGeom prst="rect">
                            <a:avLst/>
                          </a:prstGeom>
                        </pic:spPr>
                      </pic:pic>
                      <wps:wsp>
                        <wps:cNvPr id="201" name="Graphic 201"/>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CC9B44" id="Group 199" o:spid="_x0000_s1026" style="position:absolute;margin-left:42.4pt;margin-top:74.7pt;width:24.65pt;height:52.3pt;z-index:15736320;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">
                <v:shape id="Image 200"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">
                  <v:imagedata r:id="rId12" o:title=""/>
                </v:shape>
                <v:shape id="Graphic 201"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" path="m312508,l,,,664121r312508,l312508,xe" stroked="f">
                  <v:path arrowok="t"/>
                </v:shape>
                <w10:wrap anchorx="page"/>
              </v:group>
            </w:pict>
          </mc:Fallback>
        </mc:AlternateContent>
      </w:r>
      <w:r>
        <w:t>Direcția</w:t>
      </w:r>
      <w:r>
        <w:rPr>
          <w:spacing w:val="-1"/>
        </w:rPr>
        <w:t xml:space="preserve"> </w:t>
      </w:r>
      <w:r>
        <w:t>Buletinul</w:t>
      </w:r>
      <w:r>
        <w:rPr>
          <w:spacing w:val="-1"/>
        </w:rPr>
        <w:t xml:space="preserve"> </w:t>
      </w:r>
      <w:r>
        <w:t>procedurilor</w:t>
      </w:r>
      <w:r>
        <w:rPr>
          <w:spacing w:val="-1"/>
        </w:rPr>
        <w:t xml:space="preserve"> </w:t>
      </w:r>
      <w:r>
        <w:t>de</w:t>
      </w:r>
      <w:r>
        <w:rPr>
          <w:spacing w:val="-1"/>
        </w:rPr>
        <w:t xml:space="preserve"> </w:t>
      </w:r>
      <w:r>
        <w:t>insolvență</w:t>
      </w:r>
      <w:r>
        <w:rPr>
          <w:spacing w:val="-1"/>
        </w:rPr>
        <w:t xml:space="preserve"> </w:t>
      </w:r>
      <w:r>
        <w:t>publică</w:t>
      </w:r>
      <w:r>
        <w:rPr>
          <w:spacing w:val="-1"/>
        </w:rPr>
        <w:t xml:space="preserve"> </w:t>
      </w:r>
      <w:r>
        <w:t>și</w:t>
      </w:r>
      <w:r>
        <w:rPr>
          <w:spacing w:val="-1"/>
        </w:rPr>
        <w:t xml:space="preserve"> </w:t>
      </w:r>
      <w:r>
        <w:t>furnizează</w:t>
      </w:r>
      <w:r>
        <w:rPr>
          <w:spacing w:val="-1"/>
        </w:rPr>
        <w:t xml:space="preserve"> </w:t>
      </w:r>
      <w:r>
        <w:t>în</w:t>
      </w:r>
      <w:r>
        <w:rPr>
          <w:spacing w:val="-1"/>
        </w:rPr>
        <w:t xml:space="preserve"> </w:t>
      </w:r>
      <w:r>
        <w:t>ansamblu</w:t>
      </w:r>
      <w:r>
        <w:rPr>
          <w:spacing w:val="-1"/>
        </w:rPr>
        <w:t xml:space="preserve"> </w:t>
      </w:r>
      <w:r>
        <w:t>Buletinul procedurilor de insolvență, secțiunea prin care se realizează serviciul public de citare a părților, comunicare a hotărârilor judecătorești, convocare și notificare a actelor de procedură emise de instanțele judecătorești/administratorii judiciari și lichidatorii judiciari/alte persoane autorizate în cadrul procedurii de insolvență, conform prevederilor</w:t>
      </w:r>
    </w:p>
    <w:p w14:paraId="0EFA7475" w14:textId="77777777" w:rsidR="0091797E" w:rsidRDefault="0091797E">
      <w:pPr>
        <w:spacing w:line="276" w:lineRule="auto"/>
        <w:jc w:val="both"/>
        <w:sectPr w:rsidR="0091797E">
          <w:footerReference w:type="default" r:id="rId57"/>
          <w:pgSz w:w="11900" w:h="16840"/>
          <w:pgMar w:top="1380" w:right="180" w:bottom="280" w:left="180" w:header="0" w:footer="0" w:gutter="0"/>
          <w:cols w:space="708"/>
        </w:sectPr>
      </w:pPr>
    </w:p>
    <w:p w14:paraId="395269A5" w14:textId="77777777" w:rsidR="0091797E" w:rsidRDefault="00000000">
      <w:pPr>
        <w:pStyle w:val="BodyText"/>
        <w:spacing w:before="82" w:line="276" w:lineRule="auto"/>
        <w:ind w:left="1235" w:right="1239"/>
      </w:pPr>
      <w:r>
        <w:lastRenderedPageBreak/>
        <w:t>Legii nr. 85/2014, și secțiunea «Debitori - persoane fizice cu obligații ce nu decurg din exploatarea unei întreprinderi», prin care se realizează publicitatea, cu respectarea legislației în domeniul protecției datelor cu caracter personal, deciziilor comisiilor de insolvență și a hotărârilor instanțelor de judecată, precum și a altor acte, conform prevederilor Legii nr. 151/2015. În cadrul direcției se desfășoară activitățile specifice reglementate prin Legea nr. 85/2014 și Legea nr. 151/2015, alte activități specifice reglementate prin alte acte normative în domeniul insolvenței și domenii conexe sau incidente și se asigură activitățile de coordonare, soluționarea cererilor de înregistrare în registrul</w:t>
      </w:r>
      <w:r>
        <w:rPr>
          <w:spacing w:val="-17"/>
        </w:rPr>
        <w:t xml:space="preserve"> </w:t>
      </w:r>
      <w:r>
        <w:t>comerțului</w:t>
      </w:r>
      <w:r>
        <w:rPr>
          <w:spacing w:val="-16"/>
        </w:rPr>
        <w:t xml:space="preserve"> </w:t>
      </w:r>
      <w:r>
        <w:t>a</w:t>
      </w:r>
      <w:r>
        <w:rPr>
          <w:spacing w:val="-17"/>
        </w:rPr>
        <w:t xml:space="preserve"> </w:t>
      </w:r>
      <w:r>
        <w:t>mențiunilor</w:t>
      </w:r>
      <w:r>
        <w:rPr>
          <w:spacing w:val="-16"/>
        </w:rPr>
        <w:t xml:space="preserve"> </w:t>
      </w:r>
      <w:r>
        <w:t>privind</w:t>
      </w:r>
      <w:r>
        <w:rPr>
          <w:spacing w:val="-17"/>
        </w:rPr>
        <w:t xml:space="preserve"> </w:t>
      </w:r>
      <w:r>
        <w:t>numirea/înlocuirea</w:t>
      </w:r>
      <w:r>
        <w:rPr>
          <w:spacing w:val="-16"/>
        </w:rPr>
        <w:t xml:space="preserve"> </w:t>
      </w:r>
      <w:r>
        <w:t>lichidatorilor</w:t>
      </w:r>
      <w:r>
        <w:rPr>
          <w:spacing w:val="-17"/>
        </w:rPr>
        <w:t xml:space="preserve"> </w:t>
      </w:r>
      <w:r>
        <w:t>în</w:t>
      </w:r>
      <w:r>
        <w:rPr>
          <w:spacing w:val="-16"/>
        </w:rPr>
        <w:t xml:space="preserve"> </w:t>
      </w:r>
      <w:r>
        <w:t>procedurile</w:t>
      </w:r>
      <w:r>
        <w:rPr>
          <w:spacing w:val="-17"/>
        </w:rPr>
        <w:t xml:space="preserve"> </w:t>
      </w:r>
      <w:r>
        <w:t>de dizolvare</w:t>
      </w:r>
      <w:r>
        <w:rPr>
          <w:spacing w:val="-5"/>
        </w:rPr>
        <w:t xml:space="preserve"> </w:t>
      </w:r>
      <w:r>
        <w:t>judiciară/dizolvare</w:t>
      </w:r>
      <w:r>
        <w:rPr>
          <w:spacing w:val="-5"/>
        </w:rPr>
        <w:t xml:space="preserve"> </w:t>
      </w:r>
      <w:r>
        <w:t>de</w:t>
      </w:r>
      <w:r>
        <w:rPr>
          <w:spacing w:val="-5"/>
        </w:rPr>
        <w:t xml:space="preserve"> </w:t>
      </w:r>
      <w:r>
        <w:t>drept/constatarea</w:t>
      </w:r>
      <w:r>
        <w:rPr>
          <w:spacing w:val="-2"/>
        </w:rPr>
        <w:t xml:space="preserve"> </w:t>
      </w:r>
      <w:r>
        <w:t>dizolvării,</w:t>
      </w:r>
      <w:r>
        <w:rPr>
          <w:spacing w:val="-5"/>
        </w:rPr>
        <w:t xml:space="preserve"> </w:t>
      </w:r>
      <w:r>
        <w:t>conform</w:t>
      </w:r>
      <w:r>
        <w:rPr>
          <w:spacing w:val="-5"/>
        </w:rPr>
        <w:t xml:space="preserve"> </w:t>
      </w:r>
      <w:r>
        <w:t>Legii</w:t>
      </w:r>
      <w:r>
        <w:rPr>
          <w:spacing w:val="-5"/>
        </w:rPr>
        <w:t xml:space="preserve"> </w:t>
      </w:r>
      <w:r>
        <w:t>societăților</w:t>
      </w:r>
      <w:r>
        <w:rPr>
          <w:spacing w:val="-5"/>
        </w:rPr>
        <w:t xml:space="preserve"> </w:t>
      </w:r>
      <w:r>
        <w:t>nr. 31/1990,</w:t>
      </w:r>
      <w:r>
        <w:rPr>
          <w:spacing w:val="-1"/>
        </w:rPr>
        <w:t xml:space="preserve"> </w:t>
      </w:r>
      <w:r>
        <w:t>soluționarea</w:t>
      </w:r>
      <w:r>
        <w:rPr>
          <w:spacing w:val="-1"/>
        </w:rPr>
        <w:t xml:space="preserve"> </w:t>
      </w:r>
      <w:r>
        <w:t>cererilor</w:t>
      </w:r>
      <w:r>
        <w:rPr>
          <w:spacing w:val="-1"/>
        </w:rPr>
        <w:t xml:space="preserve"> </w:t>
      </w:r>
      <w:r>
        <w:t>de</w:t>
      </w:r>
      <w:r>
        <w:rPr>
          <w:spacing w:val="-1"/>
        </w:rPr>
        <w:t xml:space="preserve"> </w:t>
      </w:r>
      <w:r>
        <w:t>înregistrare</w:t>
      </w:r>
      <w:r>
        <w:rPr>
          <w:spacing w:val="-1"/>
        </w:rPr>
        <w:t xml:space="preserve"> </w:t>
      </w:r>
      <w:r>
        <w:t>în</w:t>
      </w:r>
      <w:r>
        <w:rPr>
          <w:spacing w:val="-1"/>
        </w:rPr>
        <w:t xml:space="preserve"> </w:t>
      </w:r>
      <w:r>
        <w:t>registrul</w:t>
      </w:r>
      <w:r>
        <w:rPr>
          <w:spacing w:val="-1"/>
        </w:rPr>
        <w:t xml:space="preserve"> </w:t>
      </w:r>
      <w:r>
        <w:t>comerțului</w:t>
      </w:r>
      <w:r>
        <w:rPr>
          <w:spacing w:val="-1"/>
        </w:rPr>
        <w:t xml:space="preserve"> </w:t>
      </w:r>
      <w:r>
        <w:t>a</w:t>
      </w:r>
      <w:r>
        <w:rPr>
          <w:spacing w:val="-1"/>
        </w:rPr>
        <w:t xml:space="preserve"> </w:t>
      </w:r>
      <w:r>
        <w:t>mențiunilor</w:t>
      </w:r>
      <w:r>
        <w:rPr>
          <w:spacing w:val="-1"/>
        </w:rPr>
        <w:t xml:space="preserve"> </w:t>
      </w:r>
      <w:r>
        <w:t>privind radierea societăților din registrul comerțului în temeiul art. 260 alin.(7) din Legea nr. 31/1990, îndrumare metodologică și control al oficiilor registrului comerțului de pe lângă tribunale în domeniul insolvenței și domeniile conexe sau incidente. Directorul direcției pronunță încheierea de radiere a debitorilor din Buletinul procedurilor de insolvență, secțiunea dedicată persoanelor fizice cu obligații ce nu decurg din exploatarea unei întreprinderi. Direcția Buletinul procedurilor de insolvență asigură activități în domeniul serviciilor de e-Guvernare, transformare digitală și inteligență artificială.</w:t>
      </w:r>
    </w:p>
    <w:p w14:paraId="29ABC12D" w14:textId="77777777" w:rsidR="0091797E" w:rsidRDefault="00000000">
      <w:pPr>
        <w:pStyle w:val="ListParagraph"/>
        <w:numPr>
          <w:ilvl w:val="0"/>
          <w:numId w:val="18"/>
        </w:numPr>
        <w:tabs>
          <w:tab w:val="left" w:pos="1576"/>
        </w:tabs>
        <w:spacing w:before="121"/>
        <w:ind w:left="1576" w:hanging="341"/>
        <w:jc w:val="both"/>
      </w:pPr>
      <w:r>
        <w:t>Direcția</w:t>
      </w:r>
      <w:r>
        <w:rPr>
          <w:spacing w:val="-10"/>
        </w:rPr>
        <w:t xml:space="preserve"> </w:t>
      </w:r>
      <w:r>
        <w:t>Buletinul</w:t>
      </w:r>
      <w:r>
        <w:rPr>
          <w:spacing w:val="-9"/>
        </w:rPr>
        <w:t xml:space="preserve"> </w:t>
      </w:r>
      <w:r>
        <w:t>procedurilor</w:t>
      </w:r>
      <w:r>
        <w:rPr>
          <w:spacing w:val="-9"/>
        </w:rPr>
        <w:t xml:space="preserve"> </w:t>
      </w:r>
      <w:r>
        <w:t>de</w:t>
      </w:r>
      <w:r>
        <w:rPr>
          <w:spacing w:val="-9"/>
        </w:rPr>
        <w:t xml:space="preserve"> </w:t>
      </w:r>
      <w:r>
        <w:t>insolvență</w:t>
      </w:r>
      <w:r>
        <w:rPr>
          <w:spacing w:val="-9"/>
        </w:rPr>
        <w:t xml:space="preserve"> </w:t>
      </w:r>
      <w:r>
        <w:t>funcționează</w:t>
      </w:r>
      <w:r>
        <w:rPr>
          <w:spacing w:val="-9"/>
        </w:rPr>
        <w:t xml:space="preserve"> </w:t>
      </w:r>
      <w:r>
        <w:t>în</w:t>
      </w:r>
      <w:r>
        <w:rPr>
          <w:spacing w:val="-9"/>
        </w:rPr>
        <w:t xml:space="preserve"> </w:t>
      </w:r>
      <w:r>
        <w:t>următoarea</w:t>
      </w:r>
      <w:r>
        <w:rPr>
          <w:spacing w:val="-9"/>
        </w:rPr>
        <w:t xml:space="preserve"> </w:t>
      </w:r>
      <w:r>
        <w:rPr>
          <w:spacing w:val="-2"/>
        </w:rPr>
        <w:t>structură:</w:t>
      </w:r>
    </w:p>
    <w:p w14:paraId="3D1E93D8" w14:textId="77777777" w:rsidR="0091797E" w:rsidRDefault="00000000">
      <w:pPr>
        <w:pStyle w:val="ListParagraph"/>
        <w:numPr>
          <w:ilvl w:val="1"/>
          <w:numId w:val="18"/>
        </w:numPr>
        <w:tabs>
          <w:tab w:val="left" w:pos="1593"/>
        </w:tabs>
        <w:spacing w:before="158"/>
        <w:ind w:left="1593" w:hanging="358"/>
        <w:jc w:val="both"/>
      </w:pPr>
      <w:r>
        <w:t>Serviciul</w:t>
      </w:r>
      <w:r>
        <w:rPr>
          <w:spacing w:val="-10"/>
        </w:rPr>
        <w:t xml:space="preserve"> </w:t>
      </w:r>
      <w:r>
        <w:t>asistență</w:t>
      </w:r>
      <w:r>
        <w:rPr>
          <w:spacing w:val="-9"/>
        </w:rPr>
        <w:t xml:space="preserve"> </w:t>
      </w:r>
      <w:r>
        <w:t>juridică</w:t>
      </w:r>
      <w:r>
        <w:rPr>
          <w:spacing w:val="-9"/>
        </w:rPr>
        <w:t xml:space="preserve"> </w:t>
      </w:r>
      <w:r>
        <w:t>Buletinul</w:t>
      </w:r>
      <w:r>
        <w:rPr>
          <w:spacing w:val="-9"/>
        </w:rPr>
        <w:t xml:space="preserve"> </w:t>
      </w:r>
      <w:r>
        <w:t>procedurilor</w:t>
      </w:r>
      <w:r>
        <w:rPr>
          <w:spacing w:val="-9"/>
        </w:rPr>
        <w:t xml:space="preserve"> </w:t>
      </w:r>
      <w:r>
        <w:t>de</w:t>
      </w:r>
      <w:r>
        <w:rPr>
          <w:spacing w:val="-9"/>
        </w:rPr>
        <w:t xml:space="preserve"> </w:t>
      </w:r>
      <w:r>
        <w:rPr>
          <w:spacing w:val="-2"/>
        </w:rPr>
        <w:t>insolvență;</w:t>
      </w:r>
    </w:p>
    <w:p w14:paraId="591A9DA8" w14:textId="77777777" w:rsidR="0091797E" w:rsidRDefault="00000000">
      <w:pPr>
        <w:pStyle w:val="ListParagraph"/>
        <w:numPr>
          <w:ilvl w:val="1"/>
          <w:numId w:val="18"/>
        </w:numPr>
        <w:tabs>
          <w:tab w:val="left" w:pos="1594"/>
        </w:tabs>
        <w:spacing w:before="158"/>
        <w:ind w:left="1594" w:hanging="359"/>
        <w:jc w:val="both"/>
      </w:pPr>
      <w:r>
        <w:t>Serviciul</w:t>
      </w:r>
      <w:r>
        <w:rPr>
          <w:spacing w:val="-8"/>
        </w:rPr>
        <w:t xml:space="preserve"> </w:t>
      </w:r>
      <w:r>
        <w:t>editare</w:t>
      </w:r>
      <w:r>
        <w:rPr>
          <w:spacing w:val="-8"/>
        </w:rPr>
        <w:t xml:space="preserve"> </w:t>
      </w:r>
      <w:r>
        <w:t>Buletinul</w:t>
      </w:r>
      <w:r>
        <w:rPr>
          <w:spacing w:val="-7"/>
        </w:rPr>
        <w:t xml:space="preserve"> </w:t>
      </w:r>
      <w:r>
        <w:t>procedurilor</w:t>
      </w:r>
      <w:r>
        <w:rPr>
          <w:spacing w:val="-8"/>
        </w:rPr>
        <w:t xml:space="preserve"> </w:t>
      </w:r>
      <w:r>
        <w:t>de</w:t>
      </w:r>
      <w:r>
        <w:rPr>
          <w:spacing w:val="-7"/>
        </w:rPr>
        <w:t xml:space="preserve"> </w:t>
      </w:r>
      <w:r>
        <w:rPr>
          <w:spacing w:val="-2"/>
        </w:rPr>
        <w:t>insolvență;</w:t>
      </w:r>
    </w:p>
    <w:p w14:paraId="6D1F2E37" w14:textId="77777777" w:rsidR="0091797E" w:rsidRDefault="00000000">
      <w:pPr>
        <w:pStyle w:val="ListParagraph"/>
        <w:numPr>
          <w:ilvl w:val="1"/>
          <w:numId w:val="18"/>
        </w:numPr>
        <w:tabs>
          <w:tab w:val="left" w:pos="1594"/>
        </w:tabs>
        <w:spacing w:before="159"/>
        <w:ind w:left="1594" w:hanging="359"/>
        <w:jc w:val="both"/>
      </w:pPr>
      <w:r>
        <w:t>Serviciul</w:t>
      </w:r>
      <w:r>
        <w:rPr>
          <w:spacing w:val="-9"/>
        </w:rPr>
        <w:t xml:space="preserve"> </w:t>
      </w:r>
      <w:r>
        <w:t>asistență</w:t>
      </w:r>
      <w:r>
        <w:rPr>
          <w:spacing w:val="-8"/>
        </w:rPr>
        <w:t xml:space="preserve"> </w:t>
      </w:r>
      <w:r>
        <w:t>tehnică</w:t>
      </w:r>
      <w:r>
        <w:rPr>
          <w:spacing w:val="-8"/>
        </w:rPr>
        <w:t xml:space="preserve"> </w:t>
      </w:r>
      <w:r>
        <w:t>și</w:t>
      </w:r>
      <w:r>
        <w:rPr>
          <w:spacing w:val="-8"/>
        </w:rPr>
        <w:t xml:space="preserve"> </w:t>
      </w:r>
      <w:r>
        <w:t>publicare</w:t>
      </w:r>
      <w:r>
        <w:rPr>
          <w:spacing w:val="-8"/>
        </w:rPr>
        <w:t xml:space="preserve"> </w:t>
      </w:r>
      <w:r>
        <w:t>Buletinul</w:t>
      </w:r>
      <w:r>
        <w:rPr>
          <w:spacing w:val="-5"/>
        </w:rPr>
        <w:t xml:space="preserve"> </w:t>
      </w:r>
      <w:r>
        <w:t>procedurilor</w:t>
      </w:r>
      <w:r>
        <w:rPr>
          <w:spacing w:val="-8"/>
        </w:rPr>
        <w:t xml:space="preserve"> </w:t>
      </w:r>
      <w:r>
        <w:t>de</w:t>
      </w:r>
      <w:r>
        <w:rPr>
          <w:spacing w:val="-8"/>
        </w:rPr>
        <w:t xml:space="preserve"> </w:t>
      </w:r>
      <w:r>
        <w:rPr>
          <w:spacing w:val="-2"/>
        </w:rPr>
        <w:t>insolvență;</w:t>
      </w:r>
    </w:p>
    <w:p w14:paraId="603CDB4E" w14:textId="77777777" w:rsidR="0091797E" w:rsidRDefault="00000000">
      <w:pPr>
        <w:pStyle w:val="ListParagraph"/>
        <w:numPr>
          <w:ilvl w:val="1"/>
          <w:numId w:val="18"/>
        </w:numPr>
        <w:tabs>
          <w:tab w:val="left" w:pos="1595"/>
        </w:tabs>
        <w:spacing w:before="158" w:line="276" w:lineRule="auto"/>
        <w:ind w:right="1240"/>
        <w:jc w:val="both"/>
      </w:pPr>
      <w:r>
        <w:t>42</w:t>
      </w:r>
      <w:r>
        <w:rPr>
          <w:spacing w:val="-12"/>
        </w:rPr>
        <w:t xml:space="preserve"> </w:t>
      </w:r>
      <w:r>
        <w:t>de</w:t>
      </w:r>
      <w:r>
        <w:rPr>
          <w:spacing w:val="-12"/>
        </w:rPr>
        <w:t xml:space="preserve"> </w:t>
      </w:r>
      <w:r>
        <w:t>structuri</w:t>
      </w:r>
      <w:r>
        <w:rPr>
          <w:spacing w:val="-12"/>
        </w:rPr>
        <w:t xml:space="preserve"> </w:t>
      </w:r>
      <w:r>
        <w:t>teritoriale</w:t>
      </w:r>
      <w:r>
        <w:rPr>
          <w:spacing w:val="-12"/>
        </w:rPr>
        <w:t xml:space="preserve"> </w:t>
      </w:r>
      <w:r>
        <w:t>ce</w:t>
      </w:r>
      <w:r>
        <w:rPr>
          <w:spacing w:val="-12"/>
        </w:rPr>
        <w:t xml:space="preserve"> </w:t>
      </w:r>
      <w:r>
        <w:t>funcționează</w:t>
      </w:r>
      <w:r>
        <w:rPr>
          <w:spacing w:val="-12"/>
        </w:rPr>
        <w:t xml:space="preserve"> </w:t>
      </w:r>
      <w:r>
        <w:t>la</w:t>
      </w:r>
      <w:r>
        <w:rPr>
          <w:spacing w:val="-12"/>
        </w:rPr>
        <w:t xml:space="preserve"> </w:t>
      </w:r>
      <w:r>
        <w:t>nivelul</w:t>
      </w:r>
      <w:r>
        <w:rPr>
          <w:spacing w:val="-12"/>
        </w:rPr>
        <w:t xml:space="preserve"> </w:t>
      </w:r>
      <w:r>
        <w:t>oficiilor</w:t>
      </w:r>
      <w:r>
        <w:rPr>
          <w:spacing w:val="-12"/>
        </w:rPr>
        <w:t xml:space="preserve"> </w:t>
      </w:r>
      <w:r>
        <w:t>registrului</w:t>
      </w:r>
      <w:r>
        <w:rPr>
          <w:spacing w:val="-12"/>
        </w:rPr>
        <w:t xml:space="preserve"> </w:t>
      </w:r>
      <w:r>
        <w:t>comerțului</w:t>
      </w:r>
      <w:r>
        <w:rPr>
          <w:spacing w:val="-12"/>
        </w:rPr>
        <w:t xml:space="preserve"> </w:t>
      </w:r>
      <w:r>
        <w:t>de</w:t>
      </w:r>
      <w:r>
        <w:rPr>
          <w:spacing w:val="-12"/>
        </w:rPr>
        <w:t xml:space="preserve"> </w:t>
      </w:r>
      <w:r>
        <w:t>pe lângă tribunale.</w:t>
      </w:r>
    </w:p>
    <w:p w14:paraId="19B62BC3" w14:textId="77777777" w:rsidR="0091797E" w:rsidRDefault="00000000">
      <w:pPr>
        <w:pStyle w:val="ListParagraph"/>
        <w:numPr>
          <w:ilvl w:val="0"/>
          <w:numId w:val="18"/>
        </w:numPr>
        <w:tabs>
          <w:tab w:val="left" w:pos="1635"/>
        </w:tabs>
        <w:spacing w:line="276" w:lineRule="auto"/>
        <w:ind w:left="1235" w:right="1243" w:firstLine="0"/>
        <w:jc w:val="both"/>
      </w:pPr>
      <w:r>
        <w:t>Serviciul asistență juridică Buletinul procedurilor de insolvență asigură îndrumarea metodologică în vederea publicării actelor de procedură în Buletinul procedurilor de insolvență, secțiunea dedicată persoanelor juridice, persoanelor fizice autorizate, întreprinderilor individuale, întreprinderilor familiale și secțiunea dedicată persoanelor fizice cu obligații ce nu decurg din exploatarea unei întreprinderi și îndrumarea metodologică privind înregistrarea în registrul comerțului a actelor de procedură emise de instanțele judecătorești/administratorii judiciari și lichidatori judiciari/alte persoane autorizate și desfășoară următoarele activități, inclusiv în relația cu publicul:</w:t>
      </w:r>
    </w:p>
    <w:p w14:paraId="7CB984F1" w14:textId="77777777" w:rsidR="0091797E" w:rsidRDefault="00000000">
      <w:pPr>
        <w:pStyle w:val="ListParagraph"/>
        <w:numPr>
          <w:ilvl w:val="1"/>
          <w:numId w:val="18"/>
        </w:numPr>
        <w:tabs>
          <w:tab w:val="left" w:pos="1593"/>
          <w:tab w:val="left" w:pos="1595"/>
        </w:tabs>
        <w:spacing w:line="276" w:lineRule="auto"/>
        <w:ind w:right="1242"/>
        <w:jc w:val="both"/>
      </w:pPr>
      <w:r>
        <w:t>verificarea</w:t>
      </w:r>
      <w:r>
        <w:rPr>
          <w:spacing w:val="-4"/>
        </w:rPr>
        <w:t xml:space="preserve"> </w:t>
      </w:r>
      <w:r>
        <w:t>actelor</w:t>
      </w:r>
      <w:r>
        <w:rPr>
          <w:spacing w:val="-4"/>
        </w:rPr>
        <w:t xml:space="preserve"> </w:t>
      </w:r>
      <w:r>
        <w:t>de</w:t>
      </w:r>
      <w:r>
        <w:rPr>
          <w:spacing w:val="-4"/>
        </w:rPr>
        <w:t xml:space="preserve"> </w:t>
      </w:r>
      <w:r>
        <w:t>procedură</w:t>
      </w:r>
      <w:r>
        <w:rPr>
          <w:spacing w:val="-4"/>
        </w:rPr>
        <w:t xml:space="preserve"> </w:t>
      </w:r>
      <w:r>
        <w:t>care</w:t>
      </w:r>
      <w:r>
        <w:rPr>
          <w:spacing w:val="-4"/>
        </w:rPr>
        <w:t xml:space="preserve"> </w:t>
      </w:r>
      <w:r>
        <w:t>se</w:t>
      </w:r>
      <w:r>
        <w:rPr>
          <w:spacing w:val="-4"/>
        </w:rPr>
        <w:t xml:space="preserve"> </w:t>
      </w:r>
      <w:r>
        <w:t>publică</w:t>
      </w:r>
      <w:r>
        <w:rPr>
          <w:spacing w:val="-4"/>
        </w:rPr>
        <w:t xml:space="preserve"> </w:t>
      </w:r>
      <w:r>
        <w:t>în</w:t>
      </w:r>
      <w:r>
        <w:rPr>
          <w:spacing w:val="-4"/>
        </w:rPr>
        <w:t xml:space="preserve"> </w:t>
      </w:r>
      <w:r>
        <w:t>Buletinul</w:t>
      </w:r>
      <w:r>
        <w:rPr>
          <w:spacing w:val="-4"/>
        </w:rPr>
        <w:t xml:space="preserve"> </w:t>
      </w:r>
      <w:r>
        <w:t>procedurilor</w:t>
      </w:r>
      <w:r>
        <w:rPr>
          <w:spacing w:val="-4"/>
        </w:rPr>
        <w:t xml:space="preserve"> </w:t>
      </w:r>
      <w:r>
        <w:t>de</w:t>
      </w:r>
      <w:r>
        <w:rPr>
          <w:spacing w:val="-4"/>
        </w:rPr>
        <w:t xml:space="preserve"> </w:t>
      </w:r>
      <w:r>
        <w:t>insolvență, avizarea publicării acestora, precum și îndeplinirea cerințelor legale, inclusiv formalitățile prealabile pentru actele de procedură primite direct la Oficiul Național al Registrului</w:t>
      </w:r>
      <w:r>
        <w:rPr>
          <w:spacing w:val="-12"/>
        </w:rPr>
        <w:t xml:space="preserve"> </w:t>
      </w:r>
      <w:r>
        <w:t>Comerțului</w:t>
      </w:r>
      <w:r>
        <w:rPr>
          <w:spacing w:val="-12"/>
        </w:rPr>
        <w:t xml:space="preserve"> </w:t>
      </w:r>
      <w:r>
        <w:t>de</w:t>
      </w:r>
      <w:r>
        <w:rPr>
          <w:spacing w:val="-13"/>
        </w:rPr>
        <w:t xml:space="preserve"> </w:t>
      </w:r>
      <w:r>
        <w:t>la</w:t>
      </w:r>
      <w:r>
        <w:rPr>
          <w:spacing w:val="-12"/>
        </w:rPr>
        <w:t xml:space="preserve"> </w:t>
      </w:r>
      <w:r>
        <w:t>instanțele</w:t>
      </w:r>
      <w:r>
        <w:rPr>
          <w:spacing w:val="-12"/>
        </w:rPr>
        <w:t xml:space="preserve"> </w:t>
      </w:r>
      <w:r>
        <w:t>judecătorești/practicienii</w:t>
      </w:r>
      <w:r>
        <w:rPr>
          <w:spacing w:val="-13"/>
        </w:rPr>
        <w:t xml:space="preserve"> </w:t>
      </w:r>
      <w:r>
        <w:t>în</w:t>
      </w:r>
      <w:r>
        <w:rPr>
          <w:spacing w:val="-12"/>
        </w:rPr>
        <w:t xml:space="preserve"> </w:t>
      </w:r>
      <w:r>
        <w:t>insolvență/comisiile de insolvență/administratorii procedurii/lichidatorii pentru procedura insolvenței persoanelor fizice/alte persoane autorizate;</w:t>
      </w:r>
    </w:p>
    <w:p w14:paraId="742E1F16" w14:textId="77777777" w:rsidR="0091797E" w:rsidRDefault="00000000">
      <w:pPr>
        <w:pStyle w:val="ListParagraph"/>
        <w:numPr>
          <w:ilvl w:val="1"/>
          <w:numId w:val="18"/>
        </w:numPr>
        <w:tabs>
          <w:tab w:val="left" w:pos="1595"/>
        </w:tabs>
        <w:spacing w:line="276" w:lineRule="auto"/>
        <w:ind w:right="1242"/>
        <w:jc w:val="both"/>
      </w:pPr>
      <w:r>
        <w:t>verificarea și avizarea conținutului numerelor Buletinului procedurilor de insolvență ce urmează a fi publicate;</w:t>
      </w:r>
    </w:p>
    <w:p w14:paraId="286B93D8" w14:textId="77777777" w:rsidR="0091797E" w:rsidRDefault="00000000">
      <w:pPr>
        <w:pStyle w:val="ListParagraph"/>
        <w:numPr>
          <w:ilvl w:val="1"/>
          <w:numId w:val="18"/>
        </w:numPr>
        <w:tabs>
          <w:tab w:val="left" w:pos="1594"/>
        </w:tabs>
        <w:spacing w:before="119"/>
        <w:ind w:left="1594" w:hanging="359"/>
        <w:jc w:val="both"/>
      </w:pPr>
      <w:r>
        <w:t>verificarea</w:t>
      </w:r>
      <w:r>
        <w:rPr>
          <w:spacing w:val="-7"/>
        </w:rPr>
        <w:t xml:space="preserve"> </w:t>
      </w:r>
      <w:r>
        <w:t>dovezilor</w:t>
      </w:r>
      <w:r>
        <w:rPr>
          <w:spacing w:val="-6"/>
        </w:rPr>
        <w:t xml:space="preserve"> </w:t>
      </w:r>
      <w:r>
        <w:t>de</w:t>
      </w:r>
      <w:r>
        <w:rPr>
          <w:spacing w:val="-6"/>
        </w:rPr>
        <w:t xml:space="preserve"> </w:t>
      </w:r>
      <w:r>
        <w:t>îndeplinire</w:t>
      </w:r>
      <w:r>
        <w:rPr>
          <w:spacing w:val="-6"/>
        </w:rPr>
        <w:t xml:space="preserve"> </w:t>
      </w:r>
      <w:r>
        <w:t>a</w:t>
      </w:r>
      <w:r>
        <w:rPr>
          <w:spacing w:val="-7"/>
        </w:rPr>
        <w:t xml:space="preserve"> </w:t>
      </w:r>
      <w:r>
        <w:t>procedurii</w:t>
      </w:r>
      <w:r>
        <w:rPr>
          <w:spacing w:val="-6"/>
        </w:rPr>
        <w:t xml:space="preserve"> </w:t>
      </w:r>
      <w:r>
        <w:t>de</w:t>
      </w:r>
      <w:r>
        <w:rPr>
          <w:spacing w:val="-7"/>
        </w:rPr>
        <w:t xml:space="preserve"> </w:t>
      </w:r>
      <w:r>
        <w:rPr>
          <w:spacing w:val="-2"/>
        </w:rPr>
        <w:t>publicare;</w:t>
      </w:r>
    </w:p>
    <w:p w14:paraId="42137AE5" w14:textId="77777777" w:rsidR="0091797E" w:rsidRDefault="0091797E">
      <w:pPr>
        <w:jc w:val="both"/>
        <w:sectPr w:rsidR="0091797E">
          <w:headerReference w:type="even" r:id="rId58"/>
          <w:headerReference w:type="default" r:id="rId59"/>
          <w:footerReference w:type="even" r:id="rId60"/>
          <w:footerReference w:type="default" r:id="rId61"/>
          <w:pgSz w:w="11900" w:h="16840"/>
          <w:pgMar w:top="1380" w:right="180" w:bottom="1660" w:left="180" w:header="211" w:footer="1462" w:gutter="0"/>
          <w:pgNumType w:start="28"/>
          <w:cols w:space="708"/>
        </w:sectPr>
      </w:pPr>
    </w:p>
    <w:p w14:paraId="005E6A3A" w14:textId="77777777" w:rsidR="0091797E" w:rsidRDefault="00000000">
      <w:pPr>
        <w:pStyle w:val="ListParagraph"/>
        <w:numPr>
          <w:ilvl w:val="1"/>
          <w:numId w:val="18"/>
        </w:numPr>
        <w:tabs>
          <w:tab w:val="left" w:pos="1595"/>
        </w:tabs>
        <w:spacing w:before="82" w:line="276" w:lineRule="auto"/>
        <w:ind w:right="1240"/>
        <w:jc w:val="both"/>
      </w:pPr>
      <w:r>
        <w:lastRenderedPageBreak/>
        <w:t>executarea lucrărilor de grefă necesare pentru radierea debitorilor din Buletinul procedurilor de insolvență, secțiunea dedicată persoanelor fizice cu obligații ce nu decurg din exploatarea unei întreprinderi;</w:t>
      </w:r>
    </w:p>
    <w:p w14:paraId="411DEE0A" w14:textId="77777777" w:rsidR="0091797E" w:rsidRDefault="00000000">
      <w:pPr>
        <w:pStyle w:val="ListParagraph"/>
        <w:numPr>
          <w:ilvl w:val="1"/>
          <w:numId w:val="18"/>
        </w:numPr>
        <w:tabs>
          <w:tab w:val="left" w:pos="1592"/>
          <w:tab w:val="left" w:pos="1595"/>
        </w:tabs>
        <w:spacing w:before="121" w:line="276" w:lineRule="auto"/>
        <w:ind w:right="1242" w:hanging="361"/>
        <w:jc w:val="both"/>
      </w:pPr>
      <w:r>
        <w:t>elaborarea și actualizarea conținutului-cadru al Buletinului procedurilor de insolvență, al actelor de procedură care se publică în Buletinul procedurilor de insolvență și al formularisticii specifice Buletinului procedurilor de insolvență;</w:t>
      </w:r>
    </w:p>
    <w:p w14:paraId="3441CD9A" w14:textId="77777777" w:rsidR="0091797E" w:rsidRDefault="00000000">
      <w:pPr>
        <w:pStyle w:val="ListParagraph"/>
        <w:numPr>
          <w:ilvl w:val="1"/>
          <w:numId w:val="18"/>
        </w:numPr>
        <w:tabs>
          <w:tab w:val="left" w:pos="1594"/>
          <w:tab w:val="left" w:pos="1596"/>
        </w:tabs>
        <w:spacing w:line="276" w:lineRule="auto"/>
        <w:ind w:left="1596" w:right="1240" w:hanging="361"/>
        <w:jc w:val="both"/>
      </w:pPr>
      <w:r>
        <w:t>elaborarea și actualizarea procedurii de comunicare a actelor de procedură și informațiilor între instanțele judecătorești/administratorii judiciari și lichidatorii judiciari/comisiile de insolvență/administratorii procedurii/lichidatorii pentru procedura insolvenței persoanelor fizice și instituție;</w:t>
      </w:r>
    </w:p>
    <w:p w14:paraId="5B79583F" w14:textId="77777777" w:rsidR="0091797E" w:rsidRDefault="00000000">
      <w:pPr>
        <w:pStyle w:val="ListParagraph"/>
        <w:numPr>
          <w:ilvl w:val="1"/>
          <w:numId w:val="18"/>
        </w:numPr>
        <w:tabs>
          <w:tab w:val="left" w:pos="1596"/>
        </w:tabs>
        <w:spacing w:before="119" w:line="276" w:lineRule="auto"/>
        <w:ind w:left="1596" w:right="1238"/>
        <w:jc w:val="both"/>
      </w:pPr>
      <w:r>
        <w:t>soluționarea</w:t>
      </w:r>
      <w:r>
        <w:rPr>
          <w:spacing w:val="-3"/>
        </w:rPr>
        <w:t xml:space="preserve"> </w:t>
      </w:r>
      <w:r>
        <w:t>cererilor</w:t>
      </w:r>
      <w:r>
        <w:rPr>
          <w:spacing w:val="-3"/>
        </w:rPr>
        <w:t xml:space="preserve"> </w:t>
      </w:r>
      <w:r>
        <w:t>de</w:t>
      </w:r>
      <w:r>
        <w:rPr>
          <w:spacing w:val="-3"/>
        </w:rPr>
        <w:t xml:space="preserve"> </w:t>
      </w:r>
      <w:r>
        <w:t>radiere</w:t>
      </w:r>
      <w:r>
        <w:rPr>
          <w:spacing w:val="-3"/>
        </w:rPr>
        <w:t xml:space="preserve"> </w:t>
      </w:r>
      <w:r>
        <w:t>a</w:t>
      </w:r>
      <w:r>
        <w:rPr>
          <w:spacing w:val="-3"/>
        </w:rPr>
        <w:t xml:space="preserve"> </w:t>
      </w:r>
      <w:r>
        <w:t>debitorilor</w:t>
      </w:r>
      <w:r>
        <w:rPr>
          <w:spacing w:val="-3"/>
        </w:rPr>
        <w:t xml:space="preserve"> </w:t>
      </w:r>
      <w:r>
        <w:t>persoane</w:t>
      </w:r>
      <w:r>
        <w:rPr>
          <w:spacing w:val="-3"/>
        </w:rPr>
        <w:t xml:space="preserve"> </w:t>
      </w:r>
      <w:r>
        <w:t>fizice</w:t>
      </w:r>
      <w:r>
        <w:rPr>
          <w:spacing w:val="-3"/>
        </w:rPr>
        <w:t xml:space="preserve"> </w:t>
      </w:r>
      <w:r>
        <w:t>din</w:t>
      </w:r>
      <w:r>
        <w:rPr>
          <w:spacing w:val="-3"/>
        </w:rPr>
        <w:t xml:space="preserve"> </w:t>
      </w:r>
      <w:r>
        <w:t>Buletinul</w:t>
      </w:r>
      <w:r>
        <w:rPr>
          <w:spacing w:val="-3"/>
        </w:rPr>
        <w:t xml:space="preserve"> </w:t>
      </w:r>
      <w:r>
        <w:t>procedurilor de insolvență, Secțiunea «Debitori - persoane fizice cu obligații ce nu decurg din exploatarea unei întreprinderi»;</w:t>
      </w:r>
    </w:p>
    <w:p w14:paraId="593B57C8" w14:textId="77777777" w:rsidR="0091797E" w:rsidRDefault="00000000">
      <w:pPr>
        <w:pStyle w:val="ListParagraph"/>
        <w:numPr>
          <w:ilvl w:val="1"/>
          <w:numId w:val="18"/>
        </w:numPr>
        <w:tabs>
          <w:tab w:val="left" w:pos="1594"/>
          <w:tab w:val="left" w:pos="1596"/>
        </w:tabs>
        <w:spacing w:before="121" w:line="276" w:lineRule="auto"/>
        <w:ind w:left="1596" w:right="1243" w:hanging="361"/>
        <w:jc w:val="both"/>
      </w:pPr>
      <w:r>
        <w:t>elaborarea instrucțiunilor, a normelor metodologice și a procedurilor de lucru privind Buletinul procedurilor de insolvență în ansamblu;</w:t>
      </w:r>
    </w:p>
    <w:p w14:paraId="54A366E7" w14:textId="77777777" w:rsidR="0091797E" w:rsidRDefault="00000000">
      <w:pPr>
        <w:pStyle w:val="ListParagraph"/>
        <w:numPr>
          <w:ilvl w:val="1"/>
          <w:numId w:val="18"/>
        </w:numPr>
        <w:tabs>
          <w:tab w:val="left" w:pos="1594"/>
          <w:tab w:val="left" w:pos="1596"/>
        </w:tabs>
        <w:spacing w:before="119" w:line="276" w:lineRule="auto"/>
        <w:ind w:left="1596" w:right="1242" w:hanging="361"/>
        <w:jc w:val="both"/>
      </w:pPr>
      <w:r>
        <w:t>elaborarea instrucțiunilor, a normelor metodologice și a procedurilor de lucru privind înregistrarea</w:t>
      </w:r>
      <w:r>
        <w:rPr>
          <w:spacing w:val="-4"/>
        </w:rPr>
        <w:t xml:space="preserve"> </w:t>
      </w:r>
      <w:r>
        <w:t>în</w:t>
      </w:r>
      <w:r>
        <w:rPr>
          <w:spacing w:val="-4"/>
        </w:rPr>
        <w:t xml:space="preserve"> </w:t>
      </w:r>
      <w:r>
        <w:t>registrul</w:t>
      </w:r>
      <w:r>
        <w:rPr>
          <w:spacing w:val="-4"/>
        </w:rPr>
        <w:t xml:space="preserve"> </w:t>
      </w:r>
      <w:r>
        <w:t>comerțului</w:t>
      </w:r>
      <w:r>
        <w:rPr>
          <w:spacing w:val="-4"/>
        </w:rPr>
        <w:t xml:space="preserve"> </w:t>
      </w:r>
      <w:r>
        <w:t>a</w:t>
      </w:r>
      <w:r>
        <w:rPr>
          <w:spacing w:val="-4"/>
        </w:rPr>
        <w:t xml:space="preserve"> </w:t>
      </w:r>
      <w:r>
        <w:t>actelor</w:t>
      </w:r>
      <w:r>
        <w:rPr>
          <w:spacing w:val="-4"/>
        </w:rPr>
        <w:t xml:space="preserve"> </w:t>
      </w:r>
      <w:r>
        <w:t>de</w:t>
      </w:r>
      <w:r>
        <w:rPr>
          <w:spacing w:val="-4"/>
        </w:rPr>
        <w:t xml:space="preserve"> </w:t>
      </w:r>
      <w:r>
        <w:t>procedură</w:t>
      </w:r>
      <w:r>
        <w:rPr>
          <w:spacing w:val="-4"/>
        </w:rPr>
        <w:t xml:space="preserve"> </w:t>
      </w:r>
      <w:r>
        <w:t>și/sau</w:t>
      </w:r>
      <w:r>
        <w:rPr>
          <w:spacing w:val="-4"/>
        </w:rPr>
        <w:t xml:space="preserve"> </w:t>
      </w:r>
      <w:r>
        <w:t>a</w:t>
      </w:r>
      <w:r>
        <w:rPr>
          <w:spacing w:val="-4"/>
        </w:rPr>
        <w:t xml:space="preserve"> </w:t>
      </w:r>
      <w:r>
        <w:t>mențiunilor</w:t>
      </w:r>
      <w:r>
        <w:rPr>
          <w:spacing w:val="-4"/>
        </w:rPr>
        <w:t xml:space="preserve"> </w:t>
      </w:r>
      <w:r>
        <w:t>dispuse în cadrul procedurilor de insolvență, alte proceduri incidente, după caz;</w:t>
      </w:r>
    </w:p>
    <w:p w14:paraId="1BAF7E31" w14:textId="77777777" w:rsidR="0091797E" w:rsidRDefault="00000000">
      <w:pPr>
        <w:pStyle w:val="ListParagraph"/>
        <w:numPr>
          <w:ilvl w:val="1"/>
          <w:numId w:val="18"/>
        </w:numPr>
        <w:tabs>
          <w:tab w:val="left" w:pos="1594"/>
          <w:tab w:val="left" w:pos="1596"/>
        </w:tabs>
        <w:spacing w:line="276" w:lineRule="auto"/>
        <w:ind w:left="1596" w:right="1242" w:hanging="361"/>
        <w:jc w:val="both"/>
      </w:pPr>
      <w:r>
        <w:t>elaborarea instrucțiunilor, a normelor metodologice și a procedurilor de lucru privind numirea/înlocuirea lichidatorilor în procedurile de dizolvare și lichidare judiciară reglementate în competența instituției, după caz;</w:t>
      </w:r>
    </w:p>
    <w:p w14:paraId="3688E236" w14:textId="77777777" w:rsidR="0091797E" w:rsidRDefault="00000000">
      <w:pPr>
        <w:pStyle w:val="ListParagraph"/>
        <w:numPr>
          <w:ilvl w:val="1"/>
          <w:numId w:val="18"/>
        </w:numPr>
        <w:tabs>
          <w:tab w:val="left" w:pos="1596"/>
        </w:tabs>
        <w:spacing w:line="276" w:lineRule="auto"/>
        <w:ind w:left="1596" w:right="1243"/>
        <w:jc w:val="both"/>
      </w:pPr>
      <w:r>
        <w:t>soluționarea erorilor materiale în procesul de publicare a Buletinului procedurilor de insolvență, prin publicarea rectificărilor aferente, precum și a sesizărilor înregistrate;</w:t>
      </w:r>
    </w:p>
    <w:p w14:paraId="3C5B053D" w14:textId="77777777" w:rsidR="0091797E" w:rsidRDefault="00000000">
      <w:pPr>
        <w:pStyle w:val="ListParagraph"/>
        <w:numPr>
          <w:ilvl w:val="1"/>
          <w:numId w:val="18"/>
        </w:numPr>
        <w:tabs>
          <w:tab w:val="left" w:pos="1596"/>
        </w:tabs>
        <w:spacing w:line="276" w:lineRule="auto"/>
        <w:ind w:left="1596" w:right="1240"/>
        <w:jc w:val="both"/>
      </w:pPr>
      <w:r>
        <w:t>colaborarea cu instanțele judecătorești/administratorii judiciari și lichidatorii judiciari/comisiile de insolvență/administratorii procedurii/lichidatorii pentru procedura</w:t>
      </w:r>
      <w:r>
        <w:rPr>
          <w:spacing w:val="-15"/>
        </w:rPr>
        <w:t xml:space="preserve"> </w:t>
      </w:r>
      <w:r>
        <w:t>insolvenței</w:t>
      </w:r>
      <w:r>
        <w:rPr>
          <w:spacing w:val="-15"/>
        </w:rPr>
        <w:t xml:space="preserve"> </w:t>
      </w:r>
      <w:r>
        <w:t>persoanelor</w:t>
      </w:r>
      <w:r>
        <w:rPr>
          <w:spacing w:val="-15"/>
        </w:rPr>
        <w:t xml:space="preserve"> </w:t>
      </w:r>
      <w:r>
        <w:t>fizice</w:t>
      </w:r>
      <w:r>
        <w:rPr>
          <w:spacing w:val="-15"/>
        </w:rPr>
        <w:t xml:space="preserve"> </w:t>
      </w:r>
      <w:r>
        <w:t>în</w:t>
      </w:r>
      <w:r>
        <w:rPr>
          <w:spacing w:val="-15"/>
        </w:rPr>
        <w:t xml:space="preserve"> </w:t>
      </w:r>
      <w:r>
        <w:t>vederea</w:t>
      </w:r>
      <w:r>
        <w:rPr>
          <w:spacing w:val="-15"/>
        </w:rPr>
        <w:t xml:space="preserve"> </w:t>
      </w:r>
      <w:r>
        <w:t>publicării</w:t>
      </w:r>
      <w:r>
        <w:rPr>
          <w:spacing w:val="-15"/>
        </w:rPr>
        <w:t xml:space="preserve"> </w:t>
      </w:r>
      <w:r>
        <w:t>Buletinului</w:t>
      </w:r>
      <w:r>
        <w:rPr>
          <w:spacing w:val="-15"/>
        </w:rPr>
        <w:t xml:space="preserve"> </w:t>
      </w:r>
      <w:r>
        <w:t>procedurilor</w:t>
      </w:r>
      <w:r>
        <w:rPr>
          <w:spacing w:val="-15"/>
        </w:rPr>
        <w:t xml:space="preserve"> </w:t>
      </w:r>
      <w:r>
        <w:t>de insolvență și înregistrării în registrul comerțului a mențiunilor dispuse în cadrul procedurilor de insolvență și a altor proceduri incidente;</w:t>
      </w:r>
    </w:p>
    <w:p w14:paraId="0AE4C3EA" w14:textId="77777777" w:rsidR="0091797E" w:rsidRDefault="00000000">
      <w:pPr>
        <w:pStyle w:val="ListParagraph"/>
        <w:numPr>
          <w:ilvl w:val="1"/>
          <w:numId w:val="18"/>
        </w:numPr>
        <w:tabs>
          <w:tab w:val="left" w:pos="1595"/>
          <w:tab w:val="left" w:pos="1597"/>
        </w:tabs>
        <w:spacing w:line="276" w:lineRule="auto"/>
        <w:ind w:left="1597" w:right="1239" w:hanging="361"/>
        <w:jc w:val="both"/>
      </w:pPr>
      <w:r>
        <w:t>elaborarea propunerilor cu privire la inițierea de noi proiecte legislative sau la modificările actelor normative care reglementează procedurile de insolvență pentru persoanele juridice, persoanele fizice autorizate, întreprinderile individuale, întreprinderile familiale și persoanele fizice cu obligații ce nu decurg din exploatarea unei întreprinderi sau alte proceduri incidente, alte proiecte/programe, cooperarea internă și internațională în domeniul insolvenței sau alte proiecte, precum și participarea,</w:t>
      </w:r>
      <w:r>
        <w:rPr>
          <w:spacing w:val="-17"/>
        </w:rPr>
        <w:t xml:space="preserve"> </w:t>
      </w:r>
      <w:r>
        <w:t>realizarea</w:t>
      </w:r>
      <w:r>
        <w:rPr>
          <w:spacing w:val="-17"/>
        </w:rPr>
        <w:t xml:space="preserve"> </w:t>
      </w:r>
      <w:r>
        <w:t>și</w:t>
      </w:r>
      <w:r>
        <w:rPr>
          <w:spacing w:val="-16"/>
        </w:rPr>
        <w:t xml:space="preserve"> </w:t>
      </w:r>
      <w:r>
        <w:t>implementarea</w:t>
      </w:r>
      <w:r>
        <w:rPr>
          <w:spacing w:val="-17"/>
        </w:rPr>
        <w:t xml:space="preserve"> </w:t>
      </w:r>
      <w:r>
        <w:t>acestora</w:t>
      </w:r>
      <w:r>
        <w:rPr>
          <w:spacing w:val="-16"/>
        </w:rPr>
        <w:t xml:space="preserve"> </w:t>
      </w:r>
      <w:r>
        <w:t>direct</w:t>
      </w:r>
      <w:r>
        <w:rPr>
          <w:spacing w:val="-17"/>
        </w:rPr>
        <w:t xml:space="preserve"> </w:t>
      </w:r>
      <w:r>
        <w:t>sau</w:t>
      </w:r>
      <w:r>
        <w:rPr>
          <w:spacing w:val="-16"/>
        </w:rPr>
        <w:t xml:space="preserve"> </w:t>
      </w:r>
      <w:r>
        <w:t>în</w:t>
      </w:r>
      <w:r>
        <w:rPr>
          <w:spacing w:val="-17"/>
        </w:rPr>
        <w:t xml:space="preserve"> </w:t>
      </w:r>
      <w:r>
        <w:t>colaborare</w:t>
      </w:r>
      <w:r>
        <w:rPr>
          <w:spacing w:val="-17"/>
        </w:rPr>
        <w:t xml:space="preserve"> </w:t>
      </w:r>
      <w:r>
        <w:t>cu</w:t>
      </w:r>
      <w:r>
        <w:rPr>
          <w:spacing w:val="-16"/>
        </w:rPr>
        <w:t xml:space="preserve"> </w:t>
      </w:r>
      <w:r>
        <w:t xml:space="preserve">instituțiile </w:t>
      </w:r>
      <w:r>
        <w:rPr>
          <w:spacing w:val="-2"/>
        </w:rPr>
        <w:t>inițiatoare;</w:t>
      </w:r>
    </w:p>
    <w:p w14:paraId="053C97D1" w14:textId="77777777" w:rsidR="0091797E" w:rsidRDefault="00000000">
      <w:pPr>
        <w:pStyle w:val="ListParagraph"/>
        <w:numPr>
          <w:ilvl w:val="1"/>
          <w:numId w:val="18"/>
        </w:numPr>
        <w:tabs>
          <w:tab w:val="left" w:pos="1595"/>
          <w:tab w:val="left" w:pos="1597"/>
        </w:tabs>
        <w:spacing w:line="276" w:lineRule="auto"/>
        <w:ind w:left="1597" w:right="1240" w:hanging="361"/>
        <w:jc w:val="both"/>
      </w:pPr>
      <w:r>
        <w:t>formularea</w:t>
      </w:r>
      <w:r>
        <w:rPr>
          <w:spacing w:val="-6"/>
        </w:rPr>
        <w:t xml:space="preserve"> </w:t>
      </w:r>
      <w:r>
        <w:t>cererilor</w:t>
      </w:r>
      <w:r>
        <w:rPr>
          <w:spacing w:val="-6"/>
        </w:rPr>
        <w:t xml:space="preserve"> </w:t>
      </w:r>
      <w:r>
        <w:t>de</w:t>
      </w:r>
      <w:r>
        <w:rPr>
          <w:spacing w:val="-6"/>
        </w:rPr>
        <w:t xml:space="preserve"> </w:t>
      </w:r>
      <w:r>
        <w:t>înregistrare</w:t>
      </w:r>
      <w:r>
        <w:rPr>
          <w:spacing w:val="-6"/>
        </w:rPr>
        <w:t xml:space="preserve"> </w:t>
      </w:r>
      <w:r>
        <w:t>având</w:t>
      </w:r>
      <w:r>
        <w:rPr>
          <w:spacing w:val="-6"/>
        </w:rPr>
        <w:t xml:space="preserve"> </w:t>
      </w:r>
      <w:r>
        <w:t>ca</w:t>
      </w:r>
      <w:r>
        <w:rPr>
          <w:spacing w:val="-5"/>
        </w:rPr>
        <w:t xml:space="preserve"> </w:t>
      </w:r>
      <w:r>
        <w:t>obiect</w:t>
      </w:r>
      <w:r>
        <w:rPr>
          <w:spacing w:val="-6"/>
        </w:rPr>
        <w:t xml:space="preserve"> </w:t>
      </w:r>
      <w:r>
        <w:t>numirea/înlocuirea</w:t>
      </w:r>
      <w:r>
        <w:rPr>
          <w:spacing w:val="-6"/>
        </w:rPr>
        <w:t xml:space="preserve"> </w:t>
      </w:r>
      <w:r>
        <w:t>lichidatorilor</w:t>
      </w:r>
      <w:r>
        <w:rPr>
          <w:spacing w:val="-6"/>
        </w:rPr>
        <w:t xml:space="preserve"> </w:t>
      </w:r>
      <w:r>
        <w:t>în procedurile de dizolvare judiciară/dizolvare de drept/constatarea dizolvării, conform Legii societăților nr. 31/1990;</w:t>
      </w:r>
    </w:p>
    <w:p w14:paraId="0098DC0F" w14:textId="77777777" w:rsidR="0091797E" w:rsidRDefault="00000000">
      <w:pPr>
        <w:pStyle w:val="ListParagraph"/>
        <w:numPr>
          <w:ilvl w:val="1"/>
          <w:numId w:val="18"/>
        </w:numPr>
        <w:tabs>
          <w:tab w:val="left" w:pos="1597"/>
        </w:tabs>
        <w:spacing w:line="276" w:lineRule="auto"/>
        <w:ind w:left="1597" w:right="1243"/>
        <w:jc w:val="both"/>
      </w:pPr>
      <w:r>
        <w:t>formularea cererilor de înregistrare având ca obiect radierea societăților din registrul comerțului în temeiul art. 260 alin. (7) din Legea nr. 31/1990;</w:t>
      </w:r>
    </w:p>
    <w:p w14:paraId="033EE898" w14:textId="77777777" w:rsidR="0091797E" w:rsidRDefault="0091797E">
      <w:pPr>
        <w:spacing w:line="276" w:lineRule="auto"/>
        <w:jc w:val="both"/>
        <w:sectPr w:rsidR="0091797E">
          <w:pgSz w:w="11900" w:h="16840"/>
          <w:pgMar w:top="1380" w:right="180" w:bottom="1660" w:left="180" w:header="211" w:footer="1462" w:gutter="0"/>
          <w:cols w:space="708"/>
        </w:sectPr>
      </w:pPr>
    </w:p>
    <w:p w14:paraId="1F6DCB17" w14:textId="77777777" w:rsidR="0091797E" w:rsidRDefault="00000000">
      <w:pPr>
        <w:pStyle w:val="ListParagraph"/>
        <w:numPr>
          <w:ilvl w:val="1"/>
          <w:numId w:val="18"/>
        </w:numPr>
        <w:tabs>
          <w:tab w:val="left" w:pos="1595"/>
        </w:tabs>
        <w:spacing w:before="82" w:line="276" w:lineRule="auto"/>
        <w:ind w:right="1238"/>
        <w:jc w:val="both"/>
      </w:pPr>
      <w:r>
        <w:lastRenderedPageBreak/>
        <w:t>reprezentarea Oficiului Naţional al Registrului Comerţului şi/sau a oficiilor registrului comerţului de pe lângă tribunale în faţa instanţelor judecătoreşti, în litigiile pe insolvență</w:t>
      </w:r>
      <w:r>
        <w:rPr>
          <w:spacing w:val="-5"/>
        </w:rPr>
        <w:t xml:space="preserve"> </w:t>
      </w:r>
      <w:r>
        <w:t>și</w:t>
      </w:r>
      <w:r>
        <w:rPr>
          <w:spacing w:val="-5"/>
        </w:rPr>
        <w:t xml:space="preserve"> </w:t>
      </w:r>
      <w:r>
        <w:t>conexe</w:t>
      </w:r>
      <w:r>
        <w:rPr>
          <w:spacing w:val="-5"/>
        </w:rPr>
        <w:t xml:space="preserve"> </w:t>
      </w:r>
      <w:r>
        <w:t>acestora</w:t>
      </w:r>
      <w:r>
        <w:rPr>
          <w:spacing w:val="-5"/>
        </w:rPr>
        <w:t xml:space="preserve"> </w:t>
      </w:r>
      <w:r>
        <w:t>în</w:t>
      </w:r>
      <w:r>
        <w:rPr>
          <w:spacing w:val="-5"/>
        </w:rPr>
        <w:t xml:space="preserve"> </w:t>
      </w:r>
      <w:r>
        <w:t>care</w:t>
      </w:r>
      <w:r>
        <w:rPr>
          <w:spacing w:val="-5"/>
        </w:rPr>
        <w:t xml:space="preserve"> </w:t>
      </w:r>
      <w:r>
        <w:t>sunt</w:t>
      </w:r>
      <w:r>
        <w:rPr>
          <w:spacing w:val="-5"/>
        </w:rPr>
        <w:t xml:space="preserve"> </w:t>
      </w:r>
      <w:r>
        <w:t>parte</w:t>
      </w:r>
      <w:r>
        <w:rPr>
          <w:spacing w:val="-3"/>
        </w:rPr>
        <w:t xml:space="preserve"> </w:t>
      </w:r>
      <w:r>
        <w:t>pentru</w:t>
      </w:r>
      <w:r>
        <w:rPr>
          <w:spacing w:val="-5"/>
        </w:rPr>
        <w:t xml:space="preserve"> </w:t>
      </w:r>
      <w:r>
        <w:t>toate</w:t>
      </w:r>
      <w:r>
        <w:rPr>
          <w:spacing w:val="-5"/>
        </w:rPr>
        <w:t xml:space="preserve"> </w:t>
      </w:r>
      <w:r>
        <w:t>fazele</w:t>
      </w:r>
      <w:r>
        <w:rPr>
          <w:spacing w:val="-5"/>
        </w:rPr>
        <w:t xml:space="preserve"> </w:t>
      </w:r>
      <w:r>
        <w:t>procesuale,</w:t>
      </w:r>
      <w:r>
        <w:rPr>
          <w:spacing w:val="-5"/>
        </w:rPr>
        <w:t xml:space="preserve"> </w:t>
      </w:r>
      <w:r>
        <w:t>inclusiv în caz de mediere, precum şi în faţa altor organe jurisdicţionale, şi/sau propunând delegarea dreptului de reprezentare către un consilier juridic specialist din cadrul oficiilor registrului comerţului de pe lângă tribunale;</w:t>
      </w:r>
    </w:p>
    <w:p w14:paraId="5214F55A" w14:textId="77777777" w:rsidR="0091797E" w:rsidRDefault="00000000">
      <w:pPr>
        <w:pStyle w:val="ListParagraph"/>
        <w:numPr>
          <w:ilvl w:val="1"/>
          <w:numId w:val="18"/>
        </w:numPr>
        <w:tabs>
          <w:tab w:val="left" w:pos="1595"/>
        </w:tabs>
        <w:spacing w:before="121" w:line="276" w:lineRule="auto"/>
        <w:ind w:right="1241"/>
        <w:jc w:val="both"/>
      </w:pPr>
      <w:r>
        <w:t>redactarea şi depunerea la instanţele judecătoreşti a actelor procedurale prevăzute de legislaţia</w:t>
      </w:r>
      <w:r>
        <w:rPr>
          <w:spacing w:val="-14"/>
        </w:rPr>
        <w:t xml:space="preserve"> </w:t>
      </w:r>
      <w:r>
        <w:t>în</w:t>
      </w:r>
      <w:r>
        <w:rPr>
          <w:spacing w:val="-14"/>
        </w:rPr>
        <w:t xml:space="preserve"> </w:t>
      </w:r>
      <w:r>
        <w:t>materie,</w:t>
      </w:r>
      <w:r>
        <w:rPr>
          <w:spacing w:val="-14"/>
        </w:rPr>
        <w:t xml:space="preserve"> </w:t>
      </w:r>
      <w:r>
        <w:t>în</w:t>
      </w:r>
      <w:r>
        <w:rPr>
          <w:spacing w:val="-14"/>
        </w:rPr>
        <w:t xml:space="preserve"> </w:t>
      </w:r>
      <w:r>
        <w:t>dosarele</w:t>
      </w:r>
      <w:r>
        <w:rPr>
          <w:spacing w:val="-14"/>
        </w:rPr>
        <w:t xml:space="preserve"> </w:t>
      </w:r>
      <w:r>
        <w:t>de</w:t>
      </w:r>
      <w:r>
        <w:rPr>
          <w:spacing w:val="-13"/>
        </w:rPr>
        <w:t xml:space="preserve"> </w:t>
      </w:r>
      <w:r>
        <w:t>insolvență</w:t>
      </w:r>
      <w:r>
        <w:rPr>
          <w:spacing w:val="-14"/>
        </w:rPr>
        <w:t xml:space="preserve"> </w:t>
      </w:r>
      <w:r>
        <w:t>și</w:t>
      </w:r>
      <w:r>
        <w:rPr>
          <w:spacing w:val="-14"/>
        </w:rPr>
        <w:t xml:space="preserve"> </w:t>
      </w:r>
      <w:r>
        <w:t>conexe</w:t>
      </w:r>
      <w:r>
        <w:rPr>
          <w:spacing w:val="-14"/>
        </w:rPr>
        <w:t xml:space="preserve"> </w:t>
      </w:r>
      <w:r>
        <w:t>acestora</w:t>
      </w:r>
      <w:r>
        <w:rPr>
          <w:spacing w:val="-14"/>
        </w:rPr>
        <w:t xml:space="preserve"> </w:t>
      </w:r>
      <w:r>
        <w:t>în</w:t>
      </w:r>
      <w:r>
        <w:rPr>
          <w:spacing w:val="-14"/>
        </w:rPr>
        <w:t xml:space="preserve"> </w:t>
      </w:r>
      <w:r>
        <w:t>care</w:t>
      </w:r>
      <w:r>
        <w:rPr>
          <w:spacing w:val="-13"/>
        </w:rPr>
        <w:t xml:space="preserve"> </w:t>
      </w:r>
      <w:r>
        <w:t>Oficiul</w:t>
      </w:r>
      <w:r>
        <w:rPr>
          <w:spacing w:val="-14"/>
        </w:rPr>
        <w:t xml:space="preserve"> </w:t>
      </w:r>
      <w:r>
        <w:t>Naţional al</w:t>
      </w:r>
      <w:r>
        <w:rPr>
          <w:spacing w:val="-7"/>
        </w:rPr>
        <w:t xml:space="preserve"> </w:t>
      </w:r>
      <w:r>
        <w:t>Registrului</w:t>
      </w:r>
      <w:r>
        <w:rPr>
          <w:spacing w:val="-7"/>
        </w:rPr>
        <w:t xml:space="preserve"> </w:t>
      </w:r>
      <w:r>
        <w:t>Comerţului</w:t>
      </w:r>
      <w:r>
        <w:rPr>
          <w:spacing w:val="-7"/>
        </w:rPr>
        <w:t xml:space="preserve"> </w:t>
      </w:r>
      <w:r>
        <w:t>şi/sau</w:t>
      </w:r>
      <w:r>
        <w:rPr>
          <w:spacing w:val="-7"/>
        </w:rPr>
        <w:t xml:space="preserve"> </w:t>
      </w:r>
      <w:r>
        <w:t>oficiile</w:t>
      </w:r>
      <w:r>
        <w:rPr>
          <w:spacing w:val="-7"/>
        </w:rPr>
        <w:t xml:space="preserve"> </w:t>
      </w:r>
      <w:r>
        <w:t>registrului</w:t>
      </w:r>
      <w:r>
        <w:rPr>
          <w:spacing w:val="-7"/>
        </w:rPr>
        <w:t xml:space="preserve"> </w:t>
      </w:r>
      <w:r>
        <w:t>comerţului</w:t>
      </w:r>
      <w:r>
        <w:rPr>
          <w:spacing w:val="-7"/>
        </w:rPr>
        <w:t xml:space="preserve"> </w:t>
      </w:r>
      <w:r>
        <w:t>de</w:t>
      </w:r>
      <w:r>
        <w:rPr>
          <w:spacing w:val="-7"/>
        </w:rPr>
        <w:t xml:space="preserve"> </w:t>
      </w:r>
      <w:r>
        <w:t>pe</w:t>
      </w:r>
      <w:r>
        <w:rPr>
          <w:spacing w:val="-7"/>
        </w:rPr>
        <w:t xml:space="preserve"> </w:t>
      </w:r>
      <w:r>
        <w:t>lângă</w:t>
      </w:r>
      <w:r>
        <w:rPr>
          <w:spacing w:val="-7"/>
        </w:rPr>
        <w:t xml:space="preserve"> </w:t>
      </w:r>
      <w:r>
        <w:t>tribunale</w:t>
      </w:r>
      <w:r>
        <w:rPr>
          <w:spacing w:val="-7"/>
        </w:rPr>
        <w:t xml:space="preserve"> </w:t>
      </w:r>
      <w:r>
        <w:t>sunt parte sau în care au fost citate;</w:t>
      </w:r>
    </w:p>
    <w:p w14:paraId="09154D89" w14:textId="77777777" w:rsidR="0091797E" w:rsidRDefault="00000000">
      <w:pPr>
        <w:pStyle w:val="ListParagraph"/>
        <w:numPr>
          <w:ilvl w:val="1"/>
          <w:numId w:val="18"/>
        </w:numPr>
        <w:tabs>
          <w:tab w:val="left" w:pos="1592"/>
          <w:tab w:val="left" w:pos="1595"/>
        </w:tabs>
        <w:spacing w:before="119" w:line="276" w:lineRule="auto"/>
        <w:ind w:right="1237" w:hanging="361"/>
        <w:jc w:val="both"/>
      </w:pPr>
      <w:r>
        <w:t>asigurarea</w:t>
      </w:r>
      <w:r>
        <w:rPr>
          <w:spacing w:val="-2"/>
        </w:rPr>
        <w:t xml:space="preserve"> </w:t>
      </w:r>
      <w:r>
        <w:t>asistenței</w:t>
      </w:r>
      <w:r>
        <w:rPr>
          <w:spacing w:val="-2"/>
        </w:rPr>
        <w:t xml:space="preserve"> </w:t>
      </w:r>
      <w:r>
        <w:t>și</w:t>
      </w:r>
      <w:r>
        <w:rPr>
          <w:spacing w:val="-2"/>
        </w:rPr>
        <w:t xml:space="preserve"> </w:t>
      </w:r>
      <w:r>
        <w:t>reprezentarea</w:t>
      </w:r>
      <w:r>
        <w:rPr>
          <w:spacing w:val="-2"/>
        </w:rPr>
        <w:t xml:space="preserve"> </w:t>
      </w:r>
      <w:r>
        <w:t>statului</w:t>
      </w:r>
      <w:r>
        <w:rPr>
          <w:spacing w:val="-2"/>
        </w:rPr>
        <w:t xml:space="preserve"> </w:t>
      </w:r>
      <w:r>
        <w:t>în</w:t>
      </w:r>
      <w:r>
        <w:rPr>
          <w:spacing w:val="-2"/>
        </w:rPr>
        <w:t xml:space="preserve"> </w:t>
      </w:r>
      <w:r>
        <w:t>litigiile</w:t>
      </w:r>
      <w:r>
        <w:rPr>
          <w:spacing w:val="-2"/>
        </w:rPr>
        <w:t xml:space="preserve"> </w:t>
      </w:r>
      <w:r>
        <w:t>judiciare,</w:t>
      </w:r>
      <w:r>
        <w:rPr>
          <w:spacing w:val="-2"/>
        </w:rPr>
        <w:t xml:space="preserve"> </w:t>
      </w:r>
      <w:r>
        <w:t>în</w:t>
      </w:r>
      <w:r>
        <w:rPr>
          <w:spacing w:val="-2"/>
        </w:rPr>
        <w:t xml:space="preserve"> </w:t>
      </w:r>
      <w:r>
        <w:t>condițiile</w:t>
      </w:r>
      <w:r>
        <w:rPr>
          <w:spacing w:val="-1"/>
        </w:rPr>
        <w:t xml:space="preserve"> </w:t>
      </w:r>
      <w:r>
        <w:t>art. 287 din Ordonanța de urgență a Guvernului nr. 57/2019;</w:t>
      </w:r>
    </w:p>
    <w:p w14:paraId="114C35AC" w14:textId="77777777" w:rsidR="0091797E" w:rsidRDefault="00000000">
      <w:pPr>
        <w:pStyle w:val="ListParagraph"/>
        <w:numPr>
          <w:ilvl w:val="1"/>
          <w:numId w:val="18"/>
        </w:numPr>
        <w:tabs>
          <w:tab w:val="left" w:pos="1593"/>
          <w:tab w:val="left" w:pos="1595"/>
        </w:tabs>
        <w:spacing w:before="121" w:line="276" w:lineRule="auto"/>
        <w:ind w:right="1237"/>
        <w:jc w:val="both"/>
      </w:pPr>
      <w:r>
        <w:t xml:space="preserve">analizarea și formularea de propuneri de dezvoltare a aplicațiilor informatice specifice </w:t>
      </w:r>
      <w:r>
        <w:rPr>
          <w:spacing w:val="-2"/>
        </w:rPr>
        <w:t>activității;</w:t>
      </w:r>
    </w:p>
    <w:p w14:paraId="33B3C41A" w14:textId="77777777" w:rsidR="0091797E" w:rsidRDefault="00000000">
      <w:pPr>
        <w:pStyle w:val="ListParagraph"/>
        <w:numPr>
          <w:ilvl w:val="1"/>
          <w:numId w:val="18"/>
        </w:numPr>
        <w:tabs>
          <w:tab w:val="left" w:pos="1594"/>
        </w:tabs>
        <w:spacing w:before="119"/>
        <w:ind w:left="1594" w:hanging="358"/>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1276F144" w14:textId="77777777" w:rsidR="0091797E" w:rsidRDefault="00000000">
      <w:pPr>
        <w:pStyle w:val="ListParagraph"/>
        <w:numPr>
          <w:ilvl w:val="1"/>
          <w:numId w:val="18"/>
        </w:numPr>
        <w:tabs>
          <w:tab w:val="left" w:pos="1594"/>
          <w:tab w:val="left" w:pos="1596"/>
        </w:tabs>
        <w:spacing w:before="158" w:line="276" w:lineRule="auto"/>
        <w:ind w:left="1596" w:right="1241" w:hanging="361"/>
        <w:jc w:val="both"/>
      </w:pPr>
      <w:r>
        <w:t>asigurarea de activități în domeniul serviciilor de e-guvernare, transformare digitală și inteligență artificială;</w:t>
      </w:r>
    </w:p>
    <w:p w14:paraId="78126CAE" w14:textId="77777777" w:rsidR="0091797E" w:rsidRDefault="00000000">
      <w:pPr>
        <w:pStyle w:val="ListParagraph"/>
        <w:numPr>
          <w:ilvl w:val="1"/>
          <w:numId w:val="18"/>
        </w:numPr>
        <w:tabs>
          <w:tab w:val="left" w:pos="1596"/>
        </w:tabs>
        <w:spacing w:before="121" w:line="276" w:lineRule="auto"/>
        <w:ind w:left="1596" w:right="1240"/>
        <w:jc w:val="both"/>
      </w:pPr>
      <w:r>
        <w:t>asigurarea asistenței necesare privind conținutul și formatul actelor de procedură transmise</w:t>
      </w:r>
      <w:r>
        <w:rPr>
          <w:spacing w:val="-8"/>
        </w:rPr>
        <w:t xml:space="preserve"> </w:t>
      </w:r>
      <w:r>
        <w:t>pentru</w:t>
      </w:r>
      <w:r>
        <w:rPr>
          <w:spacing w:val="-9"/>
        </w:rPr>
        <w:t xml:space="preserve"> </w:t>
      </w:r>
      <w:r>
        <w:t>publicare</w:t>
      </w:r>
      <w:r>
        <w:rPr>
          <w:spacing w:val="-9"/>
        </w:rPr>
        <w:t xml:space="preserve"> </w:t>
      </w:r>
      <w:r>
        <w:t>în</w:t>
      </w:r>
      <w:r>
        <w:rPr>
          <w:spacing w:val="-9"/>
        </w:rPr>
        <w:t xml:space="preserve"> </w:t>
      </w:r>
      <w:r>
        <w:t>Buletinul</w:t>
      </w:r>
      <w:r>
        <w:rPr>
          <w:spacing w:val="-9"/>
        </w:rPr>
        <w:t xml:space="preserve"> </w:t>
      </w:r>
      <w:r>
        <w:t>procedurilor</w:t>
      </w:r>
      <w:r>
        <w:rPr>
          <w:spacing w:val="-9"/>
        </w:rPr>
        <w:t xml:space="preserve"> </w:t>
      </w:r>
      <w:r>
        <w:t>de</w:t>
      </w:r>
      <w:r>
        <w:rPr>
          <w:spacing w:val="-8"/>
        </w:rPr>
        <w:t xml:space="preserve"> </w:t>
      </w:r>
      <w:r>
        <w:t>insolvență</w:t>
      </w:r>
      <w:r>
        <w:rPr>
          <w:spacing w:val="-9"/>
        </w:rPr>
        <w:t xml:space="preserve"> </w:t>
      </w:r>
      <w:r>
        <w:t>în</w:t>
      </w:r>
      <w:r>
        <w:rPr>
          <w:spacing w:val="-9"/>
        </w:rPr>
        <w:t xml:space="preserve"> </w:t>
      </w:r>
      <w:r>
        <w:t>relația</w:t>
      </w:r>
      <w:r>
        <w:rPr>
          <w:spacing w:val="-9"/>
        </w:rPr>
        <w:t xml:space="preserve"> </w:t>
      </w:r>
      <w:r>
        <w:t>cu</w:t>
      </w:r>
      <w:r>
        <w:rPr>
          <w:spacing w:val="-9"/>
        </w:rPr>
        <w:t xml:space="preserve"> </w:t>
      </w:r>
      <w:r>
        <w:t xml:space="preserve">emitenții </w:t>
      </w:r>
      <w:r>
        <w:rPr>
          <w:spacing w:val="-2"/>
        </w:rPr>
        <w:t>acestora;</w:t>
      </w:r>
    </w:p>
    <w:p w14:paraId="75E04B24" w14:textId="77777777" w:rsidR="0091797E" w:rsidRDefault="00000000">
      <w:pPr>
        <w:pStyle w:val="ListParagraph"/>
        <w:numPr>
          <w:ilvl w:val="1"/>
          <w:numId w:val="18"/>
        </w:numPr>
        <w:tabs>
          <w:tab w:val="left" w:pos="1593"/>
          <w:tab w:val="left" w:pos="1596"/>
        </w:tabs>
        <w:spacing w:line="276" w:lineRule="auto"/>
        <w:ind w:left="1596" w:right="1240" w:hanging="361"/>
        <w:jc w:val="both"/>
      </w:pPr>
      <w:r>
        <w:t>exercitarea controlului asupra activității Buletinului procedurilor de insolvență în ansamblu, a activității de înregistrare în registrul comerțului a actelor de procedură și/sau a mențiunilor dispuse în cadrul procedurilor de insolvență și al altor proceduri incidente,</w:t>
      </w:r>
      <w:r>
        <w:rPr>
          <w:spacing w:val="-6"/>
        </w:rPr>
        <w:t xml:space="preserve"> </w:t>
      </w:r>
      <w:r>
        <w:t>a</w:t>
      </w:r>
      <w:r>
        <w:rPr>
          <w:spacing w:val="-6"/>
        </w:rPr>
        <w:t xml:space="preserve"> </w:t>
      </w:r>
      <w:r>
        <w:t>activității</w:t>
      </w:r>
      <w:r>
        <w:rPr>
          <w:spacing w:val="-6"/>
        </w:rPr>
        <w:t xml:space="preserve"> </w:t>
      </w:r>
      <w:r>
        <w:t>de</w:t>
      </w:r>
      <w:r>
        <w:rPr>
          <w:spacing w:val="-6"/>
        </w:rPr>
        <w:t xml:space="preserve"> </w:t>
      </w:r>
      <w:r>
        <w:t>numire/înlocuire</w:t>
      </w:r>
      <w:r>
        <w:rPr>
          <w:spacing w:val="-6"/>
        </w:rPr>
        <w:t xml:space="preserve"> </w:t>
      </w:r>
      <w:r>
        <w:t>a</w:t>
      </w:r>
      <w:r>
        <w:rPr>
          <w:spacing w:val="-6"/>
        </w:rPr>
        <w:t xml:space="preserve"> </w:t>
      </w:r>
      <w:r>
        <w:t>lichidatorilor</w:t>
      </w:r>
      <w:r>
        <w:rPr>
          <w:spacing w:val="-6"/>
        </w:rPr>
        <w:t xml:space="preserve"> </w:t>
      </w:r>
      <w:r>
        <w:t>în</w:t>
      </w:r>
      <w:r>
        <w:rPr>
          <w:spacing w:val="-6"/>
        </w:rPr>
        <w:t xml:space="preserve"> </w:t>
      </w:r>
      <w:r>
        <w:t>procedurile</w:t>
      </w:r>
      <w:r>
        <w:rPr>
          <w:spacing w:val="-6"/>
        </w:rPr>
        <w:t xml:space="preserve"> </w:t>
      </w:r>
      <w:r>
        <w:t>de</w:t>
      </w:r>
      <w:r>
        <w:rPr>
          <w:spacing w:val="-6"/>
        </w:rPr>
        <w:t xml:space="preserve"> </w:t>
      </w:r>
      <w:r>
        <w:t>dizolvare</w:t>
      </w:r>
      <w:r>
        <w:rPr>
          <w:spacing w:val="-6"/>
        </w:rPr>
        <w:t xml:space="preserve"> </w:t>
      </w:r>
      <w:r>
        <w:t>și lichidare</w:t>
      </w:r>
      <w:r>
        <w:rPr>
          <w:spacing w:val="-2"/>
        </w:rPr>
        <w:t xml:space="preserve"> </w:t>
      </w:r>
      <w:r>
        <w:t>judiciară</w:t>
      </w:r>
      <w:r>
        <w:rPr>
          <w:spacing w:val="-2"/>
        </w:rPr>
        <w:t xml:space="preserve"> </w:t>
      </w:r>
      <w:r>
        <w:t>reglementate</w:t>
      </w:r>
      <w:r>
        <w:rPr>
          <w:spacing w:val="-2"/>
        </w:rPr>
        <w:t xml:space="preserve"> </w:t>
      </w:r>
      <w:r>
        <w:t>în</w:t>
      </w:r>
      <w:r>
        <w:rPr>
          <w:spacing w:val="-2"/>
        </w:rPr>
        <w:t xml:space="preserve"> </w:t>
      </w:r>
      <w:r>
        <w:t>competența</w:t>
      </w:r>
      <w:r>
        <w:rPr>
          <w:spacing w:val="-2"/>
        </w:rPr>
        <w:t xml:space="preserve"> </w:t>
      </w:r>
      <w:r>
        <w:t>instituției</w:t>
      </w:r>
      <w:r>
        <w:rPr>
          <w:spacing w:val="-2"/>
        </w:rPr>
        <w:t xml:space="preserve"> </w:t>
      </w:r>
      <w:r>
        <w:t>și</w:t>
      </w:r>
      <w:r>
        <w:rPr>
          <w:spacing w:val="-2"/>
        </w:rPr>
        <w:t xml:space="preserve"> </w:t>
      </w:r>
      <w:r>
        <w:t>asigurarea</w:t>
      </w:r>
      <w:r>
        <w:rPr>
          <w:spacing w:val="-2"/>
        </w:rPr>
        <w:t xml:space="preserve"> </w:t>
      </w:r>
      <w:r>
        <w:t>aplicării</w:t>
      </w:r>
      <w:r>
        <w:rPr>
          <w:spacing w:val="-2"/>
        </w:rPr>
        <w:t xml:space="preserve"> </w:t>
      </w:r>
      <w:r>
        <w:t>unitare a actelor normative incidente, instrucțiunilor, normelor metodologice și a procedurilor de lucru emise;</w:t>
      </w:r>
    </w:p>
    <w:p w14:paraId="38AF8EB4" w14:textId="77777777" w:rsidR="0091797E" w:rsidRDefault="00000000">
      <w:pPr>
        <w:pStyle w:val="ListParagraph"/>
        <w:numPr>
          <w:ilvl w:val="1"/>
          <w:numId w:val="18"/>
        </w:numPr>
        <w:tabs>
          <w:tab w:val="left" w:pos="1596"/>
        </w:tabs>
        <w:spacing w:line="276" w:lineRule="auto"/>
        <w:ind w:left="1596" w:right="1245"/>
        <w:jc w:val="both"/>
      </w:pPr>
      <w:r>
        <w:t>rezolvarea incidentelor pe linie juridică apărute în procesul de editare, publicare și furnizare a Buletinului procedurilor de insolvență;</w:t>
      </w:r>
    </w:p>
    <w:p w14:paraId="42025526" w14:textId="77777777" w:rsidR="0091797E" w:rsidRDefault="00000000">
      <w:pPr>
        <w:pStyle w:val="ListParagraph"/>
        <w:numPr>
          <w:ilvl w:val="1"/>
          <w:numId w:val="18"/>
        </w:numPr>
        <w:tabs>
          <w:tab w:val="left" w:pos="1594"/>
        </w:tabs>
        <w:ind w:left="1594" w:hanging="358"/>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6E8970C3" w14:textId="77777777" w:rsidR="0091797E" w:rsidRDefault="00000000">
      <w:pPr>
        <w:pStyle w:val="ListParagraph"/>
        <w:numPr>
          <w:ilvl w:val="1"/>
          <w:numId w:val="18"/>
        </w:numPr>
        <w:tabs>
          <w:tab w:val="left" w:pos="1596"/>
        </w:tabs>
        <w:spacing w:before="158" w:line="276" w:lineRule="auto"/>
        <w:ind w:left="1596" w:right="1241"/>
        <w:jc w:val="both"/>
      </w:pPr>
      <w:r>
        <w:t>asigurarea controlului activităţii oficiilor registrului comerţului de pe lângă tribunale, conform competenţelor sale;</w:t>
      </w:r>
    </w:p>
    <w:p w14:paraId="29B7E081" w14:textId="77777777" w:rsidR="0091797E" w:rsidRDefault="00000000">
      <w:pPr>
        <w:pStyle w:val="ListParagraph"/>
        <w:numPr>
          <w:ilvl w:val="1"/>
          <w:numId w:val="18"/>
        </w:numPr>
        <w:tabs>
          <w:tab w:val="left" w:pos="1596"/>
          <w:tab w:val="left" w:pos="1658"/>
        </w:tabs>
        <w:spacing w:line="276" w:lineRule="auto"/>
        <w:ind w:left="1596" w:right="1242" w:hanging="361"/>
        <w:jc w:val="both"/>
      </w:pPr>
      <w:r>
        <w:tab/>
        <w:t xml:space="preserve">întocmirea şi actualizarea procedurilor aferente activităţilor specifice serviciului şi activităţilor ce se desfăşoară la nivelul oficiilor registrului comerţului de pe lângă </w:t>
      </w:r>
      <w:r>
        <w:rPr>
          <w:spacing w:val="-2"/>
        </w:rPr>
        <w:t>tribunale;</w:t>
      </w:r>
    </w:p>
    <w:p w14:paraId="0E2C6B7D" w14:textId="77777777" w:rsidR="0091797E" w:rsidRDefault="00000000">
      <w:pPr>
        <w:pStyle w:val="ListParagraph"/>
        <w:numPr>
          <w:ilvl w:val="1"/>
          <w:numId w:val="18"/>
        </w:numPr>
        <w:tabs>
          <w:tab w:val="left" w:pos="1661"/>
        </w:tabs>
        <w:ind w:left="1661" w:hanging="425"/>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59245DD8" w14:textId="77777777" w:rsidR="0091797E" w:rsidRDefault="00000000">
      <w:pPr>
        <w:pStyle w:val="ListParagraph"/>
        <w:numPr>
          <w:ilvl w:val="1"/>
          <w:numId w:val="18"/>
        </w:numPr>
        <w:tabs>
          <w:tab w:val="left" w:pos="1660"/>
        </w:tabs>
        <w:spacing w:before="158"/>
        <w:ind w:left="1660" w:hanging="424"/>
      </w:pPr>
      <w:r>
        <w:t>menținerea</w:t>
      </w:r>
      <w:r>
        <w:rPr>
          <w:spacing w:val="-8"/>
        </w:rPr>
        <w:t xml:space="preserve"> </w:t>
      </w:r>
      <w:r>
        <w:t>și</w:t>
      </w:r>
      <w:r>
        <w:rPr>
          <w:spacing w:val="-7"/>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7"/>
        </w:rPr>
        <w:t xml:space="preserve"> </w:t>
      </w:r>
      <w:r>
        <w:t>al</w:t>
      </w:r>
      <w:r>
        <w:rPr>
          <w:spacing w:val="-8"/>
        </w:rPr>
        <w:t xml:space="preserve"> </w:t>
      </w:r>
      <w:r>
        <w:t>calității</w:t>
      </w:r>
      <w:r>
        <w:rPr>
          <w:spacing w:val="-7"/>
        </w:rPr>
        <w:t xml:space="preserve"> </w:t>
      </w:r>
      <w:r>
        <w:rPr>
          <w:spacing w:val="-2"/>
        </w:rPr>
        <w:t>certificat;</w:t>
      </w:r>
    </w:p>
    <w:p w14:paraId="63311397" w14:textId="77777777" w:rsidR="0091797E" w:rsidRDefault="00000000">
      <w:pPr>
        <w:pStyle w:val="ListParagraph"/>
        <w:numPr>
          <w:ilvl w:val="1"/>
          <w:numId w:val="18"/>
        </w:numPr>
        <w:tabs>
          <w:tab w:val="left" w:pos="1661"/>
        </w:tabs>
        <w:spacing w:before="159"/>
        <w:ind w:left="1661" w:hanging="425"/>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6CC965D0" w14:textId="77777777" w:rsidR="0091797E" w:rsidRDefault="00000000">
      <w:pPr>
        <w:pStyle w:val="ListParagraph"/>
        <w:numPr>
          <w:ilvl w:val="1"/>
          <w:numId w:val="18"/>
        </w:numPr>
        <w:tabs>
          <w:tab w:val="left" w:pos="1596"/>
          <w:tab w:val="left" w:pos="1660"/>
        </w:tabs>
        <w:spacing w:before="158" w:line="276" w:lineRule="auto"/>
        <w:ind w:left="1596" w:right="1241"/>
        <w:jc w:val="both"/>
      </w:pPr>
      <w:r>
        <w:tab/>
        <w:t>îndeplinirea altor atribuţii prevăzute de lege sau stabilite de conducerea Oficiului Naţional al Registrului Comerţului, specifice domeniului de activitate.</w:t>
      </w:r>
    </w:p>
    <w:p w14:paraId="0553D43A" w14:textId="77777777" w:rsidR="0091797E" w:rsidRDefault="0091797E">
      <w:pPr>
        <w:spacing w:line="276" w:lineRule="auto"/>
        <w:jc w:val="both"/>
        <w:sectPr w:rsidR="0091797E">
          <w:pgSz w:w="11900" w:h="16840"/>
          <w:pgMar w:top="1380" w:right="180" w:bottom="1660" w:left="180" w:header="211" w:footer="1462" w:gutter="0"/>
          <w:cols w:space="708"/>
        </w:sectPr>
      </w:pPr>
    </w:p>
    <w:p w14:paraId="7C016BB1" w14:textId="77777777" w:rsidR="0091797E" w:rsidRDefault="00000000">
      <w:pPr>
        <w:pStyle w:val="ListParagraph"/>
        <w:numPr>
          <w:ilvl w:val="0"/>
          <w:numId w:val="18"/>
        </w:numPr>
        <w:tabs>
          <w:tab w:val="left" w:pos="1574"/>
        </w:tabs>
        <w:spacing w:before="82" w:line="276" w:lineRule="auto"/>
        <w:ind w:left="1235" w:right="1240" w:firstLine="0"/>
        <w:jc w:val="both"/>
      </w:pPr>
      <w:r>
        <w:lastRenderedPageBreak/>
        <w:t>În</w:t>
      </w:r>
      <w:r>
        <w:rPr>
          <w:spacing w:val="-6"/>
        </w:rPr>
        <w:t xml:space="preserve"> </w:t>
      </w:r>
      <w:r>
        <w:t>cadrul</w:t>
      </w:r>
      <w:r>
        <w:rPr>
          <w:spacing w:val="-6"/>
        </w:rPr>
        <w:t xml:space="preserve"> </w:t>
      </w:r>
      <w:r>
        <w:t>Serviciului</w:t>
      </w:r>
      <w:r>
        <w:rPr>
          <w:spacing w:val="-6"/>
        </w:rPr>
        <w:t xml:space="preserve"> </w:t>
      </w:r>
      <w:r>
        <w:t>asistență</w:t>
      </w:r>
      <w:r>
        <w:rPr>
          <w:spacing w:val="-6"/>
        </w:rPr>
        <w:t xml:space="preserve"> </w:t>
      </w:r>
      <w:r>
        <w:t>juridică</w:t>
      </w:r>
      <w:r>
        <w:rPr>
          <w:spacing w:val="-6"/>
        </w:rPr>
        <w:t xml:space="preserve"> </w:t>
      </w:r>
      <w:r>
        <w:t>Buletinul</w:t>
      </w:r>
      <w:r>
        <w:rPr>
          <w:spacing w:val="-6"/>
        </w:rPr>
        <w:t xml:space="preserve"> </w:t>
      </w:r>
      <w:r>
        <w:t>procedurilor</w:t>
      </w:r>
      <w:r>
        <w:rPr>
          <w:spacing w:val="-6"/>
        </w:rPr>
        <w:t xml:space="preserve"> </w:t>
      </w:r>
      <w:r>
        <w:t>de</w:t>
      </w:r>
      <w:r>
        <w:rPr>
          <w:spacing w:val="-6"/>
        </w:rPr>
        <w:t xml:space="preserve"> </w:t>
      </w:r>
      <w:r>
        <w:t>insolvență</w:t>
      </w:r>
      <w:r>
        <w:rPr>
          <w:spacing w:val="-6"/>
        </w:rPr>
        <w:t xml:space="preserve"> </w:t>
      </w:r>
      <w:r>
        <w:t>își</w:t>
      </w:r>
      <w:r>
        <w:rPr>
          <w:spacing w:val="-6"/>
        </w:rPr>
        <w:t xml:space="preserve"> </w:t>
      </w:r>
      <w:r>
        <w:t>desfășoară activitatea și registratori de registrul comerțului conform Legii nr. 265/2022, având următoarele atribuții:</w:t>
      </w:r>
    </w:p>
    <w:p w14:paraId="5D8D4F19" w14:textId="77777777" w:rsidR="0091797E" w:rsidRDefault="00000000">
      <w:pPr>
        <w:pStyle w:val="ListParagraph"/>
        <w:numPr>
          <w:ilvl w:val="1"/>
          <w:numId w:val="18"/>
        </w:numPr>
        <w:tabs>
          <w:tab w:val="left" w:pos="1593"/>
          <w:tab w:val="left" w:pos="1595"/>
        </w:tabs>
        <w:spacing w:before="121" w:line="276" w:lineRule="auto"/>
        <w:ind w:right="1241"/>
        <w:jc w:val="both"/>
      </w:pPr>
      <w:r>
        <w:t>soluționarea cererilor de înregistrare formulate de către orice persoană interesată sau, din oficiu, de către Oficiul Național al Registrului Comerțului, având ca obiect numirea/înlocuirea lichidatorilor în procedurile de dizolvare judiciară/dizolvare de drept/constatarea dizolvării;</w:t>
      </w:r>
    </w:p>
    <w:p w14:paraId="11205E35" w14:textId="77777777" w:rsidR="0091797E" w:rsidRDefault="00000000">
      <w:pPr>
        <w:pStyle w:val="ListParagraph"/>
        <w:numPr>
          <w:ilvl w:val="1"/>
          <w:numId w:val="18"/>
        </w:numPr>
        <w:tabs>
          <w:tab w:val="left" w:pos="1595"/>
        </w:tabs>
        <w:spacing w:line="276" w:lineRule="auto"/>
        <w:ind w:right="1244"/>
        <w:jc w:val="both"/>
      </w:pPr>
      <w:r>
        <w:t>soluționarea cererilor de înregistrare formulate de către orice persoană interesată sau, din oficiu, de către Oficiul Național al Registrului Comerțului, având ca obiect radierea societăților din registrul comerțului în temeiul art. 260 alin. (7) din Legea nr. 31/1990;</w:t>
      </w:r>
    </w:p>
    <w:p w14:paraId="21CACEDA" w14:textId="77777777" w:rsidR="0091797E" w:rsidRDefault="00000000">
      <w:pPr>
        <w:pStyle w:val="ListParagraph"/>
        <w:numPr>
          <w:ilvl w:val="1"/>
          <w:numId w:val="18"/>
        </w:numPr>
        <w:tabs>
          <w:tab w:val="left" w:pos="1595"/>
        </w:tabs>
        <w:spacing w:before="119" w:line="276" w:lineRule="auto"/>
        <w:ind w:right="1244"/>
        <w:jc w:val="both"/>
      </w:pPr>
      <w:r>
        <w:t>verificarea cererilor de înregistrare şi a altor cereri privind înregistrări în registrul comerţului, precum şi înscrisurile depuse în susţinerea acestora, în vederea asigurării respectării cerinţelor legale pentru înregistrarea solicitată;</w:t>
      </w:r>
    </w:p>
    <w:p w14:paraId="7C6E527D" w14:textId="77777777" w:rsidR="0091797E" w:rsidRDefault="00000000">
      <w:pPr>
        <w:pStyle w:val="ListParagraph"/>
        <w:numPr>
          <w:ilvl w:val="1"/>
          <w:numId w:val="18"/>
        </w:numPr>
        <w:tabs>
          <w:tab w:val="left" w:pos="1595"/>
        </w:tabs>
        <w:spacing w:before="121" w:line="276" w:lineRule="auto"/>
        <w:ind w:right="1241"/>
        <w:jc w:val="both"/>
      </w:pPr>
      <w:r>
        <w:t>verificarea datelor din actele de identitate, anexate cererii de înregistrare, ale solicitanţilor persoane fizice sau, după caz, ale reprezentanţilor legali ai solicitanţilor persoane juridice, ale împuterniciţilor acestora, precum şi ale altor persoane ale căror date</w:t>
      </w:r>
      <w:r>
        <w:rPr>
          <w:spacing w:val="-6"/>
        </w:rPr>
        <w:t xml:space="preserve"> </w:t>
      </w:r>
      <w:r>
        <w:t>de</w:t>
      </w:r>
      <w:r>
        <w:rPr>
          <w:spacing w:val="-6"/>
        </w:rPr>
        <w:t xml:space="preserve"> </w:t>
      </w:r>
      <w:r>
        <w:t>identificare</w:t>
      </w:r>
      <w:r>
        <w:rPr>
          <w:spacing w:val="-6"/>
        </w:rPr>
        <w:t xml:space="preserve"> </w:t>
      </w:r>
      <w:r>
        <w:t>se</w:t>
      </w:r>
      <w:r>
        <w:rPr>
          <w:spacing w:val="-6"/>
        </w:rPr>
        <w:t xml:space="preserve"> </w:t>
      </w:r>
      <w:r>
        <w:t>înregistrează</w:t>
      </w:r>
      <w:r>
        <w:rPr>
          <w:spacing w:val="-6"/>
        </w:rPr>
        <w:t xml:space="preserve"> </w:t>
      </w:r>
      <w:r>
        <w:t>în</w:t>
      </w:r>
      <w:r>
        <w:rPr>
          <w:spacing w:val="-6"/>
        </w:rPr>
        <w:t xml:space="preserve"> </w:t>
      </w:r>
      <w:r>
        <w:t>registrul</w:t>
      </w:r>
      <w:r>
        <w:rPr>
          <w:spacing w:val="-6"/>
        </w:rPr>
        <w:t xml:space="preserve"> </w:t>
      </w:r>
      <w:r>
        <w:t>comerţului,</w:t>
      </w:r>
      <w:r>
        <w:rPr>
          <w:spacing w:val="-6"/>
        </w:rPr>
        <w:t xml:space="preserve"> </w:t>
      </w:r>
      <w:r>
        <w:t>solicitând,</w:t>
      </w:r>
      <w:r>
        <w:rPr>
          <w:spacing w:val="-6"/>
        </w:rPr>
        <w:t xml:space="preserve"> </w:t>
      </w:r>
      <w:r>
        <w:t>dacă</w:t>
      </w:r>
      <w:r>
        <w:rPr>
          <w:spacing w:val="-6"/>
        </w:rPr>
        <w:t xml:space="preserve"> </w:t>
      </w:r>
      <w:r>
        <w:t>este</w:t>
      </w:r>
      <w:r>
        <w:rPr>
          <w:spacing w:val="-6"/>
        </w:rPr>
        <w:t xml:space="preserve"> </w:t>
      </w:r>
      <w:r>
        <w:t>cazul, prezența fizică a acestor persoane;</w:t>
      </w:r>
    </w:p>
    <w:p w14:paraId="2F5F88B0" w14:textId="77777777" w:rsidR="0091797E" w:rsidRDefault="00000000">
      <w:pPr>
        <w:pStyle w:val="ListParagraph"/>
        <w:numPr>
          <w:ilvl w:val="1"/>
          <w:numId w:val="18"/>
        </w:numPr>
        <w:tabs>
          <w:tab w:val="left" w:pos="1592"/>
          <w:tab w:val="left" w:pos="1595"/>
        </w:tabs>
        <w:spacing w:line="276" w:lineRule="auto"/>
        <w:ind w:right="1243" w:hanging="361"/>
        <w:jc w:val="both"/>
      </w:pPr>
      <w:r>
        <w:t>verificarea îndeplinirii condiţiilor prevăzute de lege pentru înregistrarea firmei în registrul comerţului şi în catalogul firmelor;</w:t>
      </w:r>
    </w:p>
    <w:p w14:paraId="7F0B8467" w14:textId="77777777" w:rsidR="0091797E" w:rsidRDefault="00000000">
      <w:pPr>
        <w:pStyle w:val="ListParagraph"/>
        <w:numPr>
          <w:ilvl w:val="1"/>
          <w:numId w:val="18"/>
        </w:numPr>
        <w:tabs>
          <w:tab w:val="left" w:pos="1594"/>
          <w:tab w:val="left" w:pos="1596"/>
        </w:tabs>
        <w:spacing w:before="119" w:line="276" w:lineRule="auto"/>
        <w:ind w:left="1596" w:right="1244" w:hanging="361"/>
        <w:jc w:val="both"/>
      </w:pPr>
      <w:r>
        <w:t xml:space="preserve">soluţionarea cererilor de înregistrare, autorizarea constituirii persoanei juridice şi dispunerea înmatriculării persoanelor juridice în registrul comerţului, efectuarea publicităţii actelor, faptelor şi menţiunilor prin registrul comerţului şi publicarea în Monitorul Oficial al României a înscrisurilor prevăzute de lege, precum şi publicarea în </w:t>
      </w:r>
      <w:r>
        <w:rPr>
          <w:spacing w:val="-2"/>
        </w:rPr>
        <w:t>Buletin;</w:t>
      </w:r>
    </w:p>
    <w:p w14:paraId="77E353A8" w14:textId="77777777" w:rsidR="0091797E" w:rsidRDefault="00000000">
      <w:pPr>
        <w:pStyle w:val="ListParagraph"/>
        <w:numPr>
          <w:ilvl w:val="1"/>
          <w:numId w:val="18"/>
        </w:numPr>
        <w:tabs>
          <w:tab w:val="left" w:pos="1596"/>
        </w:tabs>
        <w:spacing w:line="276" w:lineRule="auto"/>
        <w:ind w:left="1596" w:right="1238"/>
        <w:jc w:val="both"/>
      </w:pPr>
      <w:r>
        <w:t>soluţionarea</w:t>
      </w:r>
      <w:r>
        <w:rPr>
          <w:spacing w:val="-3"/>
        </w:rPr>
        <w:t xml:space="preserve"> </w:t>
      </w:r>
      <w:r>
        <w:t>cererilor</w:t>
      </w:r>
      <w:r>
        <w:rPr>
          <w:spacing w:val="-3"/>
        </w:rPr>
        <w:t xml:space="preserve"> </w:t>
      </w:r>
      <w:r>
        <w:t>de</w:t>
      </w:r>
      <w:r>
        <w:rPr>
          <w:spacing w:val="-3"/>
        </w:rPr>
        <w:t xml:space="preserve"> </w:t>
      </w:r>
      <w:r>
        <w:t>înregistrare</w:t>
      </w:r>
      <w:r>
        <w:rPr>
          <w:spacing w:val="-3"/>
        </w:rPr>
        <w:t xml:space="preserve"> </w:t>
      </w:r>
      <w:r>
        <w:t>şi</w:t>
      </w:r>
      <w:r>
        <w:rPr>
          <w:spacing w:val="-3"/>
        </w:rPr>
        <w:t xml:space="preserve"> </w:t>
      </w:r>
      <w:r>
        <w:t>dispunerea</w:t>
      </w:r>
      <w:r>
        <w:rPr>
          <w:spacing w:val="-3"/>
        </w:rPr>
        <w:t xml:space="preserve"> </w:t>
      </w:r>
      <w:r>
        <w:t>înregistrării</w:t>
      </w:r>
      <w:r>
        <w:rPr>
          <w:spacing w:val="-3"/>
        </w:rPr>
        <w:t xml:space="preserve"> </w:t>
      </w:r>
      <w:r>
        <w:t>în</w:t>
      </w:r>
      <w:r>
        <w:rPr>
          <w:spacing w:val="-3"/>
        </w:rPr>
        <w:t xml:space="preserve"> </w:t>
      </w:r>
      <w:r>
        <w:t>registrul</w:t>
      </w:r>
      <w:r>
        <w:rPr>
          <w:spacing w:val="-3"/>
        </w:rPr>
        <w:t xml:space="preserve"> </w:t>
      </w:r>
      <w:r>
        <w:t>comerţului</w:t>
      </w:r>
      <w:r>
        <w:rPr>
          <w:spacing w:val="-3"/>
        </w:rPr>
        <w:t xml:space="preserve"> </w:t>
      </w:r>
      <w:r>
        <w:t>a sucursalelor persoanelor juridice, persoanelor fizice autorizate, întreprinderilor individuale şi a întreprinderilor familiale, efectuarea publicităţii actelor, faptelor şi menţiunilor prin registrul comerţului şi publicarea în Monitorul Oficial al României, precum şi publicarea în Buletin;</w:t>
      </w:r>
    </w:p>
    <w:p w14:paraId="670D5821" w14:textId="77777777" w:rsidR="0091797E" w:rsidRDefault="00000000">
      <w:pPr>
        <w:pStyle w:val="ListParagraph"/>
        <w:numPr>
          <w:ilvl w:val="1"/>
          <w:numId w:val="18"/>
        </w:numPr>
        <w:tabs>
          <w:tab w:val="left" w:pos="1594"/>
          <w:tab w:val="left" w:pos="1596"/>
        </w:tabs>
        <w:spacing w:line="276" w:lineRule="auto"/>
        <w:ind w:left="1596" w:right="1243" w:hanging="361"/>
        <w:jc w:val="both"/>
      </w:pPr>
      <w:r>
        <w:t>soluţionarea cererilor de înregistrare şi a altor cereri privind înregistrări în registrul comerţului şi dispunerea înregistrării în registrul comerţului a actelor, faptelor şi menţiunilor supuse înregistrării în registrul comerţului şi publicarea în Monitorul Oficial al României, precum şi publicarea în Buletin;</w:t>
      </w:r>
    </w:p>
    <w:p w14:paraId="05FACCD3" w14:textId="77777777" w:rsidR="0091797E" w:rsidRDefault="00000000">
      <w:pPr>
        <w:pStyle w:val="ListParagraph"/>
        <w:numPr>
          <w:ilvl w:val="1"/>
          <w:numId w:val="18"/>
        </w:numPr>
        <w:tabs>
          <w:tab w:val="left" w:pos="1594"/>
          <w:tab w:val="left" w:pos="1596"/>
        </w:tabs>
        <w:spacing w:before="121" w:line="276" w:lineRule="auto"/>
        <w:ind w:left="1596" w:right="1242" w:hanging="361"/>
        <w:jc w:val="both"/>
      </w:pPr>
      <w:r>
        <w:t>soluţionarea</w:t>
      </w:r>
      <w:r>
        <w:rPr>
          <w:spacing w:val="-3"/>
        </w:rPr>
        <w:t xml:space="preserve"> </w:t>
      </w:r>
      <w:r>
        <w:t>cererilor</w:t>
      </w:r>
      <w:r>
        <w:rPr>
          <w:spacing w:val="-3"/>
        </w:rPr>
        <w:t xml:space="preserve"> </w:t>
      </w:r>
      <w:r>
        <w:t>de</w:t>
      </w:r>
      <w:r>
        <w:rPr>
          <w:spacing w:val="-3"/>
        </w:rPr>
        <w:t xml:space="preserve"> </w:t>
      </w:r>
      <w:r>
        <w:t>înregistrare</w:t>
      </w:r>
      <w:r>
        <w:rPr>
          <w:spacing w:val="-3"/>
        </w:rPr>
        <w:t xml:space="preserve"> </w:t>
      </w:r>
      <w:r>
        <w:t>în</w:t>
      </w:r>
      <w:r>
        <w:rPr>
          <w:spacing w:val="-3"/>
        </w:rPr>
        <w:t xml:space="preserve"> </w:t>
      </w:r>
      <w:r>
        <w:t>registrul</w:t>
      </w:r>
      <w:r>
        <w:rPr>
          <w:spacing w:val="-5"/>
        </w:rPr>
        <w:t xml:space="preserve"> </w:t>
      </w:r>
      <w:r>
        <w:t>comerţului</w:t>
      </w:r>
      <w:r>
        <w:rPr>
          <w:spacing w:val="-3"/>
        </w:rPr>
        <w:t xml:space="preserve"> </w:t>
      </w:r>
      <w:r>
        <w:t>a</w:t>
      </w:r>
      <w:r>
        <w:rPr>
          <w:spacing w:val="-3"/>
        </w:rPr>
        <w:t xml:space="preserve"> </w:t>
      </w:r>
      <w:r>
        <w:t>actelor</w:t>
      </w:r>
      <w:r>
        <w:rPr>
          <w:spacing w:val="-5"/>
        </w:rPr>
        <w:t xml:space="preserve"> </w:t>
      </w:r>
      <w:r>
        <w:t>modificatoare</w:t>
      </w:r>
      <w:r>
        <w:rPr>
          <w:spacing w:val="-3"/>
        </w:rPr>
        <w:t xml:space="preserve"> </w:t>
      </w:r>
      <w:r>
        <w:t>ale actului constitutiv;</w:t>
      </w:r>
    </w:p>
    <w:p w14:paraId="01905E2C" w14:textId="77777777" w:rsidR="0091797E" w:rsidRDefault="00000000">
      <w:pPr>
        <w:pStyle w:val="ListParagraph"/>
        <w:numPr>
          <w:ilvl w:val="1"/>
          <w:numId w:val="18"/>
        </w:numPr>
        <w:tabs>
          <w:tab w:val="left" w:pos="1595"/>
        </w:tabs>
        <w:spacing w:before="119"/>
        <w:ind w:hanging="359"/>
        <w:jc w:val="both"/>
      </w:pPr>
      <w:r>
        <w:t>rectificarea</w:t>
      </w:r>
      <w:r>
        <w:rPr>
          <w:spacing w:val="-8"/>
        </w:rPr>
        <w:t xml:space="preserve"> </w:t>
      </w:r>
      <w:r>
        <w:t>erorilor</w:t>
      </w:r>
      <w:r>
        <w:rPr>
          <w:spacing w:val="-9"/>
        </w:rPr>
        <w:t xml:space="preserve"> </w:t>
      </w:r>
      <w:r>
        <w:t>materiale</w:t>
      </w:r>
      <w:r>
        <w:rPr>
          <w:spacing w:val="-10"/>
        </w:rPr>
        <w:t xml:space="preserve"> </w:t>
      </w:r>
      <w:r>
        <w:t>din</w:t>
      </w:r>
      <w:r>
        <w:rPr>
          <w:spacing w:val="-9"/>
        </w:rPr>
        <w:t xml:space="preserve"> </w:t>
      </w:r>
      <w:r>
        <w:t>încheierile</w:t>
      </w:r>
      <w:r>
        <w:rPr>
          <w:spacing w:val="-10"/>
        </w:rPr>
        <w:t xml:space="preserve"> </w:t>
      </w:r>
      <w:r>
        <w:rPr>
          <w:spacing w:val="-2"/>
        </w:rPr>
        <w:t>pronunţate;</w:t>
      </w:r>
    </w:p>
    <w:p w14:paraId="1A797536" w14:textId="77777777" w:rsidR="0091797E" w:rsidRDefault="00000000">
      <w:pPr>
        <w:pStyle w:val="ListParagraph"/>
        <w:numPr>
          <w:ilvl w:val="1"/>
          <w:numId w:val="18"/>
        </w:numPr>
        <w:tabs>
          <w:tab w:val="left" w:pos="1596"/>
        </w:tabs>
        <w:spacing w:before="159" w:line="276" w:lineRule="auto"/>
        <w:ind w:left="1596" w:right="1238"/>
        <w:jc w:val="both"/>
      </w:pPr>
      <w:r>
        <w:t>constatarea depunerii declaraţiilor pe propria răspundere cu privire la îndeplinirea condiţiilor</w:t>
      </w:r>
      <w:r>
        <w:rPr>
          <w:spacing w:val="-9"/>
        </w:rPr>
        <w:t xml:space="preserve"> </w:t>
      </w:r>
      <w:r>
        <w:t>de</w:t>
      </w:r>
      <w:r>
        <w:rPr>
          <w:spacing w:val="-9"/>
        </w:rPr>
        <w:t xml:space="preserve"> </w:t>
      </w:r>
      <w:r>
        <w:t>funcţionare</w:t>
      </w:r>
      <w:r>
        <w:rPr>
          <w:spacing w:val="-9"/>
        </w:rPr>
        <w:t xml:space="preserve"> </w:t>
      </w:r>
      <w:r>
        <w:t>a</w:t>
      </w:r>
      <w:r>
        <w:rPr>
          <w:spacing w:val="-9"/>
        </w:rPr>
        <w:t xml:space="preserve"> </w:t>
      </w:r>
      <w:r>
        <w:t>persoanelor</w:t>
      </w:r>
      <w:r>
        <w:rPr>
          <w:spacing w:val="-9"/>
        </w:rPr>
        <w:t xml:space="preserve"> </w:t>
      </w:r>
      <w:r>
        <w:t>fizice</w:t>
      </w:r>
      <w:r>
        <w:rPr>
          <w:spacing w:val="-9"/>
        </w:rPr>
        <w:t xml:space="preserve"> </w:t>
      </w:r>
      <w:r>
        <w:t>şi</w:t>
      </w:r>
      <w:r>
        <w:rPr>
          <w:spacing w:val="-9"/>
        </w:rPr>
        <w:t xml:space="preserve"> </w:t>
      </w:r>
      <w:r>
        <w:t>juridice</w:t>
      </w:r>
      <w:r>
        <w:rPr>
          <w:spacing w:val="-9"/>
        </w:rPr>
        <w:t xml:space="preserve"> </w:t>
      </w:r>
      <w:r>
        <w:t>care,</w:t>
      </w:r>
      <w:r>
        <w:rPr>
          <w:spacing w:val="-9"/>
        </w:rPr>
        <w:t xml:space="preserve"> </w:t>
      </w:r>
      <w:r>
        <w:t>potrivit</w:t>
      </w:r>
      <w:r>
        <w:rPr>
          <w:spacing w:val="-9"/>
        </w:rPr>
        <w:t xml:space="preserve"> </w:t>
      </w:r>
      <w:r>
        <w:t>legii,</w:t>
      </w:r>
      <w:r>
        <w:rPr>
          <w:spacing w:val="-9"/>
        </w:rPr>
        <w:t xml:space="preserve"> </w:t>
      </w:r>
      <w:r>
        <w:t>au</w:t>
      </w:r>
      <w:r>
        <w:rPr>
          <w:spacing w:val="-9"/>
        </w:rPr>
        <w:t xml:space="preserve"> </w:t>
      </w:r>
      <w:r>
        <w:t>obligaţia să ceară înmatricularea/înregistrarea în registrul comerţului şi dispunerea înregistrării în</w:t>
      </w:r>
      <w:r>
        <w:rPr>
          <w:spacing w:val="-13"/>
        </w:rPr>
        <w:t xml:space="preserve"> </w:t>
      </w:r>
      <w:r>
        <w:t>registrul</w:t>
      </w:r>
      <w:r>
        <w:rPr>
          <w:spacing w:val="-11"/>
        </w:rPr>
        <w:t xml:space="preserve"> </w:t>
      </w:r>
      <w:r>
        <w:t>comerţului</w:t>
      </w:r>
      <w:r>
        <w:rPr>
          <w:spacing w:val="-12"/>
        </w:rPr>
        <w:t xml:space="preserve"> </w:t>
      </w:r>
      <w:r>
        <w:t>a</w:t>
      </w:r>
      <w:r>
        <w:rPr>
          <w:spacing w:val="-13"/>
        </w:rPr>
        <w:t xml:space="preserve"> </w:t>
      </w:r>
      <w:r>
        <w:t>datelor</w:t>
      </w:r>
      <w:r>
        <w:rPr>
          <w:spacing w:val="-13"/>
        </w:rPr>
        <w:t xml:space="preserve"> </w:t>
      </w:r>
      <w:r>
        <w:t>din</w:t>
      </w:r>
      <w:r>
        <w:rPr>
          <w:spacing w:val="-13"/>
        </w:rPr>
        <w:t xml:space="preserve"> </w:t>
      </w:r>
      <w:r>
        <w:t>aceste</w:t>
      </w:r>
      <w:r>
        <w:rPr>
          <w:spacing w:val="-13"/>
        </w:rPr>
        <w:t xml:space="preserve"> </w:t>
      </w:r>
      <w:r>
        <w:t>declaraţii,</w:t>
      </w:r>
      <w:r>
        <w:rPr>
          <w:spacing w:val="-13"/>
        </w:rPr>
        <w:t xml:space="preserve"> </w:t>
      </w:r>
      <w:r>
        <w:t>a</w:t>
      </w:r>
      <w:r>
        <w:rPr>
          <w:spacing w:val="-13"/>
        </w:rPr>
        <w:t xml:space="preserve"> </w:t>
      </w:r>
      <w:r>
        <w:t>declaraţiilor</w:t>
      </w:r>
      <w:r>
        <w:rPr>
          <w:spacing w:val="-13"/>
        </w:rPr>
        <w:t xml:space="preserve"> </w:t>
      </w:r>
      <w:r>
        <w:t>privind</w:t>
      </w:r>
      <w:r>
        <w:rPr>
          <w:spacing w:val="-13"/>
        </w:rPr>
        <w:t xml:space="preserve"> </w:t>
      </w:r>
      <w:r>
        <w:t>modificarea acestora,</w:t>
      </w:r>
      <w:r>
        <w:rPr>
          <w:spacing w:val="30"/>
        </w:rPr>
        <w:t xml:space="preserve"> </w:t>
      </w:r>
      <w:r>
        <w:t>transmiterea</w:t>
      </w:r>
      <w:r>
        <w:rPr>
          <w:spacing w:val="30"/>
        </w:rPr>
        <w:t xml:space="preserve"> </w:t>
      </w:r>
      <w:r>
        <w:t>lor,</w:t>
      </w:r>
      <w:r>
        <w:rPr>
          <w:spacing w:val="30"/>
        </w:rPr>
        <w:t xml:space="preserve"> </w:t>
      </w:r>
      <w:r>
        <w:t>prin</w:t>
      </w:r>
      <w:r>
        <w:rPr>
          <w:spacing w:val="30"/>
        </w:rPr>
        <w:t xml:space="preserve"> </w:t>
      </w:r>
      <w:r>
        <w:t>mijloace</w:t>
      </w:r>
      <w:r>
        <w:rPr>
          <w:spacing w:val="30"/>
        </w:rPr>
        <w:t xml:space="preserve"> </w:t>
      </w:r>
      <w:r>
        <w:t>electronice,</w:t>
      </w:r>
      <w:r>
        <w:rPr>
          <w:spacing w:val="30"/>
        </w:rPr>
        <w:t xml:space="preserve"> </w:t>
      </w:r>
      <w:r>
        <w:t>către</w:t>
      </w:r>
      <w:r>
        <w:rPr>
          <w:spacing w:val="30"/>
        </w:rPr>
        <w:t xml:space="preserve"> </w:t>
      </w:r>
      <w:r>
        <w:t>autorităţile</w:t>
      </w:r>
      <w:r>
        <w:rPr>
          <w:spacing w:val="30"/>
        </w:rPr>
        <w:t xml:space="preserve"> </w:t>
      </w:r>
      <w:r>
        <w:t>competente,</w:t>
      </w:r>
    </w:p>
    <w:p w14:paraId="40924713" w14:textId="77777777" w:rsidR="0091797E" w:rsidRDefault="0091797E">
      <w:pPr>
        <w:spacing w:line="276" w:lineRule="auto"/>
        <w:jc w:val="both"/>
        <w:sectPr w:rsidR="0091797E">
          <w:pgSz w:w="11900" w:h="16840"/>
          <w:pgMar w:top="1380" w:right="180" w:bottom="1660" w:left="180" w:header="211" w:footer="1462" w:gutter="0"/>
          <w:cols w:space="708"/>
        </w:sectPr>
      </w:pPr>
    </w:p>
    <w:p w14:paraId="46BD7A8F" w14:textId="77777777" w:rsidR="0091797E" w:rsidRDefault="00000000">
      <w:pPr>
        <w:pStyle w:val="BodyText"/>
        <w:spacing w:before="82" w:line="276" w:lineRule="auto"/>
        <w:ind w:left="1595" w:right="1240"/>
      </w:pPr>
      <w:r>
        <w:lastRenderedPageBreak/>
        <w:t xml:space="preserve">precum şi înregistrarea în registrul comerţului a notificărilor privind suspendarea/interzicerea desfăşurării activităţii, emise de autorităţile publice </w:t>
      </w:r>
      <w:r>
        <w:rPr>
          <w:spacing w:val="-2"/>
        </w:rPr>
        <w:t>competente;</w:t>
      </w:r>
    </w:p>
    <w:p w14:paraId="6E13893A" w14:textId="77777777" w:rsidR="0091797E" w:rsidRDefault="00000000">
      <w:pPr>
        <w:pStyle w:val="ListParagraph"/>
        <w:numPr>
          <w:ilvl w:val="1"/>
          <w:numId w:val="18"/>
        </w:numPr>
        <w:tabs>
          <w:tab w:val="left" w:pos="1595"/>
        </w:tabs>
        <w:spacing w:before="121" w:line="276" w:lineRule="auto"/>
        <w:ind w:right="1244"/>
        <w:jc w:val="both"/>
      </w:pPr>
      <w:r>
        <w:t>verifică legalitatea fuziunii transfrontaliere/transformării transfrontaliere/divizării transfrontaliere sub aspectul procedurii pe care o urmează societatea participantă la fuziune/transformare sau divizare;</w:t>
      </w:r>
    </w:p>
    <w:p w14:paraId="7E8468A2" w14:textId="77777777" w:rsidR="0091797E" w:rsidRDefault="00000000">
      <w:pPr>
        <w:pStyle w:val="ListParagraph"/>
        <w:numPr>
          <w:ilvl w:val="1"/>
          <w:numId w:val="18"/>
        </w:numPr>
        <w:tabs>
          <w:tab w:val="left" w:pos="1594"/>
          <w:tab w:val="left" w:pos="1596"/>
        </w:tabs>
        <w:spacing w:line="276" w:lineRule="auto"/>
        <w:ind w:left="1596" w:right="1243" w:hanging="361"/>
        <w:jc w:val="both"/>
      </w:pPr>
      <w:r>
        <w:t>verificarea îndeplinirii actelor şi formalităţilor necesare transferului sediului unei societăţi europene sau al unei societăţi cooperative europene din România în alt stat membru al Uniunii Europene ori al Spaţiului Economic European;</w:t>
      </w:r>
    </w:p>
    <w:p w14:paraId="38AF04B7" w14:textId="77777777" w:rsidR="0091797E" w:rsidRDefault="00000000">
      <w:pPr>
        <w:pStyle w:val="ListParagraph"/>
        <w:numPr>
          <w:ilvl w:val="1"/>
          <w:numId w:val="18"/>
        </w:numPr>
        <w:tabs>
          <w:tab w:val="left" w:pos="1594"/>
          <w:tab w:val="left" w:pos="1596"/>
        </w:tabs>
        <w:spacing w:before="119" w:line="276" w:lineRule="auto"/>
        <w:ind w:left="1596" w:right="1245" w:hanging="361"/>
        <w:jc w:val="both"/>
      </w:pPr>
      <w:r>
        <w:t>îndeplinirea altor atribuţii prevăzute de lege sau stabilite de conducerea Oficiului Naţional al Registrului Comerţului, specifice domeniului de activitate.</w:t>
      </w:r>
    </w:p>
    <w:p w14:paraId="2D54AFAE" w14:textId="77777777" w:rsidR="0091797E" w:rsidRDefault="00000000">
      <w:pPr>
        <w:pStyle w:val="ListParagraph"/>
        <w:numPr>
          <w:ilvl w:val="0"/>
          <w:numId w:val="18"/>
        </w:numPr>
        <w:tabs>
          <w:tab w:val="left" w:pos="1568"/>
        </w:tabs>
        <w:spacing w:line="276" w:lineRule="auto"/>
        <w:ind w:left="1236" w:right="1239" w:firstLine="0"/>
        <w:jc w:val="both"/>
      </w:pPr>
      <w:r>
        <w:t>Serviciul</w:t>
      </w:r>
      <w:r>
        <w:rPr>
          <w:spacing w:val="-14"/>
        </w:rPr>
        <w:t xml:space="preserve"> </w:t>
      </w:r>
      <w:r>
        <w:t>editare</w:t>
      </w:r>
      <w:r>
        <w:rPr>
          <w:spacing w:val="-14"/>
        </w:rPr>
        <w:t xml:space="preserve"> </w:t>
      </w:r>
      <w:r>
        <w:t>Buletinul</w:t>
      </w:r>
      <w:r>
        <w:rPr>
          <w:spacing w:val="-14"/>
        </w:rPr>
        <w:t xml:space="preserve"> </w:t>
      </w:r>
      <w:r>
        <w:t>procedurilor</w:t>
      </w:r>
      <w:r>
        <w:rPr>
          <w:spacing w:val="-14"/>
        </w:rPr>
        <w:t xml:space="preserve"> </w:t>
      </w:r>
      <w:r>
        <w:t>de</w:t>
      </w:r>
      <w:r>
        <w:rPr>
          <w:spacing w:val="-14"/>
        </w:rPr>
        <w:t xml:space="preserve"> </w:t>
      </w:r>
      <w:r>
        <w:t>insolvență</w:t>
      </w:r>
      <w:r>
        <w:rPr>
          <w:spacing w:val="-14"/>
        </w:rPr>
        <w:t xml:space="preserve"> </w:t>
      </w:r>
      <w:r>
        <w:t>asigură</w:t>
      </w:r>
      <w:r>
        <w:rPr>
          <w:spacing w:val="-14"/>
        </w:rPr>
        <w:t xml:space="preserve"> </w:t>
      </w:r>
      <w:r>
        <w:t>editarea</w:t>
      </w:r>
      <w:r>
        <w:rPr>
          <w:spacing w:val="-14"/>
        </w:rPr>
        <w:t xml:space="preserve"> </w:t>
      </w:r>
      <w:r>
        <w:t>și</w:t>
      </w:r>
      <w:r>
        <w:rPr>
          <w:spacing w:val="-14"/>
        </w:rPr>
        <w:t xml:space="preserve"> </w:t>
      </w:r>
      <w:r>
        <w:t>tehnoredactarea Buletinului</w:t>
      </w:r>
      <w:r>
        <w:rPr>
          <w:spacing w:val="-10"/>
        </w:rPr>
        <w:t xml:space="preserve"> </w:t>
      </w:r>
      <w:r>
        <w:t>procedurilor</w:t>
      </w:r>
      <w:r>
        <w:rPr>
          <w:spacing w:val="-10"/>
        </w:rPr>
        <w:t xml:space="preserve"> </w:t>
      </w:r>
      <w:r>
        <w:t>de</w:t>
      </w:r>
      <w:r>
        <w:rPr>
          <w:spacing w:val="-10"/>
        </w:rPr>
        <w:t xml:space="preserve"> </w:t>
      </w:r>
      <w:r>
        <w:t>insolvență,</w:t>
      </w:r>
      <w:r>
        <w:rPr>
          <w:spacing w:val="-10"/>
        </w:rPr>
        <w:t xml:space="preserve"> </w:t>
      </w:r>
      <w:r>
        <w:t>secțiunea</w:t>
      </w:r>
      <w:r>
        <w:rPr>
          <w:spacing w:val="-10"/>
        </w:rPr>
        <w:t xml:space="preserve"> </w:t>
      </w:r>
      <w:r>
        <w:t>dedicată</w:t>
      </w:r>
      <w:r>
        <w:rPr>
          <w:spacing w:val="-10"/>
        </w:rPr>
        <w:t xml:space="preserve"> </w:t>
      </w:r>
      <w:r>
        <w:t>persoanelor</w:t>
      </w:r>
      <w:r>
        <w:rPr>
          <w:spacing w:val="-10"/>
        </w:rPr>
        <w:t xml:space="preserve"> </w:t>
      </w:r>
      <w:r>
        <w:t>juridice,</w:t>
      </w:r>
      <w:r>
        <w:rPr>
          <w:spacing w:val="-10"/>
        </w:rPr>
        <w:t xml:space="preserve"> </w:t>
      </w:r>
      <w:r>
        <w:t>persoanelor fizice autorizate, întreprinderilor individuale, întreprinderilor familiale și secțiunea dedicată persoanelor fizice cu obligații ce nu decurg din exploatarea unei întreprinderi și desfășoară următoarele activități, inclusiv în relația cu publicul:</w:t>
      </w:r>
    </w:p>
    <w:p w14:paraId="24E47FD4" w14:textId="77777777" w:rsidR="0091797E" w:rsidRDefault="00000000">
      <w:pPr>
        <w:pStyle w:val="ListParagraph"/>
        <w:numPr>
          <w:ilvl w:val="1"/>
          <w:numId w:val="18"/>
        </w:numPr>
        <w:tabs>
          <w:tab w:val="left" w:pos="1594"/>
          <w:tab w:val="left" w:pos="1596"/>
        </w:tabs>
        <w:spacing w:line="276" w:lineRule="auto"/>
        <w:ind w:left="1596" w:right="1240"/>
        <w:jc w:val="both"/>
      </w:pPr>
      <w:r>
        <w:t>primirea, recepționarea și înregistrarea actelor de procedură emise de instanțele judecătorești/administratorii judiciari și lichidatorii judiciari/comisiile de insolvență/administratorii procedurii/lichidatorii în cadrul procedurii insolvenței persoanelor</w:t>
      </w:r>
      <w:r>
        <w:rPr>
          <w:spacing w:val="-10"/>
        </w:rPr>
        <w:t xml:space="preserve"> </w:t>
      </w:r>
      <w:r>
        <w:t>juridice</w:t>
      </w:r>
      <w:r>
        <w:rPr>
          <w:spacing w:val="-10"/>
        </w:rPr>
        <w:t xml:space="preserve"> </w:t>
      </w:r>
      <w:r>
        <w:t>și</w:t>
      </w:r>
      <w:r>
        <w:rPr>
          <w:spacing w:val="-10"/>
        </w:rPr>
        <w:t xml:space="preserve"> </w:t>
      </w:r>
      <w:r>
        <w:t>insolvenței</w:t>
      </w:r>
      <w:r>
        <w:rPr>
          <w:spacing w:val="-10"/>
        </w:rPr>
        <w:t xml:space="preserve"> </w:t>
      </w:r>
      <w:r>
        <w:t>persoanelor</w:t>
      </w:r>
      <w:r>
        <w:rPr>
          <w:spacing w:val="-10"/>
        </w:rPr>
        <w:t xml:space="preserve"> </w:t>
      </w:r>
      <w:r>
        <w:t>fizice,</w:t>
      </w:r>
      <w:r>
        <w:rPr>
          <w:spacing w:val="-10"/>
        </w:rPr>
        <w:t xml:space="preserve"> </w:t>
      </w:r>
      <w:r>
        <w:t>comunicate</w:t>
      </w:r>
      <w:r>
        <w:rPr>
          <w:spacing w:val="-10"/>
        </w:rPr>
        <w:t xml:space="preserve"> </w:t>
      </w:r>
      <w:r>
        <w:t>prin</w:t>
      </w:r>
      <w:r>
        <w:rPr>
          <w:spacing w:val="-10"/>
        </w:rPr>
        <w:t xml:space="preserve"> </w:t>
      </w:r>
      <w:r>
        <w:t>oficiile</w:t>
      </w:r>
      <w:r>
        <w:rPr>
          <w:spacing w:val="-10"/>
        </w:rPr>
        <w:t xml:space="preserve"> </w:t>
      </w:r>
      <w:r>
        <w:t>registrului comerțului</w:t>
      </w:r>
      <w:r>
        <w:rPr>
          <w:spacing w:val="-6"/>
        </w:rPr>
        <w:t xml:space="preserve"> </w:t>
      </w:r>
      <w:r>
        <w:t>de</w:t>
      </w:r>
      <w:r>
        <w:rPr>
          <w:spacing w:val="-6"/>
        </w:rPr>
        <w:t xml:space="preserve"> </w:t>
      </w:r>
      <w:r>
        <w:t>pe</w:t>
      </w:r>
      <w:r>
        <w:rPr>
          <w:spacing w:val="-6"/>
        </w:rPr>
        <w:t xml:space="preserve"> </w:t>
      </w:r>
      <w:r>
        <w:t>lângă</w:t>
      </w:r>
      <w:r>
        <w:rPr>
          <w:spacing w:val="-6"/>
        </w:rPr>
        <w:t xml:space="preserve"> </w:t>
      </w:r>
      <w:r>
        <w:t>tribunale</w:t>
      </w:r>
      <w:r>
        <w:rPr>
          <w:spacing w:val="-4"/>
        </w:rPr>
        <w:t xml:space="preserve"> </w:t>
      </w:r>
      <w:r>
        <w:t>ori</w:t>
      </w:r>
      <w:r>
        <w:rPr>
          <w:spacing w:val="-6"/>
        </w:rPr>
        <w:t xml:space="preserve"> </w:t>
      </w:r>
      <w:r>
        <w:t>transmise</w:t>
      </w:r>
      <w:r>
        <w:rPr>
          <w:spacing w:val="-6"/>
        </w:rPr>
        <w:t xml:space="preserve"> </w:t>
      </w:r>
      <w:r>
        <w:t>prin</w:t>
      </w:r>
      <w:r>
        <w:rPr>
          <w:spacing w:val="-6"/>
        </w:rPr>
        <w:t xml:space="preserve"> </w:t>
      </w:r>
      <w:r>
        <w:t>portalul</w:t>
      </w:r>
      <w:r>
        <w:rPr>
          <w:spacing w:val="-6"/>
        </w:rPr>
        <w:t xml:space="preserve"> </w:t>
      </w:r>
      <w:r>
        <w:t>de</w:t>
      </w:r>
      <w:r>
        <w:rPr>
          <w:spacing w:val="-6"/>
        </w:rPr>
        <w:t xml:space="preserve"> </w:t>
      </w:r>
      <w:r>
        <w:t>servicii</w:t>
      </w:r>
      <w:r>
        <w:rPr>
          <w:spacing w:val="-6"/>
        </w:rPr>
        <w:t xml:space="preserve"> </w:t>
      </w:r>
      <w:r>
        <w:t>on-line</w:t>
      </w:r>
      <w:r>
        <w:rPr>
          <w:spacing w:val="-4"/>
        </w:rPr>
        <w:t xml:space="preserve"> </w:t>
      </w:r>
      <w:r>
        <w:t>ONRC</w:t>
      </w:r>
      <w:r>
        <w:rPr>
          <w:spacing w:val="-6"/>
        </w:rPr>
        <w:t xml:space="preserve"> </w:t>
      </w:r>
      <w:r>
        <w:t>sau transmise direct la Oficiul Național al Registrului Comerțului în vederea publicării în Buletinul procedurilor de insolvență;</w:t>
      </w:r>
    </w:p>
    <w:p w14:paraId="6D08A4C8" w14:textId="77777777" w:rsidR="0091797E" w:rsidRDefault="00000000">
      <w:pPr>
        <w:pStyle w:val="ListParagraph"/>
        <w:numPr>
          <w:ilvl w:val="1"/>
          <w:numId w:val="18"/>
        </w:numPr>
        <w:tabs>
          <w:tab w:val="left" w:pos="1595"/>
        </w:tabs>
        <w:spacing w:before="121"/>
        <w:ind w:hanging="359"/>
        <w:jc w:val="both"/>
      </w:pPr>
      <w:r>
        <w:t>procesarea</w:t>
      </w:r>
      <w:r>
        <w:rPr>
          <w:spacing w:val="-9"/>
        </w:rPr>
        <w:t xml:space="preserve"> </w:t>
      </w:r>
      <w:r>
        <w:t>actelor</w:t>
      </w:r>
      <w:r>
        <w:rPr>
          <w:spacing w:val="-8"/>
        </w:rPr>
        <w:t xml:space="preserve"> </w:t>
      </w:r>
      <w:r>
        <w:t>de</w:t>
      </w:r>
      <w:r>
        <w:rPr>
          <w:spacing w:val="-8"/>
        </w:rPr>
        <w:t xml:space="preserve"> </w:t>
      </w:r>
      <w:r>
        <w:t>procedură,</w:t>
      </w:r>
      <w:r>
        <w:rPr>
          <w:spacing w:val="-8"/>
        </w:rPr>
        <w:t xml:space="preserve"> </w:t>
      </w:r>
      <w:r>
        <w:t>tehnoredactarea</w:t>
      </w:r>
      <w:r>
        <w:rPr>
          <w:spacing w:val="-8"/>
        </w:rPr>
        <w:t xml:space="preserve"> </w:t>
      </w:r>
      <w:r>
        <w:t>preliminară</w:t>
      </w:r>
      <w:r>
        <w:rPr>
          <w:spacing w:val="-8"/>
        </w:rPr>
        <w:t xml:space="preserve"> </w:t>
      </w:r>
      <w:r>
        <w:t>a</w:t>
      </w:r>
      <w:r>
        <w:rPr>
          <w:spacing w:val="-8"/>
        </w:rPr>
        <w:t xml:space="preserve"> </w:t>
      </w:r>
      <w:r>
        <w:rPr>
          <w:spacing w:val="-2"/>
        </w:rPr>
        <w:t>acestora;</w:t>
      </w:r>
    </w:p>
    <w:p w14:paraId="7FA67268" w14:textId="77777777" w:rsidR="0091797E" w:rsidRDefault="00000000">
      <w:pPr>
        <w:pStyle w:val="ListParagraph"/>
        <w:numPr>
          <w:ilvl w:val="1"/>
          <w:numId w:val="18"/>
        </w:numPr>
        <w:tabs>
          <w:tab w:val="left" w:pos="1596"/>
        </w:tabs>
        <w:spacing w:before="158" w:line="276" w:lineRule="auto"/>
        <w:ind w:left="1596" w:right="1244"/>
        <w:jc w:val="both"/>
      </w:pPr>
      <w:r>
        <w:t>înregistrarea în sistemul informatic a documentelor scanate şi a celor procesate ce vor fi utilizate pentru publicarea în Buletinul procedurilor de insolvenţă;</w:t>
      </w:r>
    </w:p>
    <w:p w14:paraId="2F7FF366" w14:textId="77777777" w:rsidR="0091797E" w:rsidRDefault="00000000">
      <w:pPr>
        <w:pStyle w:val="ListParagraph"/>
        <w:numPr>
          <w:ilvl w:val="1"/>
          <w:numId w:val="18"/>
        </w:numPr>
        <w:tabs>
          <w:tab w:val="left" w:pos="1596"/>
        </w:tabs>
        <w:spacing w:line="276" w:lineRule="auto"/>
        <w:ind w:left="1596" w:right="1243"/>
        <w:jc w:val="both"/>
      </w:pPr>
      <w:r>
        <w:t>ataşarea în sistemul informatic a documentelor scanate şi a celor procesate care vor fi folosite pentru publicarea în Buletinul procedurilor de insolvenţă;</w:t>
      </w:r>
    </w:p>
    <w:p w14:paraId="5AA94E05" w14:textId="77777777" w:rsidR="0091797E" w:rsidRDefault="00000000">
      <w:pPr>
        <w:pStyle w:val="ListParagraph"/>
        <w:numPr>
          <w:ilvl w:val="1"/>
          <w:numId w:val="18"/>
        </w:numPr>
        <w:tabs>
          <w:tab w:val="left" w:pos="1593"/>
          <w:tab w:val="left" w:pos="1596"/>
        </w:tabs>
        <w:spacing w:line="276" w:lineRule="auto"/>
        <w:ind w:left="1596" w:right="1237" w:hanging="361"/>
        <w:jc w:val="both"/>
      </w:pPr>
      <w:r>
        <w:t xml:space="preserve">procesarea și încărcarea actelor de procedură și a informațiilor în baza de date a Buletinului procedurilor de insolvență, verificarea, validarea și actualizarea în baza de date a Buletinului procedurilor de insolvență a actelor de procedură și a informațiilor </w:t>
      </w:r>
      <w:r>
        <w:rPr>
          <w:spacing w:val="-2"/>
        </w:rPr>
        <w:t>încărcate;</w:t>
      </w:r>
    </w:p>
    <w:p w14:paraId="2C22F7F9" w14:textId="77777777" w:rsidR="0091797E" w:rsidRDefault="00000000">
      <w:pPr>
        <w:pStyle w:val="ListParagraph"/>
        <w:numPr>
          <w:ilvl w:val="1"/>
          <w:numId w:val="18"/>
        </w:numPr>
        <w:tabs>
          <w:tab w:val="left" w:pos="1594"/>
          <w:tab w:val="left" w:pos="1596"/>
        </w:tabs>
        <w:spacing w:before="119" w:line="276" w:lineRule="auto"/>
        <w:ind w:left="1596" w:right="1238" w:hanging="361"/>
        <w:jc w:val="both"/>
      </w:pPr>
      <w:r>
        <w:t>pregătirea formatului Buletinului procedurilor de insolvență și punerea în pagină a actelor de procedură;</w:t>
      </w:r>
    </w:p>
    <w:p w14:paraId="548FE359" w14:textId="77777777" w:rsidR="0091797E" w:rsidRDefault="00000000">
      <w:pPr>
        <w:pStyle w:val="ListParagraph"/>
        <w:numPr>
          <w:ilvl w:val="1"/>
          <w:numId w:val="18"/>
        </w:numPr>
        <w:tabs>
          <w:tab w:val="left" w:pos="1595"/>
        </w:tabs>
        <w:spacing w:before="121"/>
        <w:ind w:hanging="359"/>
        <w:jc w:val="both"/>
      </w:pPr>
      <w:r>
        <w:t>tehnoredactarea</w:t>
      </w:r>
      <w:r>
        <w:rPr>
          <w:spacing w:val="-9"/>
        </w:rPr>
        <w:t xml:space="preserve"> </w:t>
      </w:r>
      <w:r>
        <w:t>și</w:t>
      </w:r>
      <w:r>
        <w:rPr>
          <w:spacing w:val="-9"/>
        </w:rPr>
        <w:t xml:space="preserve"> </w:t>
      </w:r>
      <w:r>
        <w:t>editarea</w:t>
      </w:r>
      <w:r>
        <w:rPr>
          <w:spacing w:val="-9"/>
        </w:rPr>
        <w:t xml:space="preserve"> </w:t>
      </w:r>
      <w:r>
        <w:t>Buletinului</w:t>
      </w:r>
      <w:r>
        <w:rPr>
          <w:spacing w:val="-8"/>
        </w:rPr>
        <w:t xml:space="preserve"> </w:t>
      </w:r>
      <w:r>
        <w:t>procedurilor</w:t>
      </w:r>
      <w:r>
        <w:rPr>
          <w:spacing w:val="-9"/>
        </w:rPr>
        <w:t xml:space="preserve"> </w:t>
      </w:r>
      <w:r>
        <w:t>de</w:t>
      </w:r>
      <w:r>
        <w:rPr>
          <w:spacing w:val="-9"/>
        </w:rPr>
        <w:t xml:space="preserve"> </w:t>
      </w:r>
      <w:r>
        <w:rPr>
          <w:spacing w:val="-2"/>
        </w:rPr>
        <w:t>insolvență;</w:t>
      </w:r>
    </w:p>
    <w:p w14:paraId="2F11A9A5" w14:textId="77777777" w:rsidR="0091797E" w:rsidRDefault="00000000">
      <w:pPr>
        <w:pStyle w:val="ListParagraph"/>
        <w:numPr>
          <w:ilvl w:val="1"/>
          <w:numId w:val="18"/>
        </w:numPr>
        <w:tabs>
          <w:tab w:val="left" w:pos="1594"/>
          <w:tab w:val="left" w:pos="1596"/>
        </w:tabs>
        <w:spacing w:before="158" w:line="276" w:lineRule="auto"/>
        <w:ind w:left="1596" w:right="1245" w:hanging="361"/>
      </w:pPr>
      <w:r>
        <w:t>pregătirea</w:t>
      </w:r>
      <w:r>
        <w:rPr>
          <w:spacing w:val="32"/>
        </w:rPr>
        <w:t xml:space="preserve"> </w:t>
      </w:r>
      <w:r>
        <w:t>cererilor</w:t>
      </w:r>
      <w:r>
        <w:rPr>
          <w:spacing w:val="32"/>
        </w:rPr>
        <w:t xml:space="preserve"> </w:t>
      </w:r>
      <w:r>
        <w:t>de</w:t>
      </w:r>
      <w:r>
        <w:rPr>
          <w:spacing w:val="32"/>
        </w:rPr>
        <w:t xml:space="preserve"> </w:t>
      </w:r>
      <w:r>
        <w:t>publicare</w:t>
      </w:r>
      <w:r>
        <w:rPr>
          <w:spacing w:val="32"/>
        </w:rPr>
        <w:t xml:space="preserve"> </w:t>
      </w:r>
      <w:r>
        <w:t>și</w:t>
      </w:r>
      <w:r>
        <w:rPr>
          <w:spacing w:val="32"/>
        </w:rPr>
        <w:t xml:space="preserve"> </w:t>
      </w:r>
      <w:r>
        <w:t>a</w:t>
      </w:r>
      <w:r>
        <w:rPr>
          <w:spacing w:val="32"/>
        </w:rPr>
        <w:t xml:space="preserve"> </w:t>
      </w:r>
      <w:r>
        <w:t>documentelor</w:t>
      </w:r>
      <w:r>
        <w:rPr>
          <w:spacing w:val="32"/>
        </w:rPr>
        <w:t xml:space="preserve"> </w:t>
      </w:r>
      <w:r>
        <w:t>atașate</w:t>
      </w:r>
      <w:r>
        <w:rPr>
          <w:spacing w:val="32"/>
        </w:rPr>
        <w:t xml:space="preserve"> </w:t>
      </w:r>
      <w:r>
        <w:t>în</w:t>
      </w:r>
      <w:r>
        <w:rPr>
          <w:spacing w:val="32"/>
        </w:rPr>
        <w:t xml:space="preserve"> </w:t>
      </w:r>
      <w:r>
        <w:t>vederea</w:t>
      </w:r>
      <w:r>
        <w:rPr>
          <w:spacing w:val="32"/>
        </w:rPr>
        <w:t xml:space="preserve"> </w:t>
      </w:r>
      <w:r>
        <w:t>predării</w:t>
      </w:r>
      <w:r>
        <w:rPr>
          <w:spacing w:val="33"/>
        </w:rPr>
        <w:t xml:space="preserve"> </w:t>
      </w:r>
      <w:r>
        <w:t xml:space="preserve">spre </w:t>
      </w:r>
      <w:r>
        <w:rPr>
          <w:spacing w:val="-2"/>
        </w:rPr>
        <w:t>arhivare;</w:t>
      </w:r>
    </w:p>
    <w:p w14:paraId="53A5F063" w14:textId="77777777" w:rsidR="0091797E" w:rsidRDefault="00000000">
      <w:pPr>
        <w:pStyle w:val="ListParagraph"/>
        <w:numPr>
          <w:ilvl w:val="1"/>
          <w:numId w:val="18"/>
        </w:numPr>
        <w:tabs>
          <w:tab w:val="left" w:pos="1597"/>
        </w:tabs>
        <w:spacing w:line="276" w:lineRule="auto"/>
        <w:ind w:left="1597" w:right="1239" w:hanging="361"/>
      </w:pPr>
      <w:r>
        <w:t>verificarea,</w:t>
      </w:r>
      <w:r>
        <w:rPr>
          <w:spacing w:val="67"/>
        </w:rPr>
        <w:t xml:space="preserve"> </w:t>
      </w:r>
      <w:r>
        <w:t>interogarea</w:t>
      </w:r>
      <w:r>
        <w:rPr>
          <w:spacing w:val="67"/>
        </w:rPr>
        <w:t xml:space="preserve"> </w:t>
      </w:r>
      <w:r>
        <w:t>și</w:t>
      </w:r>
      <w:r>
        <w:rPr>
          <w:spacing w:val="67"/>
        </w:rPr>
        <w:t xml:space="preserve"> </w:t>
      </w:r>
      <w:r>
        <w:t>prelucrarea</w:t>
      </w:r>
      <w:r>
        <w:rPr>
          <w:spacing w:val="67"/>
        </w:rPr>
        <w:t xml:space="preserve"> </w:t>
      </w:r>
      <w:r>
        <w:t>statistică</w:t>
      </w:r>
      <w:r>
        <w:rPr>
          <w:spacing w:val="67"/>
        </w:rPr>
        <w:t xml:space="preserve"> </w:t>
      </w:r>
      <w:r>
        <w:t>a</w:t>
      </w:r>
      <w:r>
        <w:rPr>
          <w:spacing w:val="71"/>
        </w:rPr>
        <w:t xml:space="preserve"> </w:t>
      </w:r>
      <w:r>
        <w:t>bazei</w:t>
      </w:r>
      <w:r>
        <w:rPr>
          <w:spacing w:val="67"/>
        </w:rPr>
        <w:t xml:space="preserve"> </w:t>
      </w:r>
      <w:r>
        <w:t>de</w:t>
      </w:r>
      <w:r>
        <w:rPr>
          <w:spacing w:val="67"/>
        </w:rPr>
        <w:t xml:space="preserve"> </w:t>
      </w:r>
      <w:r>
        <w:t>date</w:t>
      </w:r>
      <w:r>
        <w:rPr>
          <w:spacing w:val="69"/>
        </w:rPr>
        <w:t xml:space="preserve"> </w:t>
      </w:r>
      <w:r>
        <w:t>și</w:t>
      </w:r>
      <w:r>
        <w:rPr>
          <w:spacing w:val="67"/>
        </w:rPr>
        <w:t xml:space="preserve"> </w:t>
      </w:r>
      <w:r>
        <w:t>documente</w:t>
      </w:r>
      <w:r>
        <w:rPr>
          <w:spacing w:val="67"/>
        </w:rPr>
        <w:t xml:space="preserve"> </w:t>
      </w:r>
      <w:r>
        <w:t>a Buletinului procedurilor de insolvență;</w:t>
      </w:r>
    </w:p>
    <w:p w14:paraId="2003F0D1" w14:textId="77777777" w:rsidR="0091797E" w:rsidRDefault="00000000">
      <w:pPr>
        <w:pStyle w:val="ListParagraph"/>
        <w:numPr>
          <w:ilvl w:val="1"/>
          <w:numId w:val="18"/>
        </w:numPr>
        <w:tabs>
          <w:tab w:val="left" w:pos="1595"/>
          <w:tab w:val="left" w:pos="1597"/>
        </w:tabs>
        <w:spacing w:line="276" w:lineRule="auto"/>
        <w:ind w:left="1597" w:right="1242" w:hanging="361"/>
      </w:pPr>
      <w:r>
        <w:t xml:space="preserve">analizarea și formularea de propuneri de dezvoltare a aplicațiilor informatice specifice </w:t>
      </w:r>
      <w:r>
        <w:rPr>
          <w:spacing w:val="-2"/>
        </w:rPr>
        <w:t>activității;</w:t>
      </w:r>
    </w:p>
    <w:p w14:paraId="523A3626" w14:textId="77777777" w:rsidR="0091797E" w:rsidRDefault="0091797E">
      <w:pPr>
        <w:spacing w:line="276" w:lineRule="auto"/>
        <w:sectPr w:rsidR="0091797E">
          <w:pgSz w:w="11900" w:h="16840"/>
          <w:pgMar w:top="1380" w:right="180" w:bottom="1580" w:left="180" w:header="211" w:footer="1462" w:gutter="0"/>
          <w:cols w:space="708"/>
        </w:sectPr>
      </w:pPr>
    </w:p>
    <w:p w14:paraId="1E3C40CD" w14:textId="77777777" w:rsidR="0091797E" w:rsidRDefault="00000000">
      <w:pPr>
        <w:pStyle w:val="ListParagraph"/>
        <w:numPr>
          <w:ilvl w:val="1"/>
          <w:numId w:val="18"/>
        </w:numPr>
        <w:tabs>
          <w:tab w:val="left" w:pos="1594"/>
        </w:tabs>
        <w:spacing w:before="82"/>
        <w:ind w:left="1594" w:hanging="359"/>
      </w:pPr>
      <w:r>
        <w:lastRenderedPageBreak/>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088EA8A8" w14:textId="77777777" w:rsidR="0091797E" w:rsidRDefault="00000000">
      <w:pPr>
        <w:pStyle w:val="ListParagraph"/>
        <w:numPr>
          <w:ilvl w:val="1"/>
          <w:numId w:val="18"/>
        </w:numPr>
        <w:tabs>
          <w:tab w:val="left" w:pos="1595"/>
        </w:tabs>
        <w:spacing w:before="159" w:line="276" w:lineRule="auto"/>
        <w:ind w:right="1241"/>
      </w:pPr>
      <w:r>
        <w:t>asigurarea de activități în domeniul serviciilor de e-guvernare, transformare digitală și inteligență artificială;</w:t>
      </w:r>
    </w:p>
    <w:p w14:paraId="63E8E0A3" w14:textId="77777777" w:rsidR="0091797E" w:rsidRDefault="00000000">
      <w:pPr>
        <w:pStyle w:val="ListParagraph"/>
        <w:numPr>
          <w:ilvl w:val="1"/>
          <w:numId w:val="18"/>
        </w:numPr>
        <w:tabs>
          <w:tab w:val="left" w:pos="1593"/>
          <w:tab w:val="left" w:pos="1595"/>
        </w:tabs>
        <w:spacing w:before="121" w:line="276" w:lineRule="auto"/>
        <w:ind w:right="1241" w:hanging="361"/>
      </w:pPr>
      <w:r>
        <w:t>elaborarea</w:t>
      </w:r>
      <w:r>
        <w:rPr>
          <w:spacing w:val="-12"/>
        </w:rPr>
        <w:t xml:space="preserve"> </w:t>
      </w:r>
      <w:r>
        <w:t>instrucțiunilor,</w:t>
      </w:r>
      <w:r>
        <w:rPr>
          <w:spacing w:val="-12"/>
        </w:rPr>
        <w:t xml:space="preserve"> </w:t>
      </w:r>
      <w:r>
        <w:t>a</w:t>
      </w:r>
      <w:r>
        <w:rPr>
          <w:spacing w:val="-12"/>
        </w:rPr>
        <w:t xml:space="preserve"> </w:t>
      </w:r>
      <w:r>
        <w:t>normelor</w:t>
      </w:r>
      <w:r>
        <w:rPr>
          <w:spacing w:val="-12"/>
        </w:rPr>
        <w:t xml:space="preserve"> </w:t>
      </w:r>
      <w:r>
        <w:t>metodologice</w:t>
      </w:r>
      <w:r>
        <w:rPr>
          <w:spacing w:val="-12"/>
        </w:rPr>
        <w:t xml:space="preserve"> </w:t>
      </w:r>
      <w:r>
        <w:t>și</w:t>
      </w:r>
      <w:r>
        <w:rPr>
          <w:spacing w:val="-12"/>
        </w:rPr>
        <w:t xml:space="preserve"> </w:t>
      </w:r>
      <w:r>
        <w:t>a</w:t>
      </w:r>
      <w:r>
        <w:rPr>
          <w:spacing w:val="-12"/>
        </w:rPr>
        <w:t xml:space="preserve"> </w:t>
      </w:r>
      <w:r>
        <w:t>procedurilor</w:t>
      </w:r>
      <w:r>
        <w:rPr>
          <w:spacing w:val="-12"/>
        </w:rPr>
        <w:t xml:space="preserve"> </w:t>
      </w:r>
      <w:r>
        <w:t>aferente</w:t>
      </w:r>
      <w:r>
        <w:rPr>
          <w:spacing w:val="-12"/>
        </w:rPr>
        <w:t xml:space="preserve"> </w:t>
      </w:r>
      <w:r>
        <w:t>activității de editare a Buletinului procedurilor de insolvență și exercitarea controlului aferent;</w:t>
      </w:r>
    </w:p>
    <w:p w14:paraId="77FEC279" w14:textId="77777777" w:rsidR="0091797E" w:rsidRDefault="00000000">
      <w:pPr>
        <w:pStyle w:val="ListParagraph"/>
        <w:numPr>
          <w:ilvl w:val="1"/>
          <w:numId w:val="18"/>
        </w:numPr>
        <w:tabs>
          <w:tab w:val="left" w:pos="1595"/>
        </w:tabs>
        <w:spacing w:before="119"/>
        <w:ind w:hanging="359"/>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0377A66E" w14:textId="77777777" w:rsidR="0091797E" w:rsidRDefault="00000000">
      <w:pPr>
        <w:pStyle w:val="ListParagraph"/>
        <w:numPr>
          <w:ilvl w:val="1"/>
          <w:numId w:val="18"/>
        </w:numPr>
        <w:tabs>
          <w:tab w:val="left" w:pos="1596"/>
        </w:tabs>
        <w:spacing w:before="158" w:line="276" w:lineRule="auto"/>
        <w:ind w:left="1596" w:right="1242"/>
        <w:jc w:val="both"/>
      </w:pPr>
      <w:r>
        <w:t>asigurarea controlului activităţii oficiilor registrului comerţului de pe lângă tribunale, conform competenţelor sale;</w:t>
      </w:r>
    </w:p>
    <w:p w14:paraId="203870DA" w14:textId="77777777" w:rsidR="0091797E" w:rsidRDefault="00000000">
      <w:pPr>
        <w:pStyle w:val="ListParagraph"/>
        <w:numPr>
          <w:ilvl w:val="1"/>
          <w:numId w:val="18"/>
        </w:numPr>
        <w:tabs>
          <w:tab w:val="left" w:pos="1596"/>
        </w:tabs>
        <w:spacing w:line="276" w:lineRule="auto"/>
        <w:ind w:left="1596" w:right="1239"/>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304E1916" w14:textId="77777777" w:rsidR="0091797E" w:rsidRDefault="00000000">
      <w:pPr>
        <w:pStyle w:val="ListParagraph"/>
        <w:numPr>
          <w:ilvl w:val="1"/>
          <w:numId w:val="18"/>
        </w:numPr>
        <w:tabs>
          <w:tab w:val="left" w:pos="1595"/>
        </w:tabs>
        <w:ind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3F253C2E" w14:textId="77777777" w:rsidR="0091797E" w:rsidRDefault="00000000">
      <w:pPr>
        <w:pStyle w:val="ListParagraph"/>
        <w:numPr>
          <w:ilvl w:val="1"/>
          <w:numId w:val="18"/>
        </w:numPr>
        <w:tabs>
          <w:tab w:val="left" w:pos="1594"/>
        </w:tabs>
        <w:spacing w:before="158"/>
        <w:ind w:left="1594" w:hanging="358"/>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12828CBA" w14:textId="77777777" w:rsidR="0091797E" w:rsidRDefault="00000000">
      <w:pPr>
        <w:pStyle w:val="ListParagraph"/>
        <w:numPr>
          <w:ilvl w:val="1"/>
          <w:numId w:val="18"/>
        </w:numPr>
        <w:tabs>
          <w:tab w:val="left" w:pos="1594"/>
        </w:tabs>
        <w:spacing w:before="159"/>
        <w:ind w:left="1594" w:hanging="358"/>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355D7125" w14:textId="77777777" w:rsidR="0091797E" w:rsidRDefault="00000000">
      <w:pPr>
        <w:pStyle w:val="ListParagraph"/>
        <w:numPr>
          <w:ilvl w:val="1"/>
          <w:numId w:val="18"/>
        </w:numPr>
        <w:tabs>
          <w:tab w:val="left" w:pos="1594"/>
          <w:tab w:val="left" w:pos="1596"/>
        </w:tabs>
        <w:spacing w:before="157" w:line="276" w:lineRule="auto"/>
        <w:ind w:left="1596" w:right="1244"/>
        <w:jc w:val="both"/>
      </w:pPr>
      <w:r>
        <w:t>îndeplinirea altor atribuţii prevăzute de lege sau stabilite de conducerea Oficiului Naţional al Registrului Comerţului, specifice domeniului de activitate.</w:t>
      </w:r>
    </w:p>
    <w:p w14:paraId="5CCA6D69" w14:textId="77777777" w:rsidR="0091797E" w:rsidRDefault="00000000">
      <w:pPr>
        <w:pStyle w:val="ListParagraph"/>
        <w:numPr>
          <w:ilvl w:val="0"/>
          <w:numId w:val="18"/>
        </w:numPr>
        <w:tabs>
          <w:tab w:val="left" w:pos="1631"/>
        </w:tabs>
        <w:spacing w:line="276" w:lineRule="auto"/>
        <w:ind w:left="1236" w:right="1238" w:firstLine="0"/>
        <w:jc w:val="both"/>
      </w:pPr>
      <w:r>
        <w:t>Serviciul asistență tehnică și publicare Buletinul procedurilor de insolvență asigură îndrumarea</w:t>
      </w:r>
      <w:r>
        <w:rPr>
          <w:spacing w:val="-5"/>
        </w:rPr>
        <w:t xml:space="preserve"> </w:t>
      </w:r>
      <w:r>
        <w:t>tehnică</w:t>
      </w:r>
      <w:r>
        <w:rPr>
          <w:spacing w:val="-5"/>
        </w:rPr>
        <w:t xml:space="preserve"> </w:t>
      </w:r>
      <w:r>
        <w:t>și</w:t>
      </w:r>
      <w:r>
        <w:rPr>
          <w:spacing w:val="-5"/>
        </w:rPr>
        <w:t xml:space="preserve"> </w:t>
      </w:r>
      <w:r>
        <w:t>publicarea</w:t>
      </w:r>
      <w:r>
        <w:rPr>
          <w:spacing w:val="-5"/>
        </w:rPr>
        <w:t xml:space="preserve"> </w:t>
      </w:r>
      <w:r>
        <w:t>Buletinului</w:t>
      </w:r>
      <w:r>
        <w:rPr>
          <w:spacing w:val="-5"/>
        </w:rPr>
        <w:t xml:space="preserve"> </w:t>
      </w:r>
      <w:r>
        <w:t>procedurilor</w:t>
      </w:r>
      <w:r>
        <w:rPr>
          <w:spacing w:val="-5"/>
        </w:rPr>
        <w:t xml:space="preserve"> </w:t>
      </w:r>
      <w:r>
        <w:t>de</w:t>
      </w:r>
      <w:r>
        <w:rPr>
          <w:spacing w:val="-5"/>
        </w:rPr>
        <w:t xml:space="preserve"> </w:t>
      </w:r>
      <w:r>
        <w:t>insolvență,</w:t>
      </w:r>
      <w:r>
        <w:rPr>
          <w:spacing w:val="-5"/>
        </w:rPr>
        <w:t xml:space="preserve"> </w:t>
      </w:r>
      <w:r>
        <w:t>secțiunea</w:t>
      </w:r>
      <w:r>
        <w:rPr>
          <w:spacing w:val="-5"/>
        </w:rPr>
        <w:t xml:space="preserve"> </w:t>
      </w:r>
      <w:r>
        <w:t>dedicată persoanelor juridice, persoanelor fizice autorizate, întreprinderilor individuale, întreprinderilor familiale și secțiunea dedicată persoanelor fizice cu obligații ce nu decurg din</w:t>
      </w:r>
      <w:r>
        <w:rPr>
          <w:spacing w:val="-16"/>
        </w:rPr>
        <w:t xml:space="preserve"> </w:t>
      </w:r>
      <w:r>
        <w:t>exploatarea</w:t>
      </w:r>
      <w:r>
        <w:rPr>
          <w:spacing w:val="-16"/>
        </w:rPr>
        <w:t xml:space="preserve"> </w:t>
      </w:r>
      <w:r>
        <w:t>unei</w:t>
      </w:r>
      <w:r>
        <w:rPr>
          <w:spacing w:val="-16"/>
        </w:rPr>
        <w:t xml:space="preserve"> </w:t>
      </w:r>
      <w:r>
        <w:t>întreprinderi;</w:t>
      </w:r>
      <w:r>
        <w:rPr>
          <w:spacing w:val="-15"/>
        </w:rPr>
        <w:t xml:space="preserve"> </w:t>
      </w:r>
      <w:r>
        <w:t>asigură</w:t>
      </w:r>
      <w:r>
        <w:rPr>
          <w:spacing w:val="-16"/>
        </w:rPr>
        <w:t xml:space="preserve"> </w:t>
      </w:r>
      <w:r>
        <w:t>furnizarea</w:t>
      </w:r>
      <w:r>
        <w:rPr>
          <w:spacing w:val="-16"/>
        </w:rPr>
        <w:t xml:space="preserve"> </w:t>
      </w:r>
      <w:r>
        <w:t>Buletinului</w:t>
      </w:r>
      <w:r>
        <w:rPr>
          <w:spacing w:val="-16"/>
        </w:rPr>
        <w:t xml:space="preserve"> </w:t>
      </w:r>
      <w:r>
        <w:t>procedurilor</w:t>
      </w:r>
      <w:r>
        <w:rPr>
          <w:spacing w:val="-16"/>
        </w:rPr>
        <w:t xml:space="preserve"> </w:t>
      </w:r>
      <w:r>
        <w:t>de</w:t>
      </w:r>
      <w:r>
        <w:rPr>
          <w:spacing w:val="-16"/>
        </w:rPr>
        <w:t xml:space="preserve"> </w:t>
      </w:r>
      <w:r>
        <w:t>insolvență, secțiunea dedicată persoanelor juridice, persoanelor fizice autorizate, întreprinderilor individuale,</w:t>
      </w:r>
      <w:r>
        <w:rPr>
          <w:spacing w:val="-12"/>
        </w:rPr>
        <w:t xml:space="preserve"> </w:t>
      </w:r>
      <w:r>
        <w:t>întreprinderilor</w:t>
      </w:r>
      <w:r>
        <w:rPr>
          <w:spacing w:val="-12"/>
        </w:rPr>
        <w:t xml:space="preserve"> </w:t>
      </w:r>
      <w:r>
        <w:t>familiale</w:t>
      </w:r>
      <w:r>
        <w:rPr>
          <w:spacing w:val="-12"/>
        </w:rPr>
        <w:t xml:space="preserve"> </w:t>
      </w:r>
      <w:r>
        <w:t>și</w:t>
      </w:r>
      <w:r>
        <w:rPr>
          <w:spacing w:val="-12"/>
        </w:rPr>
        <w:t xml:space="preserve"> </w:t>
      </w:r>
      <w:r>
        <w:t>secțiunea</w:t>
      </w:r>
      <w:r>
        <w:rPr>
          <w:spacing w:val="-12"/>
        </w:rPr>
        <w:t xml:space="preserve"> </w:t>
      </w:r>
      <w:r>
        <w:t>dedicată</w:t>
      </w:r>
      <w:r>
        <w:rPr>
          <w:spacing w:val="-10"/>
        </w:rPr>
        <w:t xml:space="preserve"> </w:t>
      </w:r>
      <w:r>
        <w:t>persoanelor</w:t>
      </w:r>
      <w:r>
        <w:rPr>
          <w:spacing w:val="-12"/>
        </w:rPr>
        <w:t xml:space="preserve"> </w:t>
      </w:r>
      <w:r>
        <w:t>fizice</w:t>
      </w:r>
      <w:r>
        <w:rPr>
          <w:spacing w:val="-12"/>
        </w:rPr>
        <w:t xml:space="preserve"> </w:t>
      </w:r>
      <w:r>
        <w:t>cu</w:t>
      </w:r>
      <w:r>
        <w:rPr>
          <w:spacing w:val="-12"/>
        </w:rPr>
        <w:t xml:space="preserve"> </w:t>
      </w:r>
      <w:r>
        <w:t>obligații</w:t>
      </w:r>
      <w:r>
        <w:rPr>
          <w:spacing w:val="-12"/>
        </w:rPr>
        <w:t xml:space="preserve"> </w:t>
      </w:r>
      <w:r>
        <w:t>ce nu decurg din exploatarea unei întreprinderi, și desfășoară următoarele activități, inclusiv în relația cu publicul:</w:t>
      </w:r>
    </w:p>
    <w:p w14:paraId="5CD42E3C" w14:textId="77777777" w:rsidR="0091797E" w:rsidRDefault="00000000">
      <w:pPr>
        <w:pStyle w:val="ListParagraph"/>
        <w:numPr>
          <w:ilvl w:val="1"/>
          <w:numId w:val="18"/>
        </w:numPr>
        <w:tabs>
          <w:tab w:val="left" w:pos="1596"/>
        </w:tabs>
        <w:spacing w:line="276" w:lineRule="auto"/>
        <w:ind w:left="1596" w:right="1241"/>
        <w:jc w:val="both"/>
      </w:pPr>
      <w:r>
        <w:t>elaborarea</w:t>
      </w:r>
      <w:r>
        <w:rPr>
          <w:spacing w:val="-7"/>
        </w:rPr>
        <w:t xml:space="preserve"> </w:t>
      </w:r>
      <w:r>
        <w:t>din</w:t>
      </w:r>
      <w:r>
        <w:rPr>
          <w:spacing w:val="-7"/>
        </w:rPr>
        <w:t xml:space="preserve"> </w:t>
      </w:r>
      <w:r>
        <w:t>punct</w:t>
      </w:r>
      <w:r>
        <w:rPr>
          <w:spacing w:val="-7"/>
        </w:rPr>
        <w:t xml:space="preserve"> </w:t>
      </w:r>
      <w:r>
        <w:t>de</w:t>
      </w:r>
      <w:r>
        <w:rPr>
          <w:spacing w:val="-7"/>
        </w:rPr>
        <w:t xml:space="preserve"> </w:t>
      </w:r>
      <w:r>
        <w:t>vedere</w:t>
      </w:r>
      <w:r>
        <w:rPr>
          <w:spacing w:val="-7"/>
        </w:rPr>
        <w:t xml:space="preserve"> </w:t>
      </w:r>
      <w:r>
        <w:t>tehnic</w:t>
      </w:r>
      <w:r>
        <w:rPr>
          <w:spacing w:val="-7"/>
        </w:rPr>
        <w:t xml:space="preserve"> </w:t>
      </w:r>
      <w:r>
        <w:t>a</w:t>
      </w:r>
      <w:r>
        <w:rPr>
          <w:spacing w:val="-7"/>
        </w:rPr>
        <w:t xml:space="preserve"> </w:t>
      </w:r>
      <w:r>
        <w:t>propunerilor</w:t>
      </w:r>
      <w:r>
        <w:rPr>
          <w:spacing w:val="-7"/>
        </w:rPr>
        <w:t xml:space="preserve"> </w:t>
      </w:r>
      <w:r>
        <w:t>cu</w:t>
      </w:r>
      <w:r>
        <w:rPr>
          <w:spacing w:val="-7"/>
        </w:rPr>
        <w:t xml:space="preserve"> </w:t>
      </w:r>
      <w:r>
        <w:t>privire</w:t>
      </w:r>
      <w:r>
        <w:rPr>
          <w:spacing w:val="-7"/>
        </w:rPr>
        <w:t xml:space="preserve"> </w:t>
      </w:r>
      <w:r>
        <w:t>la</w:t>
      </w:r>
      <w:r>
        <w:rPr>
          <w:spacing w:val="-7"/>
        </w:rPr>
        <w:t xml:space="preserve"> </w:t>
      </w:r>
      <w:r>
        <w:t>derularea</w:t>
      </w:r>
      <w:r>
        <w:rPr>
          <w:spacing w:val="-7"/>
        </w:rPr>
        <w:t xml:space="preserve"> </w:t>
      </w:r>
      <w:r>
        <w:t>de</w:t>
      </w:r>
      <w:r>
        <w:rPr>
          <w:spacing w:val="-7"/>
        </w:rPr>
        <w:t xml:space="preserve"> </w:t>
      </w:r>
      <w:r>
        <w:t>proiecte pe</w:t>
      </w:r>
      <w:r>
        <w:rPr>
          <w:spacing w:val="-13"/>
        </w:rPr>
        <w:t xml:space="preserve"> </w:t>
      </w:r>
      <w:r>
        <w:t>plan</w:t>
      </w:r>
      <w:r>
        <w:rPr>
          <w:spacing w:val="-13"/>
        </w:rPr>
        <w:t xml:space="preserve"> </w:t>
      </w:r>
      <w:r>
        <w:t>intern</w:t>
      </w:r>
      <w:r>
        <w:rPr>
          <w:spacing w:val="-13"/>
        </w:rPr>
        <w:t xml:space="preserve"> </w:t>
      </w:r>
      <w:r>
        <w:t>și</w:t>
      </w:r>
      <w:r>
        <w:rPr>
          <w:spacing w:val="-13"/>
        </w:rPr>
        <w:t xml:space="preserve"> </w:t>
      </w:r>
      <w:r>
        <w:t>internațional,</w:t>
      </w:r>
      <w:r>
        <w:rPr>
          <w:spacing w:val="-13"/>
        </w:rPr>
        <w:t xml:space="preserve"> </w:t>
      </w:r>
      <w:r>
        <w:t>participarea,</w:t>
      </w:r>
      <w:r>
        <w:rPr>
          <w:spacing w:val="-13"/>
        </w:rPr>
        <w:t xml:space="preserve"> </w:t>
      </w:r>
      <w:r>
        <w:t>realizarea</w:t>
      </w:r>
      <w:r>
        <w:rPr>
          <w:spacing w:val="-13"/>
        </w:rPr>
        <w:t xml:space="preserve"> </w:t>
      </w:r>
      <w:r>
        <w:t>și</w:t>
      </w:r>
      <w:r>
        <w:rPr>
          <w:spacing w:val="-13"/>
        </w:rPr>
        <w:t xml:space="preserve"> </w:t>
      </w:r>
      <w:r>
        <w:t>implementarea</w:t>
      </w:r>
      <w:r>
        <w:rPr>
          <w:spacing w:val="-13"/>
        </w:rPr>
        <w:t xml:space="preserve"> </w:t>
      </w:r>
      <w:r>
        <w:t>acestora</w:t>
      </w:r>
      <w:r>
        <w:rPr>
          <w:spacing w:val="-13"/>
        </w:rPr>
        <w:t xml:space="preserve"> </w:t>
      </w:r>
      <w:r>
        <w:t>direct sau în colaborare cu instituțiile inițiatoare;</w:t>
      </w:r>
    </w:p>
    <w:p w14:paraId="52FE8C83" w14:textId="77777777" w:rsidR="0091797E" w:rsidRDefault="00000000">
      <w:pPr>
        <w:pStyle w:val="ListParagraph"/>
        <w:numPr>
          <w:ilvl w:val="1"/>
          <w:numId w:val="18"/>
        </w:numPr>
        <w:tabs>
          <w:tab w:val="left" w:pos="1596"/>
        </w:tabs>
        <w:spacing w:before="121" w:line="276" w:lineRule="auto"/>
        <w:ind w:left="1596" w:right="1237"/>
        <w:jc w:val="both"/>
      </w:pPr>
      <w:r>
        <w:t>rezolvarea în ansamblu a incidentelor pe linie tehnică apărute în procesul de editare, publicare și furnizare a Buletinului procedurilor de insolvență;</w:t>
      </w:r>
    </w:p>
    <w:p w14:paraId="0A6159D5" w14:textId="77777777" w:rsidR="0091797E" w:rsidRDefault="00000000">
      <w:pPr>
        <w:pStyle w:val="ListParagraph"/>
        <w:numPr>
          <w:ilvl w:val="1"/>
          <w:numId w:val="18"/>
        </w:numPr>
        <w:tabs>
          <w:tab w:val="left" w:pos="1596"/>
        </w:tabs>
        <w:spacing w:before="119" w:line="276" w:lineRule="auto"/>
        <w:ind w:left="1596" w:right="1239"/>
        <w:jc w:val="both"/>
      </w:pPr>
      <w:r>
        <w:t>asigurarea, în ansamblu, a asistenței specifice pentru oficiile registrului comerțului de pe lângă tribunale și pentru celelalte structuri din cadrul direcției, din cadrul Oficiului Național al Registrului Comerțului și pentru terți;</w:t>
      </w:r>
    </w:p>
    <w:p w14:paraId="53BFE47E" w14:textId="77777777" w:rsidR="0091797E" w:rsidRDefault="00000000">
      <w:pPr>
        <w:pStyle w:val="ListParagraph"/>
        <w:numPr>
          <w:ilvl w:val="1"/>
          <w:numId w:val="18"/>
        </w:numPr>
        <w:tabs>
          <w:tab w:val="left" w:pos="1596"/>
        </w:tabs>
        <w:spacing w:before="121" w:line="276" w:lineRule="auto"/>
        <w:ind w:left="1596" w:right="1243"/>
        <w:jc w:val="both"/>
      </w:pPr>
      <w:r>
        <w:t>generarea numerelor Buletinului procedurilor de insolvență și pregătirea numerelor Buletinului procedurilor de insolvență pentru publicare;</w:t>
      </w:r>
    </w:p>
    <w:p w14:paraId="03ADA4BF" w14:textId="77777777" w:rsidR="0091797E" w:rsidRDefault="00000000">
      <w:pPr>
        <w:pStyle w:val="ListParagraph"/>
        <w:numPr>
          <w:ilvl w:val="1"/>
          <w:numId w:val="18"/>
        </w:numPr>
        <w:tabs>
          <w:tab w:val="left" w:pos="1593"/>
          <w:tab w:val="left" w:pos="1596"/>
        </w:tabs>
        <w:spacing w:before="119" w:line="276" w:lineRule="auto"/>
        <w:ind w:left="1596" w:right="1237" w:hanging="361"/>
        <w:jc w:val="both"/>
      </w:pPr>
      <w:r>
        <w:t>publicarea Buletinului procedurilor de insolvență în sistem electronic, organizarea și actualizarea serviciului Buletinul insolvenței on-line și a celorlalte servicii on-line specifice Buletinului procedurilor de insolvență;</w:t>
      </w:r>
    </w:p>
    <w:p w14:paraId="3795E73D" w14:textId="77777777" w:rsidR="0091797E" w:rsidRDefault="0091797E">
      <w:pPr>
        <w:spacing w:line="276" w:lineRule="auto"/>
        <w:jc w:val="both"/>
        <w:sectPr w:rsidR="0091797E">
          <w:pgSz w:w="11900" w:h="16840"/>
          <w:pgMar w:top="1380" w:right="180" w:bottom="1660" w:left="180" w:header="211" w:footer="1462" w:gutter="0"/>
          <w:cols w:space="708"/>
        </w:sectPr>
      </w:pPr>
    </w:p>
    <w:p w14:paraId="0CD4DD50" w14:textId="77777777" w:rsidR="0091797E" w:rsidRDefault="00000000">
      <w:pPr>
        <w:pStyle w:val="ListParagraph"/>
        <w:numPr>
          <w:ilvl w:val="1"/>
          <w:numId w:val="18"/>
        </w:numPr>
        <w:tabs>
          <w:tab w:val="left" w:pos="1593"/>
          <w:tab w:val="left" w:pos="1595"/>
        </w:tabs>
        <w:spacing w:before="82" w:line="276" w:lineRule="auto"/>
        <w:ind w:right="1236" w:hanging="361"/>
        <w:jc w:val="both"/>
      </w:pPr>
      <w:r>
        <w:lastRenderedPageBreak/>
        <w:t>radierea debitorilor din Buletinul procedurilor de insolvență, secțiunea dedicată persoanelor fizice cu obligații ce nu decurg din exploatarea unei întreprinderi, în baza încheierilor directorului Buletinului procedurilor de insolvență;</w:t>
      </w:r>
    </w:p>
    <w:p w14:paraId="5D3B0AD8" w14:textId="77777777" w:rsidR="0091797E" w:rsidRDefault="00000000">
      <w:pPr>
        <w:pStyle w:val="ListParagraph"/>
        <w:numPr>
          <w:ilvl w:val="1"/>
          <w:numId w:val="18"/>
        </w:numPr>
        <w:tabs>
          <w:tab w:val="left" w:pos="1595"/>
        </w:tabs>
        <w:spacing w:before="121" w:line="276" w:lineRule="auto"/>
        <w:ind w:right="1243"/>
        <w:jc w:val="both"/>
      </w:pPr>
      <w:r>
        <w:t xml:space="preserve">generarea, editarea şi comunicarea dovezilor de îndeplinire a procedurii de citare/comunicare/notificare/convocare către instanţele judecătoreşti/administratorii judiciari sau lichidatorii judiciari/comisiile de insolvenţă/administratorii procedurii/lichidatorii pentru procedura insolvenţei persoanelor fizice/alte persoane </w:t>
      </w:r>
      <w:r>
        <w:rPr>
          <w:spacing w:val="-2"/>
        </w:rPr>
        <w:t>autorizate;</w:t>
      </w:r>
    </w:p>
    <w:p w14:paraId="3D1BF6EE" w14:textId="77777777" w:rsidR="0091797E" w:rsidRDefault="00000000">
      <w:pPr>
        <w:pStyle w:val="ListParagraph"/>
        <w:numPr>
          <w:ilvl w:val="1"/>
          <w:numId w:val="18"/>
        </w:numPr>
        <w:tabs>
          <w:tab w:val="left" w:pos="1594"/>
          <w:tab w:val="left" w:pos="1596"/>
        </w:tabs>
        <w:spacing w:line="276" w:lineRule="auto"/>
        <w:ind w:left="1596" w:right="1240" w:hanging="361"/>
        <w:jc w:val="both"/>
      </w:pPr>
      <w:r>
        <w:t>asigurarea accesului la actele și informațiile publicate în Buletinul procedurilor de insolvență, secțiunea dedicată persoanelor fizice cu obligații ce nu decurg din exploatarea unei întreprinderi, prin serviciile on-line, după radierea debitorilor din Buletinul procedurilor de insolvență, numai pentru debitori, comisiile de insolvență, instanțele</w:t>
      </w:r>
      <w:r>
        <w:rPr>
          <w:spacing w:val="-12"/>
        </w:rPr>
        <w:t xml:space="preserve"> </w:t>
      </w:r>
      <w:r>
        <w:t>judecătorești,</w:t>
      </w:r>
      <w:r>
        <w:rPr>
          <w:spacing w:val="-12"/>
        </w:rPr>
        <w:t xml:space="preserve"> </w:t>
      </w:r>
      <w:r>
        <w:t>organele</w:t>
      </w:r>
      <w:r>
        <w:rPr>
          <w:spacing w:val="-12"/>
        </w:rPr>
        <w:t xml:space="preserve"> </w:t>
      </w:r>
      <w:r>
        <w:t>de</w:t>
      </w:r>
      <w:r>
        <w:rPr>
          <w:spacing w:val="-12"/>
        </w:rPr>
        <w:t xml:space="preserve"> </w:t>
      </w:r>
      <w:r>
        <w:t>urmărire</w:t>
      </w:r>
      <w:r>
        <w:rPr>
          <w:spacing w:val="-12"/>
        </w:rPr>
        <w:t xml:space="preserve"> </w:t>
      </w:r>
      <w:r>
        <w:t>și</w:t>
      </w:r>
      <w:r>
        <w:rPr>
          <w:spacing w:val="-12"/>
        </w:rPr>
        <w:t xml:space="preserve"> </w:t>
      </w:r>
      <w:r>
        <w:t>cercetare</w:t>
      </w:r>
      <w:r>
        <w:rPr>
          <w:spacing w:val="-12"/>
        </w:rPr>
        <w:t xml:space="preserve"> </w:t>
      </w:r>
      <w:r>
        <w:t>penală,</w:t>
      </w:r>
      <w:r>
        <w:rPr>
          <w:spacing w:val="-12"/>
        </w:rPr>
        <w:t xml:space="preserve"> </w:t>
      </w:r>
      <w:r>
        <w:t>autorități</w:t>
      </w:r>
      <w:r>
        <w:rPr>
          <w:spacing w:val="-12"/>
        </w:rPr>
        <w:t xml:space="preserve"> </w:t>
      </w:r>
      <w:r>
        <w:t>și</w:t>
      </w:r>
      <w:r>
        <w:rPr>
          <w:spacing w:val="-12"/>
        </w:rPr>
        <w:t xml:space="preserve"> </w:t>
      </w:r>
      <w:r>
        <w:t xml:space="preserve">instituții </w:t>
      </w:r>
      <w:r>
        <w:rPr>
          <w:spacing w:val="-2"/>
        </w:rPr>
        <w:t>publice;</w:t>
      </w:r>
    </w:p>
    <w:p w14:paraId="74DCE8F7" w14:textId="77777777" w:rsidR="0091797E" w:rsidRDefault="00000000">
      <w:pPr>
        <w:pStyle w:val="ListParagraph"/>
        <w:numPr>
          <w:ilvl w:val="1"/>
          <w:numId w:val="18"/>
        </w:numPr>
        <w:tabs>
          <w:tab w:val="left" w:pos="1594"/>
          <w:tab w:val="left" w:pos="1596"/>
        </w:tabs>
        <w:spacing w:before="119" w:line="276" w:lineRule="auto"/>
        <w:ind w:left="1596" w:right="1237" w:hanging="361"/>
        <w:jc w:val="both"/>
      </w:pPr>
      <w:r>
        <w:t>furnizarea Buletinului procedurilor de insolvență, a certificatelor constatatoare privind actele de procedură publicate în Buletinul procedurilor de insolvență, a rapoartelor istorice privind debitorii și a copiilor/copiilor certificate de pe numerele Buletinului procedurilor de insolvență și de pe actele de procedură publicate în Buletinul procedurilor de insolvență;</w:t>
      </w:r>
    </w:p>
    <w:p w14:paraId="59E24A22" w14:textId="77777777" w:rsidR="0091797E" w:rsidRDefault="00000000">
      <w:pPr>
        <w:pStyle w:val="ListParagraph"/>
        <w:numPr>
          <w:ilvl w:val="1"/>
          <w:numId w:val="18"/>
        </w:numPr>
        <w:tabs>
          <w:tab w:val="left" w:pos="1594"/>
          <w:tab w:val="left" w:pos="1596"/>
        </w:tabs>
        <w:spacing w:before="121" w:line="276" w:lineRule="auto"/>
        <w:ind w:left="1596" w:right="1243" w:hanging="361"/>
        <w:jc w:val="both"/>
      </w:pPr>
      <w:r>
        <w:t>asigurarea accesului la Buletinul procedurilor de insolvență, secțiunea dedicată persoanelor fizice cu obligații ce nu decurg din exploatarea unei întreprinderi, cu respectarea legislației în domeniul protecției datelor cu caracter personal;</w:t>
      </w:r>
    </w:p>
    <w:p w14:paraId="5942E4AC" w14:textId="77777777" w:rsidR="0091797E" w:rsidRDefault="00000000">
      <w:pPr>
        <w:pStyle w:val="ListParagraph"/>
        <w:numPr>
          <w:ilvl w:val="1"/>
          <w:numId w:val="18"/>
        </w:numPr>
        <w:tabs>
          <w:tab w:val="left" w:pos="1596"/>
        </w:tabs>
        <w:spacing w:line="276" w:lineRule="auto"/>
        <w:ind w:left="1596" w:right="1237"/>
        <w:jc w:val="both"/>
      </w:pPr>
      <w:r>
        <w:t>asigurarea accesului la actele și informațiile publicate în Buletinul procedurilor de insolvență, secțiunea dedicată persoanelor fizice cu obligații ce nu decurg din exploatarea unei întreprinderi, în formă materială, după radierea debitorilor din Buletinul procedurilor de insolvență, numai pentru debitori, comisiile de insolvență, instanțele</w:t>
      </w:r>
      <w:r>
        <w:rPr>
          <w:spacing w:val="-12"/>
        </w:rPr>
        <w:t xml:space="preserve"> </w:t>
      </w:r>
      <w:r>
        <w:t>judecătorești,</w:t>
      </w:r>
      <w:r>
        <w:rPr>
          <w:spacing w:val="-12"/>
        </w:rPr>
        <w:t xml:space="preserve"> </w:t>
      </w:r>
      <w:r>
        <w:t>organele</w:t>
      </w:r>
      <w:r>
        <w:rPr>
          <w:spacing w:val="-12"/>
        </w:rPr>
        <w:t xml:space="preserve"> </w:t>
      </w:r>
      <w:r>
        <w:t>de</w:t>
      </w:r>
      <w:r>
        <w:rPr>
          <w:spacing w:val="-12"/>
        </w:rPr>
        <w:t xml:space="preserve"> </w:t>
      </w:r>
      <w:r>
        <w:t>urmărire</w:t>
      </w:r>
      <w:r>
        <w:rPr>
          <w:spacing w:val="-12"/>
        </w:rPr>
        <w:t xml:space="preserve"> </w:t>
      </w:r>
      <w:r>
        <w:t>și</w:t>
      </w:r>
      <w:r>
        <w:rPr>
          <w:spacing w:val="-12"/>
        </w:rPr>
        <w:t xml:space="preserve"> </w:t>
      </w:r>
      <w:r>
        <w:t>cercetare</w:t>
      </w:r>
      <w:r>
        <w:rPr>
          <w:spacing w:val="-12"/>
        </w:rPr>
        <w:t xml:space="preserve"> </w:t>
      </w:r>
      <w:r>
        <w:t>penală,</w:t>
      </w:r>
      <w:r>
        <w:rPr>
          <w:spacing w:val="-12"/>
        </w:rPr>
        <w:t xml:space="preserve"> </w:t>
      </w:r>
      <w:r>
        <w:t>autorități</w:t>
      </w:r>
      <w:r>
        <w:rPr>
          <w:spacing w:val="-12"/>
        </w:rPr>
        <w:t xml:space="preserve"> </w:t>
      </w:r>
      <w:r>
        <w:t>și</w:t>
      </w:r>
      <w:r>
        <w:rPr>
          <w:spacing w:val="-12"/>
        </w:rPr>
        <w:t xml:space="preserve"> </w:t>
      </w:r>
      <w:r>
        <w:t xml:space="preserve">instituții </w:t>
      </w:r>
      <w:r>
        <w:rPr>
          <w:spacing w:val="-2"/>
        </w:rPr>
        <w:t>publice;</w:t>
      </w:r>
    </w:p>
    <w:p w14:paraId="764B9105" w14:textId="77777777" w:rsidR="0091797E" w:rsidRDefault="00000000">
      <w:pPr>
        <w:pStyle w:val="ListParagraph"/>
        <w:numPr>
          <w:ilvl w:val="1"/>
          <w:numId w:val="18"/>
        </w:numPr>
        <w:tabs>
          <w:tab w:val="left" w:pos="1596"/>
        </w:tabs>
        <w:spacing w:line="276" w:lineRule="auto"/>
        <w:ind w:left="1596" w:right="1239"/>
        <w:jc w:val="both"/>
      </w:pPr>
      <w:r>
        <w:t>asigurarea</w:t>
      </w:r>
      <w:r>
        <w:rPr>
          <w:spacing w:val="-2"/>
        </w:rPr>
        <w:t xml:space="preserve"> </w:t>
      </w:r>
      <w:r>
        <w:t>cadrului</w:t>
      </w:r>
      <w:r>
        <w:rPr>
          <w:spacing w:val="-2"/>
        </w:rPr>
        <w:t xml:space="preserve"> </w:t>
      </w:r>
      <w:r>
        <w:t>contractual</w:t>
      </w:r>
      <w:r>
        <w:rPr>
          <w:spacing w:val="-2"/>
        </w:rPr>
        <w:t xml:space="preserve"> </w:t>
      </w:r>
      <w:r>
        <w:t>pentru</w:t>
      </w:r>
      <w:r>
        <w:rPr>
          <w:spacing w:val="-2"/>
        </w:rPr>
        <w:t xml:space="preserve"> </w:t>
      </w:r>
      <w:r>
        <w:t>furnizarea</w:t>
      </w:r>
      <w:r>
        <w:rPr>
          <w:spacing w:val="-2"/>
        </w:rPr>
        <w:t xml:space="preserve"> </w:t>
      </w:r>
      <w:r>
        <w:t>Buletinului</w:t>
      </w:r>
      <w:r>
        <w:rPr>
          <w:spacing w:val="-2"/>
        </w:rPr>
        <w:t xml:space="preserve"> </w:t>
      </w:r>
      <w:r>
        <w:t>procedurilor</w:t>
      </w:r>
      <w:r>
        <w:rPr>
          <w:spacing w:val="-2"/>
        </w:rPr>
        <w:t xml:space="preserve"> </w:t>
      </w:r>
      <w:r>
        <w:t>de</w:t>
      </w:r>
      <w:r>
        <w:rPr>
          <w:spacing w:val="-2"/>
        </w:rPr>
        <w:t xml:space="preserve"> </w:t>
      </w:r>
      <w:r>
        <w:t>insolvenţă şi a informaţiilor din Buletinul procedurilor de insolvenţă;</w:t>
      </w:r>
    </w:p>
    <w:p w14:paraId="4C07544B" w14:textId="77777777" w:rsidR="0091797E" w:rsidRDefault="00000000">
      <w:pPr>
        <w:pStyle w:val="ListParagraph"/>
        <w:numPr>
          <w:ilvl w:val="1"/>
          <w:numId w:val="18"/>
        </w:numPr>
        <w:tabs>
          <w:tab w:val="left" w:pos="1594"/>
          <w:tab w:val="left" w:pos="1596"/>
        </w:tabs>
        <w:spacing w:before="119" w:line="276" w:lineRule="auto"/>
        <w:ind w:left="1596" w:right="1243" w:hanging="361"/>
        <w:jc w:val="both"/>
      </w:pPr>
      <w:r>
        <w:t>verificarea, contrasemnarea şi urmărirea încheierii contractelor privind furnizarea Buletinului şi a informaţilor din Buletinul procedurilor de insolvenţă;</w:t>
      </w:r>
    </w:p>
    <w:p w14:paraId="5039953D" w14:textId="77777777" w:rsidR="0091797E" w:rsidRDefault="00000000">
      <w:pPr>
        <w:pStyle w:val="ListParagraph"/>
        <w:numPr>
          <w:ilvl w:val="1"/>
          <w:numId w:val="18"/>
        </w:numPr>
        <w:tabs>
          <w:tab w:val="left" w:pos="1595"/>
          <w:tab w:val="left" w:pos="1597"/>
        </w:tabs>
        <w:spacing w:line="276" w:lineRule="auto"/>
        <w:ind w:left="1597" w:right="1242" w:hanging="361"/>
        <w:jc w:val="both"/>
      </w:pPr>
      <w:r>
        <w:t>urmărirea</w:t>
      </w:r>
      <w:r>
        <w:rPr>
          <w:spacing w:val="-14"/>
        </w:rPr>
        <w:t xml:space="preserve"> </w:t>
      </w:r>
      <w:r>
        <w:t>îndeplinirii</w:t>
      </w:r>
      <w:r>
        <w:rPr>
          <w:spacing w:val="-14"/>
        </w:rPr>
        <w:t xml:space="preserve"> </w:t>
      </w:r>
      <w:r>
        <w:t>obligaţiilor</w:t>
      </w:r>
      <w:r>
        <w:rPr>
          <w:spacing w:val="-14"/>
        </w:rPr>
        <w:t xml:space="preserve"> </w:t>
      </w:r>
      <w:r>
        <w:t>asumate</w:t>
      </w:r>
      <w:r>
        <w:rPr>
          <w:spacing w:val="-14"/>
        </w:rPr>
        <w:t xml:space="preserve"> </w:t>
      </w:r>
      <w:r>
        <w:t>prin</w:t>
      </w:r>
      <w:r>
        <w:rPr>
          <w:spacing w:val="-14"/>
        </w:rPr>
        <w:t xml:space="preserve"> </w:t>
      </w:r>
      <w:r>
        <w:t>contractele</w:t>
      </w:r>
      <w:r>
        <w:rPr>
          <w:spacing w:val="-14"/>
        </w:rPr>
        <w:t xml:space="preserve"> </w:t>
      </w:r>
      <w:r>
        <w:t>privind</w:t>
      </w:r>
      <w:r>
        <w:rPr>
          <w:spacing w:val="-14"/>
        </w:rPr>
        <w:t xml:space="preserve"> </w:t>
      </w:r>
      <w:r>
        <w:t>furnizarea</w:t>
      </w:r>
      <w:r>
        <w:rPr>
          <w:spacing w:val="-14"/>
        </w:rPr>
        <w:t xml:space="preserve"> </w:t>
      </w:r>
      <w:r>
        <w:t>Buletinului şi a informaţilor din Buletinul procedurilor de insolvenţă;</w:t>
      </w:r>
    </w:p>
    <w:p w14:paraId="4C1F36C0" w14:textId="77777777" w:rsidR="0091797E" w:rsidRDefault="00000000">
      <w:pPr>
        <w:pStyle w:val="ListParagraph"/>
        <w:numPr>
          <w:ilvl w:val="1"/>
          <w:numId w:val="18"/>
        </w:numPr>
        <w:tabs>
          <w:tab w:val="left" w:pos="1597"/>
        </w:tabs>
        <w:spacing w:before="121" w:line="276" w:lineRule="auto"/>
        <w:ind w:left="1597" w:right="1237"/>
        <w:jc w:val="both"/>
      </w:pPr>
      <w:r>
        <w:t>administrarea, întreținerea și dezvoltarea site-ului Buletinului procedurilor de insolvență, a serviciilor on-line specifice Buletinului procedurilor de insolvență și a sistemului informatic aferent Buletinului procedurilor de insolvență;</w:t>
      </w:r>
    </w:p>
    <w:p w14:paraId="64844BAC" w14:textId="77777777" w:rsidR="0091797E" w:rsidRDefault="00000000">
      <w:pPr>
        <w:pStyle w:val="ListParagraph"/>
        <w:numPr>
          <w:ilvl w:val="1"/>
          <w:numId w:val="18"/>
        </w:numPr>
        <w:tabs>
          <w:tab w:val="left" w:pos="1597"/>
        </w:tabs>
        <w:spacing w:before="119" w:line="276" w:lineRule="auto"/>
        <w:ind w:left="1597" w:right="1244"/>
        <w:jc w:val="both"/>
      </w:pPr>
      <w:r>
        <w:t xml:space="preserve">administrarea și întreținerea bazei de date și documente a Buletinului procedurilor de </w:t>
      </w:r>
      <w:r>
        <w:rPr>
          <w:spacing w:val="-2"/>
        </w:rPr>
        <w:t>insolvență;</w:t>
      </w:r>
    </w:p>
    <w:p w14:paraId="42580337" w14:textId="77777777" w:rsidR="0091797E" w:rsidRDefault="00000000">
      <w:pPr>
        <w:pStyle w:val="ListParagraph"/>
        <w:numPr>
          <w:ilvl w:val="1"/>
          <w:numId w:val="18"/>
        </w:numPr>
        <w:tabs>
          <w:tab w:val="left" w:pos="1597"/>
        </w:tabs>
        <w:spacing w:before="121" w:line="276" w:lineRule="auto"/>
        <w:ind w:left="1597" w:right="1241"/>
        <w:jc w:val="both"/>
      </w:pPr>
      <w:r>
        <w:t>elaborarea instrucțiunilor, a normelor metodologice și a procedurilor de lucru aferente activității</w:t>
      </w:r>
      <w:r>
        <w:rPr>
          <w:spacing w:val="-13"/>
        </w:rPr>
        <w:t xml:space="preserve"> </w:t>
      </w:r>
      <w:r>
        <w:t>de</w:t>
      </w:r>
      <w:r>
        <w:rPr>
          <w:spacing w:val="-13"/>
        </w:rPr>
        <w:t xml:space="preserve"> </w:t>
      </w:r>
      <w:r>
        <w:t>publicare</w:t>
      </w:r>
      <w:r>
        <w:rPr>
          <w:spacing w:val="-13"/>
        </w:rPr>
        <w:t xml:space="preserve"> </w:t>
      </w:r>
      <w:r>
        <w:t>a</w:t>
      </w:r>
      <w:r>
        <w:rPr>
          <w:spacing w:val="-13"/>
        </w:rPr>
        <w:t xml:space="preserve"> </w:t>
      </w:r>
      <w:r>
        <w:t>Buletinului</w:t>
      </w:r>
      <w:r>
        <w:rPr>
          <w:spacing w:val="-13"/>
        </w:rPr>
        <w:t xml:space="preserve"> </w:t>
      </w:r>
      <w:r>
        <w:t>procedurilor</w:t>
      </w:r>
      <w:r>
        <w:rPr>
          <w:spacing w:val="-13"/>
        </w:rPr>
        <w:t xml:space="preserve"> </w:t>
      </w:r>
      <w:r>
        <w:t>de</w:t>
      </w:r>
      <w:r>
        <w:rPr>
          <w:spacing w:val="-12"/>
        </w:rPr>
        <w:t xml:space="preserve"> </w:t>
      </w:r>
      <w:r>
        <w:t>insolvență</w:t>
      </w:r>
      <w:r>
        <w:rPr>
          <w:spacing w:val="-13"/>
        </w:rPr>
        <w:t xml:space="preserve"> </w:t>
      </w:r>
      <w:r>
        <w:t>și</w:t>
      </w:r>
      <w:r>
        <w:rPr>
          <w:spacing w:val="-13"/>
        </w:rPr>
        <w:t xml:space="preserve"> </w:t>
      </w:r>
      <w:r>
        <w:t>exercitarea</w:t>
      </w:r>
      <w:r>
        <w:rPr>
          <w:spacing w:val="-13"/>
        </w:rPr>
        <w:t xml:space="preserve"> </w:t>
      </w:r>
      <w:r>
        <w:t xml:space="preserve">controlului </w:t>
      </w:r>
      <w:r>
        <w:rPr>
          <w:spacing w:val="-2"/>
        </w:rPr>
        <w:t>aferent;</w:t>
      </w:r>
    </w:p>
    <w:p w14:paraId="458026E1" w14:textId="77777777" w:rsidR="0091797E" w:rsidRDefault="0091797E">
      <w:pPr>
        <w:spacing w:line="276" w:lineRule="auto"/>
        <w:jc w:val="both"/>
        <w:sectPr w:rsidR="0091797E">
          <w:pgSz w:w="11900" w:h="16840"/>
          <w:pgMar w:top="1380" w:right="180" w:bottom="1660" w:left="180" w:header="211" w:footer="1462" w:gutter="0"/>
          <w:cols w:space="708"/>
        </w:sectPr>
      </w:pPr>
    </w:p>
    <w:p w14:paraId="60604DAB" w14:textId="77777777" w:rsidR="0091797E" w:rsidRDefault="00000000">
      <w:pPr>
        <w:pStyle w:val="ListParagraph"/>
        <w:numPr>
          <w:ilvl w:val="1"/>
          <w:numId w:val="18"/>
        </w:numPr>
        <w:tabs>
          <w:tab w:val="left" w:pos="1592"/>
          <w:tab w:val="left" w:pos="1595"/>
        </w:tabs>
        <w:spacing w:before="82" w:line="276" w:lineRule="auto"/>
        <w:ind w:right="1245" w:hanging="361"/>
      </w:pPr>
      <w:r>
        <w:lastRenderedPageBreak/>
        <w:t>rezolvarea</w:t>
      </w:r>
      <w:r>
        <w:rPr>
          <w:spacing w:val="36"/>
        </w:rPr>
        <w:t xml:space="preserve"> </w:t>
      </w:r>
      <w:r>
        <w:t>incidentelor</w:t>
      </w:r>
      <w:r>
        <w:rPr>
          <w:spacing w:val="36"/>
        </w:rPr>
        <w:t xml:space="preserve"> </w:t>
      </w:r>
      <w:r>
        <w:t>pe</w:t>
      </w:r>
      <w:r>
        <w:rPr>
          <w:spacing w:val="36"/>
        </w:rPr>
        <w:t xml:space="preserve"> </w:t>
      </w:r>
      <w:r>
        <w:t>linie</w:t>
      </w:r>
      <w:r>
        <w:rPr>
          <w:spacing w:val="36"/>
        </w:rPr>
        <w:t xml:space="preserve"> </w:t>
      </w:r>
      <w:r>
        <w:t>tehnică</w:t>
      </w:r>
      <w:r>
        <w:rPr>
          <w:spacing w:val="36"/>
        </w:rPr>
        <w:t xml:space="preserve"> </w:t>
      </w:r>
      <w:r>
        <w:t>apărute</w:t>
      </w:r>
      <w:r>
        <w:rPr>
          <w:spacing w:val="36"/>
        </w:rPr>
        <w:t xml:space="preserve"> </w:t>
      </w:r>
      <w:r>
        <w:t>în</w:t>
      </w:r>
      <w:r>
        <w:rPr>
          <w:spacing w:val="36"/>
        </w:rPr>
        <w:t xml:space="preserve"> </w:t>
      </w:r>
      <w:r>
        <w:t>procesul</w:t>
      </w:r>
      <w:r>
        <w:rPr>
          <w:spacing w:val="36"/>
        </w:rPr>
        <w:t xml:space="preserve"> </w:t>
      </w:r>
      <w:r>
        <w:t>de</w:t>
      </w:r>
      <w:r>
        <w:rPr>
          <w:spacing w:val="36"/>
        </w:rPr>
        <w:t xml:space="preserve"> </w:t>
      </w:r>
      <w:r>
        <w:t>editare,</w:t>
      </w:r>
      <w:r>
        <w:rPr>
          <w:spacing w:val="36"/>
        </w:rPr>
        <w:t xml:space="preserve"> </w:t>
      </w:r>
      <w:r>
        <w:t>publicare</w:t>
      </w:r>
      <w:r>
        <w:rPr>
          <w:spacing w:val="36"/>
        </w:rPr>
        <w:t xml:space="preserve"> </w:t>
      </w:r>
      <w:r>
        <w:t>și furnizare a Buletinului procedurilor de insolvență;</w:t>
      </w:r>
    </w:p>
    <w:p w14:paraId="69908158" w14:textId="77777777" w:rsidR="0091797E" w:rsidRDefault="00000000">
      <w:pPr>
        <w:pStyle w:val="ListParagraph"/>
        <w:numPr>
          <w:ilvl w:val="1"/>
          <w:numId w:val="18"/>
        </w:numPr>
        <w:tabs>
          <w:tab w:val="left" w:pos="1593"/>
          <w:tab w:val="left" w:pos="1595"/>
        </w:tabs>
        <w:spacing w:before="121" w:line="276" w:lineRule="auto"/>
        <w:ind w:right="1244"/>
      </w:pPr>
      <w:r>
        <w:t xml:space="preserve">analizarea și formularea de propuneri de dezvoltare a aplicațiilor informatice specifice </w:t>
      </w:r>
      <w:r>
        <w:rPr>
          <w:spacing w:val="-2"/>
        </w:rPr>
        <w:t>activității;</w:t>
      </w:r>
    </w:p>
    <w:p w14:paraId="67BF0035" w14:textId="77777777" w:rsidR="0091797E" w:rsidRDefault="00000000">
      <w:pPr>
        <w:pStyle w:val="ListParagraph"/>
        <w:numPr>
          <w:ilvl w:val="1"/>
          <w:numId w:val="18"/>
        </w:numPr>
        <w:tabs>
          <w:tab w:val="left" w:pos="1594"/>
        </w:tabs>
        <w:spacing w:before="119"/>
        <w:ind w:left="1594" w:hanging="358"/>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2577D908" w14:textId="77777777" w:rsidR="0091797E" w:rsidRDefault="00000000">
      <w:pPr>
        <w:pStyle w:val="ListParagraph"/>
        <w:numPr>
          <w:ilvl w:val="1"/>
          <w:numId w:val="18"/>
        </w:numPr>
        <w:tabs>
          <w:tab w:val="left" w:pos="1594"/>
          <w:tab w:val="left" w:pos="1596"/>
        </w:tabs>
        <w:spacing w:before="159" w:line="276" w:lineRule="auto"/>
        <w:ind w:left="1596" w:right="1241" w:hanging="361"/>
      </w:pPr>
      <w:r>
        <w:t>asigurarea de activități în domeniul serviciilor de e-guvernare, transformare digitală și inteligență artificială;</w:t>
      </w:r>
    </w:p>
    <w:p w14:paraId="01CDD157" w14:textId="77777777" w:rsidR="0091797E" w:rsidRDefault="00000000">
      <w:pPr>
        <w:pStyle w:val="ListParagraph"/>
        <w:numPr>
          <w:ilvl w:val="1"/>
          <w:numId w:val="18"/>
        </w:numPr>
        <w:tabs>
          <w:tab w:val="left" w:pos="1595"/>
        </w:tabs>
        <w:ind w:hanging="359"/>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4FE4AA61" w14:textId="77777777" w:rsidR="0091797E" w:rsidRDefault="00000000">
      <w:pPr>
        <w:pStyle w:val="ListParagraph"/>
        <w:numPr>
          <w:ilvl w:val="1"/>
          <w:numId w:val="18"/>
        </w:numPr>
        <w:tabs>
          <w:tab w:val="left" w:pos="1593"/>
          <w:tab w:val="left" w:pos="1596"/>
        </w:tabs>
        <w:spacing w:before="158" w:line="276" w:lineRule="auto"/>
        <w:ind w:left="1596" w:right="1241" w:hanging="361"/>
        <w:jc w:val="both"/>
      </w:pPr>
      <w:r>
        <w:t>asigurarea controlului activităţii oficiilor registrului comerţului de pe lângă tribunale, conform competenţelor sale;</w:t>
      </w:r>
    </w:p>
    <w:p w14:paraId="126938CA" w14:textId="77777777" w:rsidR="0091797E" w:rsidRDefault="00000000">
      <w:pPr>
        <w:pStyle w:val="ListParagraph"/>
        <w:numPr>
          <w:ilvl w:val="1"/>
          <w:numId w:val="18"/>
        </w:numPr>
        <w:tabs>
          <w:tab w:val="left" w:pos="1596"/>
        </w:tabs>
        <w:spacing w:before="119" w:line="276" w:lineRule="auto"/>
        <w:ind w:left="1596" w:right="1242"/>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69B456ED" w14:textId="77777777" w:rsidR="0091797E" w:rsidRDefault="00000000">
      <w:pPr>
        <w:pStyle w:val="ListParagraph"/>
        <w:numPr>
          <w:ilvl w:val="1"/>
          <w:numId w:val="18"/>
        </w:numPr>
        <w:tabs>
          <w:tab w:val="left" w:pos="1594"/>
        </w:tabs>
        <w:spacing w:before="121"/>
        <w:ind w:left="1594" w:hanging="358"/>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4677AF1E" w14:textId="77777777" w:rsidR="0091797E" w:rsidRDefault="00000000">
      <w:pPr>
        <w:pStyle w:val="ListParagraph"/>
        <w:numPr>
          <w:ilvl w:val="1"/>
          <w:numId w:val="18"/>
        </w:numPr>
        <w:tabs>
          <w:tab w:val="left" w:pos="1595"/>
        </w:tabs>
        <w:spacing w:before="157"/>
        <w:ind w:hanging="359"/>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7"/>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7885F6C0" w14:textId="77777777" w:rsidR="0091797E" w:rsidRDefault="00000000">
      <w:pPr>
        <w:pStyle w:val="ListParagraph"/>
        <w:numPr>
          <w:ilvl w:val="1"/>
          <w:numId w:val="18"/>
        </w:numPr>
        <w:tabs>
          <w:tab w:val="left" w:pos="1659"/>
        </w:tabs>
        <w:spacing w:before="159"/>
        <w:ind w:left="1659" w:hanging="423"/>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46581052" w14:textId="77777777" w:rsidR="0091797E" w:rsidRDefault="00000000">
      <w:pPr>
        <w:pStyle w:val="ListParagraph"/>
        <w:numPr>
          <w:ilvl w:val="1"/>
          <w:numId w:val="18"/>
        </w:numPr>
        <w:tabs>
          <w:tab w:val="left" w:pos="1596"/>
          <w:tab w:val="left" w:pos="1661"/>
        </w:tabs>
        <w:spacing w:before="158" w:line="276" w:lineRule="auto"/>
        <w:ind w:left="1596" w:right="1242"/>
        <w:jc w:val="both"/>
      </w:pPr>
      <w:r>
        <w:tab/>
        <w:t>îndeplinirea altor atribuţii prevăzute de lege sau stabilite de conducerea Oficiului Naţional al Registrului Comerţului, specifice domeniului de activitate.</w:t>
      </w:r>
    </w:p>
    <w:p w14:paraId="3B76FB45" w14:textId="77777777" w:rsidR="0091797E" w:rsidRDefault="00000000">
      <w:pPr>
        <w:pStyle w:val="ListParagraph"/>
        <w:numPr>
          <w:ilvl w:val="0"/>
          <w:numId w:val="18"/>
        </w:numPr>
        <w:tabs>
          <w:tab w:val="left" w:pos="1607"/>
          <w:tab w:val="left" w:pos="4829"/>
          <w:tab w:val="left" w:pos="7547"/>
          <w:tab w:val="left" w:pos="10057"/>
        </w:tabs>
        <w:spacing w:before="121" w:line="276" w:lineRule="auto"/>
        <w:ind w:left="1236" w:right="1238" w:firstLine="0"/>
        <w:jc w:val="both"/>
      </w:pPr>
      <w:r>
        <w:t>Structurile teritoriale ce funcționează la nivelul oficiilor registrului comerțului de pe lângă</w:t>
      </w:r>
      <w:r>
        <w:rPr>
          <w:spacing w:val="-13"/>
        </w:rPr>
        <w:t xml:space="preserve"> </w:t>
      </w:r>
      <w:r>
        <w:t>tribunale</w:t>
      </w:r>
      <w:r>
        <w:rPr>
          <w:spacing w:val="-13"/>
        </w:rPr>
        <w:t xml:space="preserve"> </w:t>
      </w:r>
      <w:r>
        <w:t>din</w:t>
      </w:r>
      <w:r>
        <w:rPr>
          <w:spacing w:val="-13"/>
        </w:rPr>
        <w:t xml:space="preserve"> </w:t>
      </w:r>
      <w:r>
        <w:t>cadrul</w:t>
      </w:r>
      <w:r>
        <w:rPr>
          <w:spacing w:val="-13"/>
        </w:rPr>
        <w:t xml:space="preserve"> </w:t>
      </w:r>
      <w:r>
        <w:t>Direcției</w:t>
      </w:r>
      <w:r>
        <w:rPr>
          <w:spacing w:val="-13"/>
        </w:rPr>
        <w:t xml:space="preserve"> </w:t>
      </w:r>
      <w:r>
        <w:t>Buletinul</w:t>
      </w:r>
      <w:r>
        <w:rPr>
          <w:spacing w:val="-13"/>
        </w:rPr>
        <w:t xml:space="preserve"> </w:t>
      </w:r>
      <w:r>
        <w:t>procedurilor</w:t>
      </w:r>
      <w:r>
        <w:rPr>
          <w:spacing w:val="-13"/>
        </w:rPr>
        <w:t xml:space="preserve"> </w:t>
      </w:r>
      <w:r>
        <w:t>de</w:t>
      </w:r>
      <w:r>
        <w:rPr>
          <w:spacing w:val="-13"/>
        </w:rPr>
        <w:t xml:space="preserve"> </w:t>
      </w:r>
      <w:r>
        <w:t>insolvență</w:t>
      </w:r>
      <w:r>
        <w:rPr>
          <w:spacing w:val="-13"/>
        </w:rPr>
        <w:t xml:space="preserve"> </w:t>
      </w:r>
      <w:r>
        <w:t>desfășoară</w:t>
      </w:r>
      <w:r>
        <w:rPr>
          <w:spacing w:val="-13"/>
        </w:rPr>
        <w:t xml:space="preserve"> </w:t>
      </w:r>
      <w:r>
        <w:t>activități de</w:t>
      </w:r>
      <w:r>
        <w:rPr>
          <w:spacing w:val="-10"/>
        </w:rPr>
        <w:t xml:space="preserve"> </w:t>
      </w:r>
      <w:r>
        <w:t>preluare</w:t>
      </w:r>
      <w:r>
        <w:rPr>
          <w:spacing w:val="-10"/>
        </w:rPr>
        <w:t xml:space="preserve"> </w:t>
      </w:r>
      <w:r>
        <w:t>și</w:t>
      </w:r>
      <w:r>
        <w:rPr>
          <w:spacing w:val="-10"/>
        </w:rPr>
        <w:t xml:space="preserve"> </w:t>
      </w:r>
      <w:r>
        <w:t>prelucrare</w:t>
      </w:r>
      <w:r>
        <w:rPr>
          <w:spacing w:val="-10"/>
        </w:rPr>
        <w:t xml:space="preserve"> </w:t>
      </w:r>
      <w:r>
        <w:t>preliminară</w:t>
      </w:r>
      <w:r>
        <w:rPr>
          <w:spacing w:val="-10"/>
        </w:rPr>
        <w:t xml:space="preserve"> </w:t>
      </w:r>
      <w:r>
        <w:t>a</w:t>
      </w:r>
      <w:r>
        <w:rPr>
          <w:spacing w:val="-10"/>
        </w:rPr>
        <w:t xml:space="preserve"> </w:t>
      </w:r>
      <w:r>
        <w:t>actelor</w:t>
      </w:r>
      <w:r>
        <w:rPr>
          <w:spacing w:val="-9"/>
        </w:rPr>
        <w:t xml:space="preserve"> </w:t>
      </w:r>
      <w:r>
        <w:t>de</w:t>
      </w:r>
      <w:r>
        <w:rPr>
          <w:spacing w:val="-10"/>
        </w:rPr>
        <w:t xml:space="preserve"> </w:t>
      </w:r>
      <w:r>
        <w:t>procedură</w:t>
      </w:r>
      <w:r>
        <w:rPr>
          <w:spacing w:val="-10"/>
        </w:rPr>
        <w:t xml:space="preserve"> </w:t>
      </w:r>
      <w:r>
        <w:t>emise</w:t>
      </w:r>
      <w:r>
        <w:rPr>
          <w:spacing w:val="-10"/>
        </w:rPr>
        <w:t xml:space="preserve"> </w:t>
      </w:r>
      <w:r>
        <w:t>în</w:t>
      </w:r>
      <w:r>
        <w:rPr>
          <w:spacing w:val="-10"/>
        </w:rPr>
        <w:t xml:space="preserve"> </w:t>
      </w:r>
      <w:r>
        <w:t>cadrul</w:t>
      </w:r>
      <w:r>
        <w:rPr>
          <w:spacing w:val="-10"/>
        </w:rPr>
        <w:t xml:space="preserve"> </w:t>
      </w:r>
      <w:r>
        <w:t>procedurilor</w:t>
      </w:r>
      <w:r>
        <w:rPr>
          <w:spacing w:val="-10"/>
        </w:rPr>
        <w:t xml:space="preserve"> </w:t>
      </w:r>
      <w:r>
        <w:t>de insolvență</w:t>
      </w:r>
      <w:r>
        <w:rPr>
          <w:spacing w:val="-8"/>
        </w:rPr>
        <w:t xml:space="preserve"> </w:t>
      </w:r>
      <w:r>
        <w:t>reglementate</w:t>
      </w:r>
      <w:r>
        <w:rPr>
          <w:spacing w:val="-8"/>
        </w:rPr>
        <w:t xml:space="preserve"> </w:t>
      </w:r>
      <w:r>
        <w:t>de</w:t>
      </w:r>
      <w:r>
        <w:rPr>
          <w:spacing w:val="-8"/>
        </w:rPr>
        <w:t xml:space="preserve"> </w:t>
      </w:r>
      <w:r>
        <w:t>Legea</w:t>
      </w:r>
      <w:r>
        <w:rPr>
          <w:spacing w:val="-7"/>
        </w:rPr>
        <w:t xml:space="preserve"> </w:t>
      </w:r>
      <w:r>
        <w:t>nr.</w:t>
      </w:r>
      <w:r>
        <w:rPr>
          <w:spacing w:val="-8"/>
        </w:rPr>
        <w:t xml:space="preserve"> </w:t>
      </w:r>
      <w:r>
        <w:t>85/2014</w:t>
      </w:r>
      <w:r>
        <w:rPr>
          <w:spacing w:val="-6"/>
        </w:rPr>
        <w:t xml:space="preserve"> </w:t>
      </w:r>
      <w:r>
        <w:t>și</w:t>
      </w:r>
      <w:r>
        <w:rPr>
          <w:spacing w:val="-8"/>
        </w:rPr>
        <w:t xml:space="preserve"> </w:t>
      </w:r>
      <w:r>
        <w:t>de</w:t>
      </w:r>
      <w:r>
        <w:rPr>
          <w:spacing w:val="-8"/>
        </w:rPr>
        <w:t xml:space="preserve"> </w:t>
      </w:r>
      <w:r>
        <w:t>Legea</w:t>
      </w:r>
      <w:r>
        <w:rPr>
          <w:spacing w:val="-7"/>
        </w:rPr>
        <w:t xml:space="preserve"> </w:t>
      </w:r>
      <w:r>
        <w:t>nr.</w:t>
      </w:r>
      <w:r>
        <w:rPr>
          <w:spacing w:val="-8"/>
        </w:rPr>
        <w:t xml:space="preserve"> </w:t>
      </w:r>
      <w:r>
        <w:t>151/2015,</w:t>
      </w:r>
      <w:r>
        <w:rPr>
          <w:spacing w:val="-8"/>
        </w:rPr>
        <w:t xml:space="preserve"> </w:t>
      </w:r>
      <w:r>
        <w:t>de</w:t>
      </w:r>
      <w:r>
        <w:rPr>
          <w:spacing w:val="-8"/>
        </w:rPr>
        <w:t xml:space="preserve"> </w:t>
      </w:r>
      <w:r>
        <w:t>către</w:t>
      </w:r>
      <w:r>
        <w:rPr>
          <w:spacing w:val="-8"/>
        </w:rPr>
        <w:t xml:space="preserve"> </w:t>
      </w:r>
      <w:r>
        <w:t xml:space="preserve">instanțele </w:t>
      </w:r>
      <w:r>
        <w:rPr>
          <w:spacing w:val="-2"/>
        </w:rPr>
        <w:t>judecătorești/administratorii</w:t>
      </w:r>
      <w:r>
        <w:tab/>
      </w:r>
      <w:r>
        <w:rPr>
          <w:spacing w:val="-2"/>
        </w:rPr>
        <w:t>judiciari/lichidatorii</w:t>
      </w:r>
      <w:r>
        <w:tab/>
      </w:r>
      <w:r>
        <w:rPr>
          <w:spacing w:val="-2"/>
        </w:rPr>
        <w:t>judiciari/comisiile</w:t>
      </w:r>
      <w:r>
        <w:tab/>
      </w:r>
      <w:r>
        <w:rPr>
          <w:spacing w:val="-6"/>
        </w:rPr>
        <w:t xml:space="preserve">de </w:t>
      </w:r>
      <w:r>
        <w:t>insolvență/administratorii procedurii/lichidatorii, activități de transmitere a actelor de procedură în vederea publicării în Buletinul procedurilor de insolvență, secțiunea dedicată persoanelor juridice, persoanelor fizice autorizate, întreprinderilor individuale, întreprinderilor familiale și secțiunea dedicată persoanelor fizice cu obligații ce nu decurg din</w:t>
      </w:r>
      <w:r>
        <w:rPr>
          <w:spacing w:val="-8"/>
        </w:rPr>
        <w:t xml:space="preserve"> </w:t>
      </w:r>
      <w:r>
        <w:t>exploatarea</w:t>
      </w:r>
      <w:r>
        <w:rPr>
          <w:spacing w:val="-8"/>
        </w:rPr>
        <w:t xml:space="preserve"> </w:t>
      </w:r>
      <w:r>
        <w:t>unei</w:t>
      </w:r>
      <w:r>
        <w:rPr>
          <w:spacing w:val="-8"/>
        </w:rPr>
        <w:t xml:space="preserve"> </w:t>
      </w:r>
      <w:r>
        <w:t>întreprinderi,</w:t>
      </w:r>
      <w:r>
        <w:rPr>
          <w:spacing w:val="-8"/>
        </w:rPr>
        <w:t xml:space="preserve"> </w:t>
      </w:r>
      <w:r>
        <w:t>precum</w:t>
      </w:r>
      <w:r>
        <w:rPr>
          <w:spacing w:val="-8"/>
        </w:rPr>
        <w:t xml:space="preserve"> </w:t>
      </w:r>
      <w:r>
        <w:t>și</w:t>
      </w:r>
      <w:r>
        <w:rPr>
          <w:spacing w:val="-8"/>
        </w:rPr>
        <w:t xml:space="preserve"> </w:t>
      </w:r>
      <w:r>
        <w:t>activități</w:t>
      </w:r>
      <w:r>
        <w:rPr>
          <w:spacing w:val="-8"/>
        </w:rPr>
        <w:t xml:space="preserve"> </w:t>
      </w:r>
      <w:r>
        <w:t>de</w:t>
      </w:r>
      <w:r>
        <w:rPr>
          <w:spacing w:val="-8"/>
        </w:rPr>
        <w:t xml:space="preserve"> </w:t>
      </w:r>
      <w:r>
        <w:t>furnizare</w:t>
      </w:r>
      <w:r>
        <w:rPr>
          <w:spacing w:val="-8"/>
        </w:rPr>
        <w:t xml:space="preserve"> </w:t>
      </w:r>
      <w:r>
        <w:t>de</w:t>
      </w:r>
      <w:r>
        <w:rPr>
          <w:spacing w:val="-8"/>
        </w:rPr>
        <w:t xml:space="preserve"> </w:t>
      </w:r>
      <w:r>
        <w:t>copii</w:t>
      </w:r>
      <w:r>
        <w:rPr>
          <w:spacing w:val="-8"/>
        </w:rPr>
        <w:t xml:space="preserve"> </w:t>
      </w:r>
      <w:r>
        <w:t>de</w:t>
      </w:r>
      <w:r>
        <w:rPr>
          <w:spacing w:val="-8"/>
        </w:rPr>
        <w:t xml:space="preserve"> </w:t>
      </w:r>
      <w:r>
        <w:t>pe</w:t>
      </w:r>
      <w:r>
        <w:rPr>
          <w:spacing w:val="-8"/>
        </w:rPr>
        <w:t xml:space="preserve"> </w:t>
      </w:r>
      <w:r>
        <w:t>Buletinul procedurilor de insolvență și informații din acesta, în relația cu publicul. În cadrul acestor structuri se desfăşoară următoarele activităţi, inclusiv în relația cu publicul:</w:t>
      </w:r>
    </w:p>
    <w:p w14:paraId="5E926BF8" w14:textId="77777777" w:rsidR="0091797E" w:rsidRDefault="00000000">
      <w:pPr>
        <w:pStyle w:val="ListParagraph"/>
        <w:numPr>
          <w:ilvl w:val="1"/>
          <w:numId w:val="18"/>
        </w:numPr>
        <w:tabs>
          <w:tab w:val="left" w:pos="1594"/>
          <w:tab w:val="left" w:pos="1596"/>
        </w:tabs>
        <w:spacing w:before="119" w:line="276" w:lineRule="auto"/>
        <w:ind w:left="1596" w:right="1239"/>
        <w:jc w:val="both"/>
      </w:pPr>
      <w:r>
        <w:t>recepţionarea,</w:t>
      </w:r>
      <w:r>
        <w:rPr>
          <w:spacing w:val="-14"/>
        </w:rPr>
        <w:t xml:space="preserve"> </w:t>
      </w:r>
      <w:r>
        <w:t>verificarea,</w:t>
      </w:r>
      <w:r>
        <w:rPr>
          <w:spacing w:val="-14"/>
        </w:rPr>
        <w:t xml:space="preserve"> </w:t>
      </w:r>
      <w:r>
        <w:t>efectuarea</w:t>
      </w:r>
      <w:r>
        <w:rPr>
          <w:spacing w:val="-14"/>
        </w:rPr>
        <w:t xml:space="preserve"> </w:t>
      </w:r>
      <w:r>
        <w:t>prelucrării</w:t>
      </w:r>
      <w:r>
        <w:rPr>
          <w:spacing w:val="-14"/>
        </w:rPr>
        <w:t xml:space="preserve"> </w:t>
      </w:r>
      <w:r>
        <w:t>preliminare</w:t>
      </w:r>
      <w:r>
        <w:rPr>
          <w:spacing w:val="-14"/>
        </w:rPr>
        <w:t xml:space="preserve"> </w:t>
      </w:r>
      <w:r>
        <w:t>şi</w:t>
      </w:r>
      <w:r>
        <w:rPr>
          <w:spacing w:val="-14"/>
        </w:rPr>
        <w:t xml:space="preserve"> </w:t>
      </w:r>
      <w:r>
        <w:t>transmiterea</w:t>
      </w:r>
      <w:r>
        <w:rPr>
          <w:spacing w:val="-14"/>
        </w:rPr>
        <w:t xml:space="preserve"> </w:t>
      </w:r>
      <w:r>
        <w:t>la</w:t>
      </w:r>
      <w:r>
        <w:rPr>
          <w:spacing w:val="-14"/>
        </w:rPr>
        <w:t xml:space="preserve"> </w:t>
      </w:r>
      <w:r>
        <w:t>Direcţia Buletinul procedurilor de insolvenţă a actelor de procedură comunicate de instanţele judecătoreşti/administratorii judiciari/lichidatorii judiciari/comisiile de insolvenţă/administratorii procedurii/lichidatorii pentru procedura insolvenţei persoanelor fizice/alte persoane autorizate pentru procedura insolvenţei persoanelor juridice și insolvenței persoanelor fizice, pe suport electronic şi în format hârtie, în vederea publicării în Buletinul procedurilor de insolvenţă;</w:t>
      </w:r>
    </w:p>
    <w:p w14:paraId="3244E422" w14:textId="77777777" w:rsidR="0091797E" w:rsidRDefault="00000000">
      <w:pPr>
        <w:pStyle w:val="ListParagraph"/>
        <w:numPr>
          <w:ilvl w:val="1"/>
          <w:numId w:val="18"/>
        </w:numPr>
        <w:tabs>
          <w:tab w:val="left" w:pos="1596"/>
        </w:tabs>
        <w:spacing w:before="121" w:line="276" w:lineRule="auto"/>
        <w:ind w:left="1596" w:right="1239"/>
        <w:jc w:val="both"/>
      </w:pPr>
      <w:r>
        <w:t>efectuarea înregistrărilor în registrul comerţului a menţiunilor şi/sau a actelor de procedură dispuse în cadrul procedurilor de insolvenţă şi, după caz, în cadrul altor proceduri incidente;</w:t>
      </w:r>
    </w:p>
    <w:p w14:paraId="17F0BA6E" w14:textId="77777777" w:rsidR="0091797E" w:rsidRDefault="0091797E">
      <w:pPr>
        <w:spacing w:line="276" w:lineRule="auto"/>
        <w:jc w:val="both"/>
        <w:sectPr w:rsidR="0091797E">
          <w:pgSz w:w="11900" w:h="16840"/>
          <w:pgMar w:top="1380" w:right="180" w:bottom="1660" w:left="180" w:header="211" w:footer="1462" w:gutter="0"/>
          <w:cols w:space="708"/>
        </w:sectPr>
      </w:pPr>
    </w:p>
    <w:p w14:paraId="092CCBC8" w14:textId="77777777" w:rsidR="0091797E" w:rsidRDefault="00000000">
      <w:pPr>
        <w:pStyle w:val="ListParagraph"/>
        <w:numPr>
          <w:ilvl w:val="1"/>
          <w:numId w:val="18"/>
        </w:numPr>
        <w:tabs>
          <w:tab w:val="left" w:pos="1595"/>
        </w:tabs>
        <w:spacing w:before="82" w:line="276" w:lineRule="auto"/>
        <w:ind w:right="1246"/>
        <w:jc w:val="both"/>
      </w:pPr>
      <w:r>
        <w:lastRenderedPageBreak/>
        <w:t xml:space="preserve">recepţionarea, verificarea şi comunicarea dovezilor privind îndeplinirea procedurii de </w:t>
      </w:r>
      <w:r>
        <w:rPr>
          <w:spacing w:val="-2"/>
        </w:rPr>
        <w:t>publicare;</w:t>
      </w:r>
    </w:p>
    <w:p w14:paraId="16926584" w14:textId="77777777" w:rsidR="0091797E" w:rsidRDefault="00000000">
      <w:pPr>
        <w:pStyle w:val="ListParagraph"/>
        <w:numPr>
          <w:ilvl w:val="1"/>
          <w:numId w:val="18"/>
        </w:numPr>
        <w:tabs>
          <w:tab w:val="left" w:pos="1595"/>
        </w:tabs>
        <w:spacing w:before="121" w:line="276" w:lineRule="auto"/>
        <w:ind w:right="1244"/>
        <w:jc w:val="both"/>
      </w:pPr>
      <w:r>
        <w:t>furnizarea de copii de pe Buletinul procedurilor de insolvenţă, copii certificate de pe actele de procedură publicate;</w:t>
      </w:r>
    </w:p>
    <w:p w14:paraId="094D32BA" w14:textId="77777777" w:rsidR="0091797E" w:rsidRDefault="00000000">
      <w:pPr>
        <w:pStyle w:val="ListParagraph"/>
        <w:numPr>
          <w:ilvl w:val="1"/>
          <w:numId w:val="18"/>
        </w:numPr>
        <w:tabs>
          <w:tab w:val="left" w:pos="1592"/>
          <w:tab w:val="left" w:pos="1595"/>
        </w:tabs>
        <w:spacing w:before="119" w:line="276" w:lineRule="auto"/>
        <w:ind w:right="1241" w:hanging="361"/>
        <w:jc w:val="both"/>
      </w:pPr>
      <w:r>
        <w:t>furnizarea de certificate constatatoare privind publicarea actelor de procedură în Buletinul procedurilor de insolvență și de rapoarte istorice privind debitorii publicați în Buletinul procedurilor de insolvență;</w:t>
      </w:r>
    </w:p>
    <w:p w14:paraId="719FBEC4" w14:textId="77777777" w:rsidR="0091797E" w:rsidRDefault="00000000">
      <w:pPr>
        <w:pStyle w:val="ListParagraph"/>
        <w:numPr>
          <w:ilvl w:val="1"/>
          <w:numId w:val="18"/>
        </w:numPr>
        <w:tabs>
          <w:tab w:val="left" w:pos="1594"/>
          <w:tab w:val="left" w:pos="1596"/>
        </w:tabs>
        <w:spacing w:before="121" w:line="276" w:lineRule="auto"/>
        <w:ind w:left="1596" w:right="1240" w:hanging="361"/>
        <w:jc w:val="both"/>
      </w:pPr>
      <w:r>
        <w:t>reprezentarea Oficiului Naţional al Registrului Comerţului şi/sau a oficiilor registrului comerţului de pe lângă tribunale în faţa instanţelor judecătoreşti, în litigiile pe insolvență</w:t>
      </w:r>
      <w:r>
        <w:rPr>
          <w:spacing w:val="-6"/>
        </w:rPr>
        <w:t xml:space="preserve"> </w:t>
      </w:r>
      <w:r>
        <w:t>și</w:t>
      </w:r>
      <w:r>
        <w:rPr>
          <w:spacing w:val="-6"/>
        </w:rPr>
        <w:t xml:space="preserve"> </w:t>
      </w:r>
      <w:r>
        <w:t>conexe</w:t>
      </w:r>
      <w:r>
        <w:rPr>
          <w:spacing w:val="-6"/>
        </w:rPr>
        <w:t xml:space="preserve"> </w:t>
      </w:r>
      <w:r>
        <w:t>acestora</w:t>
      </w:r>
      <w:r>
        <w:rPr>
          <w:spacing w:val="-6"/>
        </w:rPr>
        <w:t xml:space="preserve"> </w:t>
      </w:r>
      <w:r>
        <w:t>în</w:t>
      </w:r>
      <w:r>
        <w:rPr>
          <w:spacing w:val="-6"/>
        </w:rPr>
        <w:t xml:space="preserve"> </w:t>
      </w:r>
      <w:r>
        <w:t>care</w:t>
      </w:r>
      <w:r>
        <w:rPr>
          <w:spacing w:val="-6"/>
        </w:rPr>
        <w:t xml:space="preserve"> </w:t>
      </w:r>
      <w:r>
        <w:t>sunt</w:t>
      </w:r>
      <w:r>
        <w:rPr>
          <w:spacing w:val="-6"/>
        </w:rPr>
        <w:t xml:space="preserve"> </w:t>
      </w:r>
      <w:r>
        <w:t>parte</w:t>
      </w:r>
      <w:r>
        <w:rPr>
          <w:spacing w:val="-4"/>
        </w:rPr>
        <w:t xml:space="preserve"> </w:t>
      </w:r>
      <w:r>
        <w:t>pentru</w:t>
      </w:r>
      <w:r>
        <w:rPr>
          <w:spacing w:val="-6"/>
        </w:rPr>
        <w:t xml:space="preserve"> </w:t>
      </w:r>
      <w:r>
        <w:t>toate</w:t>
      </w:r>
      <w:r>
        <w:rPr>
          <w:spacing w:val="-6"/>
        </w:rPr>
        <w:t xml:space="preserve"> </w:t>
      </w:r>
      <w:r>
        <w:t>fazele</w:t>
      </w:r>
      <w:r>
        <w:rPr>
          <w:spacing w:val="-6"/>
        </w:rPr>
        <w:t xml:space="preserve"> </w:t>
      </w:r>
      <w:r>
        <w:t>procesuale,</w:t>
      </w:r>
      <w:r>
        <w:rPr>
          <w:spacing w:val="-6"/>
        </w:rPr>
        <w:t xml:space="preserve"> </w:t>
      </w:r>
      <w:r>
        <w:t>inclusiv în caz de mediere, precum şi în faţa altor organe jurisdicţionale, şi/sau propunând delegarea dreptului de reprezentare către un consilier juridic specialist din cadrul oficiilor registrului comerţului de pe lângă tribunale;</w:t>
      </w:r>
    </w:p>
    <w:p w14:paraId="1866640F" w14:textId="77777777" w:rsidR="0091797E" w:rsidRDefault="00000000">
      <w:pPr>
        <w:pStyle w:val="ListParagraph"/>
        <w:numPr>
          <w:ilvl w:val="1"/>
          <w:numId w:val="18"/>
        </w:numPr>
        <w:tabs>
          <w:tab w:val="left" w:pos="1596"/>
        </w:tabs>
        <w:spacing w:line="276" w:lineRule="auto"/>
        <w:ind w:left="1596" w:right="1237"/>
        <w:jc w:val="both"/>
      </w:pPr>
      <w:r>
        <w:t>redactarea şi depunerea la instanţele judecătoreşti a actelor procedurale prevăzute de legislaţia</w:t>
      </w:r>
      <w:r>
        <w:rPr>
          <w:spacing w:val="-14"/>
        </w:rPr>
        <w:t xml:space="preserve"> </w:t>
      </w:r>
      <w:r>
        <w:t>în</w:t>
      </w:r>
      <w:r>
        <w:rPr>
          <w:spacing w:val="-14"/>
        </w:rPr>
        <w:t xml:space="preserve"> </w:t>
      </w:r>
      <w:r>
        <w:t>materie,</w:t>
      </w:r>
      <w:r>
        <w:rPr>
          <w:spacing w:val="-14"/>
        </w:rPr>
        <w:t xml:space="preserve"> </w:t>
      </w:r>
      <w:r>
        <w:t>în</w:t>
      </w:r>
      <w:r>
        <w:rPr>
          <w:spacing w:val="-14"/>
        </w:rPr>
        <w:t xml:space="preserve"> </w:t>
      </w:r>
      <w:r>
        <w:t>dosarele</w:t>
      </w:r>
      <w:r>
        <w:rPr>
          <w:spacing w:val="-14"/>
        </w:rPr>
        <w:t xml:space="preserve"> </w:t>
      </w:r>
      <w:r>
        <w:t>de</w:t>
      </w:r>
      <w:r>
        <w:rPr>
          <w:spacing w:val="-13"/>
        </w:rPr>
        <w:t xml:space="preserve"> </w:t>
      </w:r>
      <w:r>
        <w:t>insolvență</w:t>
      </w:r>
      <w:r>
        <w:rPr>
          <w:spacing w:val="-14"/>
        </w:rPr>
        <w:t xml:space="preserve"> </w:t>
      </w:r>
      <w:r>
        <w:t>și</w:t>
      </w:r>
      <w:r>
        <w:rPr>
          <w:spacing w:val="-14"/>
        </w:rPr>
        <w:t xml:space="preserve"> </w:t>
      </w:r>
      <w:r>
        <w:t>conexe</w:t>
      </w:r>
      <w:r>
        <w:rPr>
          <w:spacing w:val="-14"/>
        </w:rPr>
        <w:t xml:space="preserve"> </w:t>
      </w:r>
      <w:r>
        <w:t>acestora</w:t>
      </w:r>
      <w:r>
        <w:rPr>
          <w:spacing w:val="-14"/>
        </w:rPr>
        <w:t xml:space="preserve"> </w:t>
      </w:r>
      <w:r>
        <w:t>în</w:t>
      </w:r>
      <w:r>
        <w:rPr>
          <w:spacing w:val="-14"/>
        </w:rPr>
        <w:t xml:space="preserve"> </w:t>
      </w:r>
      <w:r>
        <w:t>care</w:t>
      </w:r>
      <w:r>
        <w:rPr>
          <w:spacing w:val="-12"/>
        </w:rPr>
        <w:t xml:space="preserve"> </w:t>
      </w:r>
      <w:r>
        <w:t>Oficiul</w:t>
      </w:r>
      <w:r>
        <w:rPr>
          <w:spacing w:val="-14"/>
        </w:rPr>
        <w:t xml:space="preserve"> </w:t>
      </w:r>
      <w:r>
        <w:t>Naţional al</w:t>
      </w:r>
      <w:r>
        <w:rPr>
          <w:spacing w:val="-7"/>
        </w:rPr>
        <w:t xml:space="preserve"> </w:t>
      </w:r>
      <w:r>
        <w:t>Registrului</w:t>
      </w:r>
      <w:r>
        <w:rPr>
          <w:spacing w:val="-7"/>
        </w:rPr>
        <w:t xml:space="preserve"> </w:t>
      </w:r>
      <w:r>
        <w:t>Comerţului</w:t>
      </w:r>
      <w:r>
        <w:rPr>
          <w:spacing w:val="-7"/>
        </w:rPr>
        <w:t xml:space="preserve"> </w:t>
      </w:r>
      <w:r>
        <w:t>şi/sau</w:t>
      </w:r>
      <w:r>
        <w:rPr>
          <w:spacing w:val="-7"/>
        </w:rPr>
        <w:t xml:space="preserve"> </w:t>
      </w:r>
      <w:r>
        <w:t>oficiile</w:t>
      </w:r>
      <w:r>
        <w:rPr>
          <w:spacing w:val="-7"/>
        </w:rPr>
        <w:t xml:space="preserve"> </w:t>
      </w:r>
      <w:r>
        <w:t>registrului</w:t>
      </w:r>
      <w:r>
        <w:rPr>
          <w:spacing w:val="-7"/>
        </w:rPr>
        <w:t xml:space="preserve"> </w:t>
      </w:r>
      <w:r>
        <w:t>comerţului</w:t>
      </w:r>
      <w:r>
        <w:rPr>
          <w:spacing w:val="-7"/>
        </w:rPr>
        <w:t xml:space="preserve"> </w:t>
      </w:r>
      <w:r>
        <w:t>de</w:t>
      </w:r>
      <w:r>
        <w:rPr>
          <w:spacing w:val="-7"/>
        </w:rPr>
        <w:t xml:space="preserve"> </w:t>
      </w:r>
      <w:r>
        <w:t>pe</w:t>
      </w:r>
      <w:r>
        <w:rPr>
          <w:spacing w:val="-7"/>
        </w:rPr>
        <w:t xml:space="preserve"> </w:t>
      </w:r>
      <w:r>
        <w:t>lângă</w:t>
      </w:r>
      <w:r>
        <w:rPr>
          <w:spacing w:val="-7"/>
        </w:rPr>
        <w:t xml:space="preserve"> </w:t>
      </w:r>
      <w:r>
        <w:t>tribunale</w:t>
      </w:r>
      <w:r>
        <w:rPr>
          <w:spacing w:val="-7"/>
        </w:rPr>
        <w:t xml:space="preserve"> </w:t>
      </w:r>
      <w:r>
        <w:t>sunt parte sau în care au fost citate;</w:t>
      </w:r>
    </w:p>
    <w:p w14:paraId="2B195ADC" w14:textId="77777777" w:rsidR="0091797E" w:rsidRDefault="00000000">
      <w:pPr>
        <w:pStyle w:val="ListParagraph"/>
        <w:numPr>
          <w:ilvl w:val="1"/>
          <w:numId w:val="18"/>
        </w:numPr>
        <w:tabs>
          <w:tab w:val="left" w:pos="1594"/>
          <w:tab w:val="left" w:pos="1596"/>
        </w:tabs>
        <w:spacing w:before="119" w:line="276" w:lineRule="auto"/>
        <w:ind w:left="1596" w:right="1237" w:hanging="361"/>
        <w:jc w:val="both"/>
      </w:pPr>
      <w:r>
        <w:t>asigurarea</w:t>
      </w:r>
      <w:r>
        <w:rPr>
          <w:spacing w:val="-2"/>
        </w:rPr>
        <w:t xml:space="preserve"> </w:t>
      </w:r>
      <w:r>
        <w:t>asistenței</w:t>
      </w:r>
      <w:r>
        <w:rPr>
          <w:spacing w:val="-2"/>
        </w:rPr>
        <w:t xml:space="preserve"> </w:t>
      </w:r>
      <w:r>
        <w:t>și</w:t>
      </w:r>
      <w:r>
        <w:rPr>
          <w:spacing w:val="-2"/>
        </w:rPr>
        <w:t xml:space="preserve"> </w:t>
      </w:r>
      <w:r>
        <w:t>reprezentarea</w:t>
      </w:r>
      <w:r>
        <w:rPr>
          <w:spacing w:val="-2"/>
        </w:rPr>
        <w:t xml:space="preserve"> </w:t>
      </w:r>
      <w:r>
        <w:t>statului</w:t>
      </w:r>
      <w:r>
        <w:rPr>
          <w:spacing w:val="-2"/>
        </w:rPr>
        <w:t xml:space="preserve"> </w:t>
      </w:r>
      <w:r>
        <w:t>în</w:t>
      </w:r>
      <w:r>
        <w:rPr>
          <w:spacing w:val="-2"/>
        </w:rPr>
        <w:t xml:space="preserve"> </w:t>
      </w:r>
      <w:r>
        <w:t>litigiile</w:t>
      </w:r>
      <w:r>
        <w:rPr>
          <w:spacing w:val="-2"/>
        </w:rPr>
        <w:t xml:space="preserve"> </w:t>
      </w:r>
      <w:r>
        <w:t>judiciare,</w:t>
      </w:r>
      <w:r>
        <w:rPr>
          <w:spacing w:val="-2"/>
        </w:rPr>
        <w:t xml:space="preserve"> </w:t>
      </w:r>
      <w:r>
        <w:t>în</w:t>
      </w:r>
      <w:r>
        <w:rPr>
          <w:spacing w:val="-2"/>
        </w:rPr>
        <w:t xml:space="preserve"> </w:t>
      </w:r>
      <w:r>
        <w:t>condițiile</w:t>
      </w:r>
      <w:r>
        <w:rPr>
          <w:spacing w:val="-1"/>
        </w:rPr>
        <w:t xml:space="preserve"> </w:t>
      </w:r>
      <w:r>
        <w:t>art. 287 din Ordonanța de urgență a Guvernului nr. 57/2019;</w:t>
      </w:r>
    </w:p>
    <w:p w14:paraId="06BF615F" w14:textId="77777777" w:rsidR="0091797E" w:rsidRDefault="00000000">
      <w:pPr>
        <w:pStyle w:val="ListParagraph"/>
        <w:numPr>
          <w:ilvl w:val="1"/>
          <w:numId w:val="18"/>
        </w:numPr>
        <w:tabs>
          <w:tab w:val="left" w:pos="1594"/>
          <w:tab w:val="left" w:pos="1596"/>
        </w:tabs>
        <w:spacing w:before="121" w:line="276" w:lineRule="auto"/>
        <w:ind w:left="1596" w:right="1241" w:hanging="361"/>
        <w:jc w:val="both"/>
      </w:pPr>
      <w:r>
        <w:t>aplicarea instrucţiunilor, normelor metodologice şi a procedurilor de lucru elaborate privind Buletinul procedurilor de insolvenţă, înregistrarea în registrul comerţului a menţiunilor şi/sau a actelor de procedură dispuse în cadrul procedurii de insolvenţă şi, după caz, în cadrul altor proceduri incidente;</w:t>
      </w:r>
    </w:p>
    <w:p w14:paraId="77073CDF" w14:textId="77777777" w:rsidR="0091797E" w:rsidRDefault="00000000">
      <w:pPr>
        <w:pStyle w:val="ListParagraph"/>
        <w:numPr>
          <w:ilvl w:val="1"/>
          <w:numId w:val="18"/>
        </w:numPr>
        <w:tabs>
          <w:tab w:val="left" w:pos="1595"/>
        </w:tabs>
        <w:ind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6BB71C2A" w14:textId="77777777" w:rsidR="0091797E" w:rsidRDefault="00000000">
      <w:pPr>
        <w:pStyle w:val="ListParagraph"/>
        <w:numPr>
          <w:ilvl w:val="1"/>
          <w:numId w:val="18"/>
        </w:numPr>
        <w:tabs>
          <w:tab w:val="left" w:pos="1595"/>
        </w:tabs>
        <w:spacing w:before="158"/>
        <w:ind w:hanging="359"/>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6AC0597D" w14:textId="77777777" w:rsidR="0091797E" w:rsidRDefault="0091797E">
      <w:pPr>
        <w:pStyle w:val="BodyText"/>
        <w:spacing w:before="0"/>
        <w:ind w:left="0"/>
        <w:jc w:val="left"/>
      </w:pPr>
    </w:p>
    <w:p w14:paraId="7035EF57" w14:textId="77777777" w:rsidR="0091797E" w:rsidRDefault="0091797E">
      <w:pPr>
        <w:pStyle w:val="BodyText"/>
        <w:spacing w:before="60"/>
        <w:ind w:left="0"/>
        <w:jc w:val="left"/>
      </w:pPr>
    </w:p>
    <w:p w14:paraId="602BE220" w14:textId="77777777" w:rsidR="0091797E" w:rsidRDefault="00000000">
      <w:pPr>
        <w:pStyle w:val="BodyText"/>
        <w:spacing w:before="0"/>
        <w:ind w:left="1236"/>
        <w:jc w:val="left"/>
      </w:pPr>
      <w:r>
        <w:t>Art.</w:t>
      </w:r>
      <w:r>
        <w:rPr>
          <w:spacing w:val="-5"/>
        </w:rPr>
        <w:t xml:space="preserve"> 19</w:t>
      </w:r>
    </w:p>
    <w:p w14:paraId="0E8ED9D8" w14:textId="77777777" w:rsidR="0091797E" w:rsidRDefault="00000000">
      <w:pPr>
        <w:pStyle w:val="ListParagraph"/>
        <w:numPr>
          <w:ilvl w:val="0"/>
          <w:numId w:val="17"/>
        </w:numPr>
        <w:tabs>
          <w:tab w:val="left" w:pos="1714"/>
        </w:tabs>
        <w:spacing w:before="159" w:line="276" w:lineRule="auto"/>
        <w:ind w:right="1238" w:firstLine="0"/>
        <w:jc w:val="both"/>
      </w:pPr>
      <w:r>
        <w:t>Direcţia Managementul calităţii, organizare, arhivă organizează, coordonează, controlează, desfăşoară şi răspunde de activităţile privind menținerea implementării și certificării sistemului de management al calității, asigurarea activităților de control intern managerial și a secretariatului tehnic al Comisiei de control intern managerial, eliberarea de</w:t>
      </w:r>
      <w:r>
        <w:rPr>
          <w:spacing w:val="-17"/>
        </w:rPr>
        <w:t xml:space="preserve"> </w:t>
      </w:r>
      <w:r>
        <w:t>copii/copii</w:t>
      </w:r>
      <w:r>
        <w:rPr>
          <w:spacing w:val="-17"/>
        </w:rPr>
        <w:t xml:space="preserve"> </w:t>
      </w:r>
      <w:r>
        <w:t>certificate</w:t>
      </w:r>
      <w:r>
        <w:rPr>
          <w:spacing w:val="-16"/>
        </w:rPr>
        <w:t xml:space="preserve"> </w:t>
      </w:r>
      <w:r>
        <w:t>de</w:t>
      </w:r>
      <w:r>
        <w:rPr>
          <w:spacing w:val="-17"/>
        </w:rPr>
        <w:t xml:space="preserve"> </w:t>
      </w:r>
      <w:r>
        <w:t>pe</w:t>
      </w:r>
      <w:r>
        <w:rPr>
          <w:spacing w:val="-16"/>
        </w:rPr>
        <w:t xml:space="preserve"> </w:t>
      </w:r>
      <w:r>
        <w:t>înregistrările</w:t>
      </w:r>
      <w:r>
        <w:rPr>
          <w:spacing w:val="-17"/>
        </w:rPr>
        <w:t xml:space="preserve"> </w:t>
      </w:r>
      <w:r>
        <w:t>efectuate</w:t>
      </w:r>
      <w:r>
        <w:rPr>
          <w:spacing w:val="-16"/>
        </w:rPr>
        <w:t xml:space="preserve"> </w:t>
      </w:r>
      <w:r>
        <w:t>în</w:t>
      </w:r>
      <w:r>
        <w:rPr>
          <w:spacing w:val="-17"/>
        </w:rPr>
        <w:t xml:space="preserve"> </w:t>
      </w:r>
      <w:r>
        <w:t>registrul</w:t>
      </w:r>
      <w:r>
        <w:rPr>
          <w:spacing w:val="-17"/>
        </w:rPr>
        <w:t xml:space="preserve"> </w:t>
      </w:r>
      <w:r>
        <w:t>comerțului</w:t>
      </w:r>
      <w:r>
        <w:rPr>
          <w:spacing w:val="-16"/>
        </w:rPr>
        <w:t xml:space="preserve"> </w:t>
      </w:r>
      <w:r>
        <w:t>și</w:t>
      </w:r>
      <w:r>
        <w:rPr>
          <w:spacing w:val="-17"/>
        </w:rPr>
        <w:t xml:space="preserve"> </w:t>
      </w:r>
      <w:r>
        <w:t>de</w:t>
      </w:r>
      <w:r>
        <w:rPr>
          <w:spacing w:val="-16"/>
        </w:rPr>
        <w:t xml:space="preserve"> </w:t>
      </w:r>
      <w:r>
        <w:t>pe</w:t>
      </w:r>
      <w:r>
        <w:rPr>
          <w:spacing w:val="-17"/>
        </w:rPr>
        <w:t xml:space="preserve"> </w:t>
      </w:r>
      <w:r>
        <w:t>actele depuse în susținerea cererilor, a activităţilor organizatorice, coordonarea activităţii de securitate şi sănătate în muncă, situaţii de urgenţă, arhivarea în format hârtie a documentelor oficiilor registrului comerţului de pe lângă tribunalele Bucureşti şi Ilfov şi a Oficiului Naţional al Registrului Comerţului, asigură activități în domeniul serviciilor de e- Guvernare, transformare digitală și inteligență artificială.</w:t>
      </w:r>
    </w:p>
    <w:p w14:paraId="1947DC62" w14:textId="77777777" w:rsidR="0091797E" w:rsidRDefault="00000000">
      <w:pPr>
        <w:pStyle w:val="ListParagraph"/>
        <w:numPr>
          <w:ilvl w:val="0"/>
          <w:numId w:val="17"/>
        </w:numPr>
        <w:tabs>
          <w:tab w:val="left" w:pos="1687"/>
        </w:tabs>
        <w:spacing w:line="276" w:lineRule="auto"/>
        <w:ind w:right="1243" w:firstLine="0"/>
        <w:jc w:val="both"/>
      </w:pPr>
      <w:r>
        <w:t xml:space="preserve">Direcţia Managementul calităţii, organizare, arhivă funcţionează în următoarea </w:t>
      </w:r>
      <w:r>
        <w:rPr>
          <w:spacing w:val="-2"/>
        </w:rPr>
        <w:t>structură:</w:t>
      </w:r>
    </w:p>
    <w:p w14:paraId="74DE55D1" w14:textId="77777777" w:rsidR="0091797E" w:rsidRDefault="00000000">
      <w:pPr>
        <w:pStyle w:val="ListParagraph"/>
        <w:numPr>
          <w:ilvl w:val="1"/>
          <w:numId w:val="17"/>
        </w:numPr>
        <w:tabs>
          <w:tab w:val="left" w:pos="1594"/>
        </w:tabs>
        <w:ind w:left="1594" w:hanging="358"/>
        <w:jc w:val="both"/>
      </w:pPr>
      <w:r>
        <w:t>Serviciul</w:t>
      </w:r>
      <w:r>
        <w:rPr>
          <w:spacing w:val="-10"/>
        </w:rPr>
        <w:t xml:space="preserve"> </w:t>
      </w:r>
      <w:r>
        <w:rPr>
          <w:spacing w:val="-2"/>
        </w:rPr>
        <w:t>organizare;</w:t>
      </w:r>
    </w:p>
    <w:p w14:paraId="108F384D" w14:textId="77777777" w:rsidR="0091797E" w:rsidRDefault="00000000">
      <w:pPr>
        <w:pStyle w:val="ListParagraph"/>
        <w:numPr>
          <w:ilvl w:val="1"/>
          <w:numId w:val="17"/>
        </w:numPr>
        <w:tabs>
          <w:tab w:val="left" w:pos="1595"/>
        </w:tabs>
        <w:spacing w:before="158"/>
        <w:ind w:left="1595" w:hanging="359"/>
        <w:jc w:val="both"/>
      </w:pPr>
      <w:r>
        <w:t>Serviciul</w:t>
      </w:r>
      <w:r>
        <w:rPr>
          <w:spacing w:val="-9"/>
        </w:rPr>
        <w:t xml:space="preserve"> </w:t>
      </w:r>
      <w:r>
        <w:t>arhivă</w:t>
      </w:r>
      <w:r>
        <w:rPr>
          <w:spacing w:val="-8"/>
        </w:rPr>
        <w:t xml:space="preserve"> </w:t>
      </w:r>
      <w:r>
        <w:rPr>
          <w:spacing w:val="-2"/>
        </w:rPr>
        <w:t>materială;</w:t>
      </w:r>
    </w:p>
    <w:p w14:paraId="616FA1BC" w14:textId="77777777" w:rsidR="0091797E" w:rsidRDefault="0091797E">
      <w:pPr>
        <w:jc w:val="both"/>
        <w:sectPr w:rsidR="0091797E">
          <w:pgSz w:w="11900" w:h="16840"/>
          <w:pgMar w:top="1380" w:right="180" w:bottom="1580" w:left="180" w:header="211" w:footer="1462" w:gutter="0"/>
          <w:cols w:space="708"/>
        </w:sectPr>
      </w:pPr>
    </w:p>
    <w:p w14:paraId="129C993E" w14:textId="77777777" w:rsidR="0091797E" w:rsidRDefault="00000000">
      <w:pPr>
        <w:pStyle w:val="ListParagraph"/>
        <w:numPr>
          <w:ilvl w:val="1"/>
          <w:numId w:val="17"/>
        </w:numPr>
        <w:tabs>
          <w:tab w:val="left" w:pos="1594"/>
        </w:tabs>
        <w:spacing w:before="82"/>
        <w:ind w:left="1594" w:hanging="359"/>
      </w:pPr>
      <w:r>
        <w:lastRenderedPageBreak/>
        <w:t>Serviciul</w:t>
      </w:r>
      <w:r>
        <w:rPr>
          <w:spacing w:val="-6"/>
        </w:rPr>
        <w:t xml:space="preserve"> </w:t>
      </w:r>
      <w:r>
        <w:t>securitate</w:t>
      </w:r>
      <w:r>
        <w:rPr>
          <w:spacing w:val="-6"/>
        </w:rPr>
        <w:t xml:space="preserve"> </w:t>
      </w:r>
      <w:r>
        <w:t>şi</w:t>
      </w:r>
      <w:r>
        <w:rPr>
          <w:spacing w:val="-5"/>
        </w:rPr>
        <w:t xml:space="preserve"> </w:t>
      </w:r>
      <w:r>
        <w:t>sănătate</w:t>
      </w:r>
      <w:r>
        <w:rPr>
          <w:spacing w:val="-6"/>
        </w:rPr>
        <w:t xml:space="preserve"> </w:t>
      </w:r>
      <w:r>
        <w:t>în</w:t>
      </w:r>
      <w:r>
        <w:rPr>
          <w:spacing w:val="-5"/>
        </w:rPr>
        <w:t xml:space="preserve"> </w:t>
      </w:r>
      <w:r>
        <w:t>muncă,</w:t>
      </w:r>
      <w:r>
        <w:rPr>
          <w:spacing w:val="-6"/>
        </w:rPr>
        <w:t xml:space="preserve"> </w:t>
      </w:r>
      <w:r>
        <w:t>situaţii</w:t>
      </w:r>
      <w:r>
        <w:rPr>
          <w:spacing w:val="-6"/>
        </w:rPr>
        <w:t xml:space="preserve"> </w:t>
      </w:r>
      <w:r>
        <w:t>de</w:t>
      </w:r>
      <w:r>
        <w:rPr>
          <w:spacing w:val="-5"/>
        </w:rPr>
        <w:t xml:space="preserve"> </w:t>
      </w:r>
      <w:r>
        <w:rPr>
          <w:spacing w:val="-2"/>
        </w:rPr>
        <w:t>urgenţă.</w:t>
      </w:r>
    </w:p>
    <w:p w14:paraId="1CAFA13D" w14:textId="77777777" w:rsidR="0091797E" w:rsidRDefault="00000000">
      <w:pPr>
        <w:pStyle w:val="ListParagraph"/>
        <w:numPr>
          <w:ilvl w:val="0"/>
          <w:numId w:val="17"/>
        </w:numPr>
        <w:tabs>
          <w:tab w:val="left" w:pos="1577"/>
        </w:tabs>
        <w:spacing w:before="159"/>
        <w:ind w:left="1577" w:hanging="342"/>
      </w:pPr>
      <w:r>
        <w:t>Serviciul</w:t>
      </w:r>
      <w:r>
        <w:rPr>
          <w:spacing w:val="-8"/>
        </w:rPr>
        <w:t xml:space="preserve"> </w:t>
      </w:r>
      <w:r>
        <w:t>organizare</w:t>
      </w:r>
      <w:r>
        <w:rPr>
          <w:spacing w:val="-8"/>
        </w:rPr>
        <w:t xml:space="preserve"> </w:t>
      </w:r>
      <w:r>
        <w:t>desfăşoară</w:t>
      </w:r>
      <w:r>
        <w:rPr>
          <w:spacing w:val="-7"/>
        </w:rPr>
        <w:t xml:space="preserve"> </w:t>
      </w:r>
      <w:r>
        <w:t>următoarele</w:t>
      </w:r>
      <w:r>
        <w:rPr>
          <w:spacing w:val="-8"/>
        </w:rPr>
        <w:t xml:space="preserve"> </w:t>
      </w:r>
      <w:r>
        <w:t>activităţi,</w:t>
      </w:r>
      <w:r>
        <w:rPr>
          <w:spacing w:val="-7"/>
        </w:rPr>
        <w:t xml:space="preserve"> </w:t>
      </w:r>
      <w:r>
        <w:t>inclusiv</w:t>
      </w:r>
      <w:r>
        <w:rPr>
          <w:spacing w:val="-8"/>
        </w:rPr>
        <w:t xml:space="preserve"> </w:t>
      </w:r>
      <w:r>
        <w:t>în</w:t>
      </w:r>
      <w:r>
        <w:rPr>
          <w:spacing w:val="-8"/>
        </w:rPr>
        <w:t xml:space="preserve"> </w:t>
      </w:r>
      <w:r>
        <w:t>relația</w:t>
      </w:r>
      <w:r>
        <w:rPr>
          <w:spacing w:val="-7"/>
        </w:rPr>
        <w:t xml:space="preserve"> </w:t>
      </w:r>
      <w:r>
        <w:t>cu</w:t>
      </w:r>
      <w:r>
        <w:rPr>
          <w:spacing w:val="-8"/>
        </w:rPr>
        <w:t xml:space="preserve"> </w:t>
      </w:r>
      <w:r>
        <w:rPr>
          <w:spacing w:val="-2"/>
        </w:rPr>
        <w:t>publicul:</w:t>
      </w:r>
    </w:p>
    <w:p w14:paraId="18C9601A" w14:textId="77777777" w:rsidR="0091797E" w:rsidRDefault="00000000">
      <w:pPr>
        <w:pStyle w:val="ListParagraph"/>
        <w:numPr>
          <w:ilvl w:val="1"/>
          <w:numId w:val="17"/>
        </w:numPr>
        <w:tabs>
          <w:tab w:val="left" w:pos="1593"/>
          <w:tab w:val="left" w:pos="1595"/>
        </w:tabs>
        <w:spacing w:before="158" w:line="276" w:lineRule="auto"/>
        <w:ind w:left="1595" w:right="1243"/>
        <w:jc w:val="both"/>
      </w:pPr>
      <w:r>
        <w:t>menținerea implementării şi certificării sistemului de management al calităţii pentru creşterea eficienţei proceselor şi calitatea serviciilor oferite solicitanţilor;</w:t>
      </w:r>
    </w:p>
    <w:p w14:paraId="00788F1B" w14:textId="77777777" w:rsidR="0091797E" w:rsidRDefault="00000000">
      <w:pPr>
        <w:pStyle w:val="ListParagraph"/>
        <w:numPr>
          <w:ilvl w:val="1"/>
          <w:numId w:val="17"/>
        </w:numPr>
        <w:tabs>
          <w:tab w:val="left" w:pos="1595"/>
        </w:tabs>
        <w:spacing w:line="276" w:lineRule="auto"/>
        <w:ind w:left="1595" w:right="1242"/>
        <w:jc w:val="both"/>
      </w:pPr>
      <w:r>
        <w:t>întocmirea și actualizarea documentației sistemului de management al calității și a procedurilor de sistem în domeniul sistemului de management al calității;</w:t>
      </w:r>
    </w:p>
    <w:p w14:paraId="2C16A121" w14:textId="77777777" w:rsidR="0091797E" w:rsidRDefault="00000000">
      <w:pPr>
        <w:pStyle w:val="ListParagraph"/>
        <w:numPr>
          <w:ilvl w:val="1"/>
          <w:numId w:val="17"/>
        </w:numPr>
        <w:tabs>
          <w:tab w:val="left" w:pos="1595"/>
        </w:tabs>
        <w:spacing w:line="276" w:lineRule="auto"/>
        <w:ind w:left="1595" w:right="1240"/>
        <w:jc w:val="both"/>
      </w:pPr>
      <w:r>
        <w:t>efectuarea auditurilor interne în domeniul sistemului de management al calității la nivelul</w:t>
      </w:r>
      <w:r>
        <w:rPr>
          <w:spacing w:val="-12"/>
        </w:rPr>
        <w:t xml:space="preserve"> </w:t>
      </w:r>
      <w:r>
        <w:t>Oficiului</w:t>
      </w:r>
      <w:r>
        <w:rPr>
          <w:spacing w:val="-12"/>
        </w:rPr>
        <w:t xml:space="preserve"> </w:t>
      </w:r>
      <w:r>
        <w:t>Național</w:t>
      </w:r>
      <w:r>
        <w:rPr>
          <w:spacing w:val="-12"/>
        </w:rPr>
        <w:t xml:space="preserve"> </w:t>
      </w:r>
      <w:r>
        <w:t>al</w:t>
      </w:r>
      <w:r>
        <w:rPr>
          <w:spacing w:val="-12"/>
        </w:rPr>
        <w:t xml:space="preserve"> </w:t>
      </w:r>
      <w:r>
        <w:t>Registrului</w:t>
      </w:r>
      <w:r>
        <w:rPr>
          <w:spacing w:val="-12"/>
        </w:rPr>
        <w:t xml:space="preserve"> </w:t>
      </w:r>
      <w:r>
        <w:t>Comerțului</w:t>
      </w:r>
      <w:r>
        <w:rPr>
          <w:spacing w:val="-12"/>
        </w:rPr>
        <w:t xml:space="preserve"> </w:t>
      </w:r>
      <w:r>
        <w:t>și</w:t>
      </w:r>
      <w:r>
        <w:rPr>
          <w:spacing w:val="-12"/>
        </w:rPr>
        <w:t xml:space="preserve"> </w:t>
      </w:r>
      <w:r>
        <w:t>al</w:t>
      </w:r>
      <w:r>
        <w:rPr>
          <w:spacing w:val="-12"/>
        </w:rPr>
        <w:t xml:space="preserve"> </w:t>
      </w:r>
      <w:r>
        <w:t>oficiilor</w:t>
      </w:r>
      <w:r>
        <w:rPr>
          <w:spacing w:val="-12"/>
        </w:rPr>
        <w:t xml:space="preserve"> </w:t>
      </w:r>
      <w:r>
        <w:t>registrului</w:t>
      </w:r>
      <w:r>
        <w:rPr>
          <w:spacing w:val="-12"/>
        </w:rPr>
        <w:t xml:space="preserve"> </w:t>
      </w:r>
      <w:r>
        <w:t>comerțului</w:t>
      </w:r>
      <w:r>
        <w:rPr>
          <w:spacing w:val="-12"/>
        </w:rPr>
        <w:t xml:space="preserve"> </w:t>
      </w:r>
      <w:r>
        <w:t>de pe lângă tribunale;</w:t>
      </w:r>
    </w:p>
    <w:p w14:paraId="7B3029CE" w14:textId="77777777" w:rsidR="0091797E" w:rsidRDefault="00000000">
      <w:pPr>
        <w:pStyle w:val="ListParagraph"/>
        <w:numPr>
          <w:ilvl w:val="1"/>
          <w:numId w:val="17"/>
        </w:numPr>
        <w:tabs>
          <w:tab w:val="left" w:pos="1595"/>
        </w:tabs>
        <w:spacing w:line="276" w:lineRule="auto"/>
        <w:ind w:left="1595" w:right="1245"/>
        <w:jc w:val="both"/>
      </w:pPr>
      <w:r>
        <w:t>efectuarea instruirilor/prelucrărilor interne cu privire la cerințele sistemului de management al calității;</w:t>
      </w:r>
    </w:p>
    <w:p w14:paraId="01C0BFBC" w14:textId="77777777" w:rsidR="0091797E" w:rsidRDefault="00000000">
      <w:pPr>
        <w:pStyle w:val="ListParagraph"/>
        <w:numPr>
          <w:ilvl w:val="1"/>
          <w:numId w:val="17"/>
        </w:numPr>
        <w:tabs>
          <w:tab w:val="left" w:pos="1592"/>
          <w:tab w:val="left" w:pos="1595"/>
        </w:tabs>
        <w:spacing w:line="276" w:lineRule="auto"/>
        <w:ind w:left="1595" w:right="1237" w:hanging="361"/>
        <w:jc w:val="both"/>
      </w:pPr>
      <w:r>
        <w:t>asigurarea activităților de control intern managerial și a Secretariatului tehnic al Comisiei de monitorizare al controlului intern managerial;</w:t>
      </w:r>
    </w:p>
    <w:p w14:paraId="5A883CC7" w14:textId="77777777" w:rsidR="0091797E" w:rsidRDefault="00000000">
      <w:pPr>
        <w:pStyle w:val="ListParagraph"/>
        <w:numPr>
          <w:ilvl w:val="1"/>
          <w:numId w:val="17"/>
        </w:numPr>
        <w:tabs>
          <w:tab w:val="left" w:pos="1594"/>
          <w:tab w:val="left" w:pos="1596"/>
        </w:tabs>
        <w:spacing w:line="276" w:lineRule="auto"/>
        <w:ind w:right="1238" w:hanging="361"/>
        <w:jc w:val="both"/>
      </w:pPr>
      <w:r>
        <w:t>întocmirea</w:t>
      </w:r>
      <w:r>
        <w:rPr>
          <w:spacing w:val="-1"/>
        </w:rPr>
        <w:t xml:space="preserve"> </w:t>
      </w:r>
      <w:r>
        <w:t>şi</w:t>
      </w:r>
      <w:r>
        <w:rPr>
          <w:spacing w:val="-1"/>
        </w:rPr>
        <w:t xml:space="preserve"> </w:t>
      </w:r>
      <w:r>
        <w:t>actualizarea</w:t>
      </w:r>
      <w:r>
        <w:rPr>
          <w:spacing w:val="-1"/>
        </w:rPr>
        <w:t xml:space="preserve"> </w:t>
      </w:r>
      <w:r>
        <w:t>documentelor</w:t>
      </w:r>
      <w:r>
        <w:rPr>
          <w:spacing w:val="-1"/>
        </w:rPr>
        <w:t xml:space="preserve"> </w:t>
      </w:r>
      <w:r>
        <w:t>pentru</w:t>
      </w:r>
      <w:r>
        <w:rPr>
          <w:spacing w:val="-1"/>
        </w:rPr>
        <w:t xml:space="preserve"> </w:t>
      </w:r>
      <w:r>
        <w:t>elaborarea</w:t>
      </w:r>
      <w:r>
        <w:rPr>
          <w:spacing w:val="-1"/>
        </w:rPr>
        <w:t xml:space="preserve"> </w:t>
      </w:r>
      <w:r>
        <w:t>şi</w:t>
      </w:r>
      <w:r>
        <w:rPr>
          <w:spacing w:val="-1"/>
        </w:rPr>
        <w:t xml:space="preserve"> </w:t>
      </w:r>
      <w:r>
        <w:t>dezvoltarea</w:t>
      </w:r>
      <w:r>
        <w:rPr>
          <w:spacing w:val="-1"/>
        </w:rPr>
        <w:t xml:space="preserve"> </w:t>
      </w:r>
      <w:r>
        <w:t>sistemului</w:t>
      </w:r>
      <w:r>
        <w:rPr>
          <w:spacing w:val="-1"/>
        </w:rPr>
        <w:t xml:space="preserve"> </w:t>
      </w:r>
      <w:r>
        <w:t>de control intern managerial al Oficiului Naţional al Registrului Comerţului şi oficiilor registrului comerţului de pe lângă tribunale, conform Ordinului Secretarului General al Guvernului nr. 600/2018 pentru aprobarea Codului controlului intern managerial al entităţilor publice;</w:t>
      </w:r>
    </w:p>
    <w:p w14:paraId="379081F3" w14:textId="77777777" w:rsidR="0091797E" w:rsidRDefault="00000000">
      <w:pPr>
        <w:pStyle w:val="ListParagraph"/>
        <w:numPr>
          <w:ilvl w:val="1"/>
          <w:numId w:val="17"/>
        </w:numPr>
        <w:tabs>
          <w:tab w:val="left" w:pos="1596"/>
        </w:tabs>
        <w:spacing w:line="276" w:lineRule="auto"/>
        <w:ind w:right="1243"/>
        <w:jc w:val="both"/>
      </w:pPr>
      <w:r>
        <w:t>centralizarea şi transmiterea la Ministerul Justiţiei a informaţiilor referitoare la stadiul şi rezultatul autoevaluării privind implementarea şi dezvoltarea sistemului de control intern managerial;</w:t>
      </w:r>
    </w:p>
    <w:p w14:paraId="3DD62816" w14:textId="77777777" w:rsidR="0091797E" w:rsidRDefault="00000000">
      <w:pPr>
        <w:pStyle w:val="ListParagraph"/>
        <w:numPr>
          <w:ilvl w:val="1"/>
          <w:numId w:val="17"/>
        </w:numPr>
        <w:tabs>
          <w:tab w:val="left" w:pos="1594"/>
          <w:tab w:val="left" w:pos="1596"/>
        </w:tabs>
        <w:spacing w:line="276" w:lineRule="auto"/>
        <w:ind w:right="1242" w:hanging="361"/>
        <w:jc w:val="both"/>
      </w:pPr>
      <w:r>
        <w:t>monitorizarea</w:t>
      </w:r>
      <w:r>
        <w:rPr>
          <w:spacing w:val="-9"/>
        </w:rPr>
        <w:t xml:space="preserve"> </w:t>
      </w:r>
      <w:r>
        <w:t>activităţii</w:t>
      </w:r>
      <w:r>
        <w:rPr>
          <w:spacing w:val="-9"/>
        </w:rPr>
        <w:t xml:space="preserve"> </w:t>
      </w:r>
      <w:r>
        <w:t>de</w:t>
      </w:r>
      <w:r>
        <w:rPr>
          <w:spacing w:val="-9"/>
        </w:rPr>
        <w:t xml:space="preserve"> </w:t>
      </w:r>
      <w:r>
        <w:t>efectuare</w:t>
      </w:r>
      <w:r>
        <w:rPr>
          <w:spacing w:val="-9"/>
        </w:rPr>
        <w:t xml:space="preserve"> </w:t>
      </w:r>
      <w:r>
        <w:t>a</w:t>
      </w:r>
      <w:r>
        <w:rPr>
          <w:spacing w:val="-9"/>
        </w:rPr>
        <w:t xml:space="preserve"> </w:t>
      </w:r>
      <w:r>
        <w:t>controlului</w:t>
      </w:r>
      <w:r>
        <w:rPr>
          <w:spacing w:val="-9"/>
        </w:rPr>
        <w:t xml:space="preserve"> </w:t>
      </w:r>
      <w:r>
        <w:t>intern</w:t>
      </w:r>
      <w:r>
        <w:rPr>
          <w:spacing w:val="-8"/>
        </w:rPr>
        <w:t xml:space="preserve"> </w:t>
      </w:r>
      <w:r>
        <w:t>managerial</w:t>
      </w:r>
      <w:r>
        <w:rPr>
          <w:spacing w:val="-9"/>
        </w:rPr>
        <w:t xml:space="preserve"> </w:t>
      </w:r>
      <w:r>
        <w:t>la</w:t>
      </w:r>
      <w:r>
        <w:rPr>
          <w:spacing w:val="-9"/>
        </w:rPr>
        <w:t xml:space="preserve"> </w:t>
      </w:r>
      <w:r>
        <w:t>nivelul</w:t>
      </w:r>
      <w:r>
        <w:rPr>
          <w:spacing w:val="-9"/>
        </w:rPr>
        <w:t xml:space="preserve"> </w:t>
      </w:r>
      <w:r>
        <w:t xml:space="preserve">Oficiului Naţional al Registrului Comerţului şi al oficiilor registrului comerţului de pe lângă </w:t>
      </w:r>
      <w:r>
        <w:rPr>
          <w:spacing w:val="-2"/>
        </w:rPr>
        <w:t>tribunale;</w:t>
      </w:r>
    </w:p>
    <w:p w14:paraId="5BCCA18B" w14:textId="77777777" w:rsidR="0091797E" w:rsidRDefault="00000000">
      <w:pPr>
        <w:pStyle w:val="ListParagraph"/>
        <w:numPr>
          <w:ilvl w:val="1"/>
          <w:numId w:val="17"/>
        </w:numPr>
        <w:tabs>
          <w:tab w:val="left" w:pos="1594"/>
          <w:tab w:val="left" w:pos="1596"/>
        </w:tabs>
        <w:spacing w:before="121" w:line="276" w:lineRule="auto"/>
        <w:ind w:right="1243" w:hanging="361"/>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545E2B42" w14:textId="77777777" w:rsidR="0091797E" w:rsidRDefault="00000000">
      <w:pPr>
        <w:pStyle w:val="ListParagraph"/>
        <w:numPr>
          <w:ilvl w:val="1"/>
          <w:numId w:val="17"/>
        </w:numPr>
        <w:tabs>
          <w:tab w:val="left" w:pos="1594"/>
          <w:tab w:val="left" w:pos="1596"/>
        </w:tabs>
        <w:spacing w:before="119" w:line="276" w:lineRule="auto"/>
        <w:ind w:right="1238" w:hanging="361"/>
        <w:jc w:val="both"/>
      </w:pPr>
      <w:r>
        <w:t>monitorizarea</w:t>
      </w:r>
      <w:r>
        <w:rPr>
          <w:spacing w:val="-1"/>
        </w:rPr>
        <w:t xml:space="preserve"> </w:t>
      </w:r>
      <w:r>
        <w:t>şi</w:t>
      </w:r>
      <w:r>
        <w:rPr>
          <w:spacing w:val="-1"/>
        </w:rPr>
        <w:t xml:space="preserve"> </w:t>
      </w:r>
      <w:r>
        <w:t>gestionarea</w:t>
      </w:r>
      <w:r>
        <w:rPr>
          <w:spacing w:val="-1"/>
        </w:rPr>
        <w:t xml:space="preserve"> </w:t>
      </w:r>
      <w:r>
        <w:t>procedurilor</w:t>
      </w:r>
      <w:r>
        <w:rPr>
          <w:spacing w:val="-1"/>
        </w:rPr>
        <w:t xml:space="preserve"> </w:t>
      </w:r>
      <w:r>
        <w:t>de</w:t>
      </w:r>
      <w:r>
        <w:rPr>
          <w:spacing w:val="-1"/>
        </w:rPr>
        <w:t xml:space="preserve"> </w:t>
      </w:r>
      <w:r>
        <w:t>sistem/operaţionale</w:t>
      </w:r>
      <w:r>
        <w:rPr>
          <w:spacing w:val="-1"/>
        </w:rPr>
        <w:t xml:space="preserve"> </w:t>
      </w:r>
      <w:r>
        <w:t>ale</w:t>
      </w:r>
      <w:r>
        <w:rPr>
          <w:spacing w:val="-1"/>
        </w:rPr>
        <w:t xml:space="preserve"> </w:t>
      </w:r>
      <w:r>
        <w:t>compartimentelor din cadrul Oficiului Naţional al Registrului Comerţului şi oficiilor registrului comerţului de pe lângă tribunale;</w:t>
      </w:r>
    </w:p>
    <w:p w14:paraId="3BAE740B" w14:textId="77777777" w:rsidR="0091797E" w:rsidRDefault="00000000">
      <w:pPr>
        <w:pStyle w:val="ListParagraph"/>
        <w:numPr>
          <w:ilvl w:val="1"/>
          <w:numId w:val="17"/>
        </w:numPr>
        <w:tabs>
          <w:tab w:val="left" w:pos="1596"/>
        </w:tabs>
        <w:spacing w:before="119" w:line="276" w:lineRule="auto"/>
        <w:ind w:right="1241"/>
        <w:jc w:val="both"/>
      </w:pPr>
      <w:r>
        <w:t>eliberarea, pe cheltuiala persoanei care a formulat cererea, de copii/copii certificate de</w:t>
      </w:r>
      <w:r>
        <w:rPr>
          <w:spacing w:val="-11"/>
        </w:rPr>
        <w:t xml:space="preserve"> </w:t>
      </w:r>
      <w:r>
        <w:t>pe</w:t>
      </w:r>
      <w:r>
        <w:rPr>
          <w:spacing w:val="-11"/>
        </w:rPr>
        <w:t xml:space="preserve"> </w:t>
      </w:r>
      <w:r>
        <w:t>înregistrările</w:t>
      </w:r>
      <w:r>
        <w:rPr>
          <w:spacing w:val="-11"/>
        </w:rPr>
        <w:t xml:space="preserve"> </w:t>
      </w:r>
      <w:r>
        <w:t>efectuate</w:t>
      </w:r>
      <w:r>
        <w:rPr>
          <w:spacing w:val="-11"/>
        </w:rPr>
        <w:t xml:space="preserve"> </w:t>
      </w:r>
      <w:r>
        <w:t>în</w:t>
      </w:r>
      <w:r>
        <w:rPr>
          <w:spacing w:val="-11"/>
        </w:rPr>
        <w:t xml:space="preserve"> </w:t>
      </w:r>
      <w:r>
        <w:t>registrul</w:t>
      </w:r>
      <w:r>
        <w:rPr>
          <w:spacing w:val="-11"/>
        </w:rPr>
        <w:t xml:space="preserve"> </w:t>
      </w:r>
      <w:r>
        <w:t>comerţului</w:t>
      </w:r>
      <w:r>
        <w:rPr>
          <w:spacing w:val="-11"/>
        </w:rPr>
        <w:t xml:space="preserve"> </w:t>
      </w:r>
      <w:r>
        <w:t>şi</w:t>
      </w:r>
      <w:r>
        <w:rPr>
          <w:spacing w:val="-11"/>
        </w:rPr>
        <w:t xml:space="preserve"> </w:t>
      </w:r>
      <w:r>
        <w:t>de</w:t>
      </w:r>
      <w:r>
        <w:rPr>
          <w:spacing w:val="-11"/>
        </w:rPr>
        <w:t xml:space="preserve"> </w:t>
      </w:r>
      <w:r>
        <w:t>pe</w:t>
      </w:r>
      <w:r>
        <w:rPr>
          <w:spacing w:val="-9"/>
        </w:rPr>
        <w:t xml:space="preserve"> </w:t>
      </w:r>
      <w:r>
        <w:t>actele</w:t>
      </w:r>
      <w:r>
        <w:rPr>
          <w:spacing w:val="-11"/>
        </w:rPr>
        <w:t xml:space="preserve"> </w:t>
      </w:r>
      <w:r>
        <w:t>depuse</w:t>
      </w:r>
      <w:r>
        <w:rPr>
          <w:spacing w:val="-11"/>
        </w:rPr>
        <w:t xml:space="preserve"> </w:t>
      </w:r>
      <w:r>
        <w:t>în</w:t>
      </w:r>
      <w:r>
        <w:rPr>
          <w:spacing w:val="-11"/>
        </w:rPr>
        <w:t xml:space="preserve"> </w:t>
      </w:r>
      <w:r>
        <w:t xml:space="preserve">susţinerea </w:t>
      </w:r>
      <w:r>
        <w:rPr>
          <w:spacing w:val="-2"/>
        </w:rPr>
        <w:t>cererilor;</w:t>
      </w:r>
    </w:p>
    <w:p w14:paraId="2EA6A782" w14:textId="77777777" w:rsidR="0091797E" w:rsidRDefault="00000000">
      <w:pPr>
        <w:pStyle w:val="ListParagraph"/>
        <w:numPr>
          <w:ilvl w:val="1"/>
          <w:numId w:val="17"/>
        </w:numPr>
        <w:tabs>
          <w:tab w:val="left" w:pos="1596"/>
        </w:tabs>
        <w:spacing w:before="121" w:line="276" w:lineRule="auto"/>
        <w:ind w:right="1243"/>
        <w:jc w:val="both"/>
      </w:pPr>
      <w:r>
        <w:t>eliberarea în copie/copie certificată/original a tuturor documentelor solicitate de autorităţi şi instituţii publice, precum şi de alte persoane juridice prevăzute de lege;</w:t>
      </w:r>
    </w:p>
    <w:p w14:paraId="4A74F414" w14:textId="77777777" w:rsidR="0091797E" w:rsidRDefault="00000000">
      <w:pPr>
        <w:pStyle w:val="ListParagraph"/>
        <w:numPr>
          <w:ilvl w:val="1"/>
          <w:numId w:val="17"/>
        </w:numPr>
        <w:tabs>
          <w:tab w:val="left" w:pos="1595"/>
          <w:tab w:val="left" w:pos="1597"/>
        </w:tabs>
        <w:spacing w:line="276" w:lineRule="auto"/>
        <w:ind w:left="1597" w:right="1243" w:hanging="361"/>
        <w:jc w:val="both"/>
      </w:pPr>
      <w:r>
        <w:t>elaborarea și actualizarea formularisticii specifice activității de eliberare copii/copii certificate de pe înregistrările efectuate în registrul comerţului şi de pe actele depuse în susţinerea cererilor;</w:t>
      </w:r>
    </w:p>
    <w:p w14:paraId="03C4728B" w14:textId="77777777" w:rsidR="0091797E" w:rsidRDefault="00000000">
      <w:pPr>
        <w:pStyle w:val="ListParagraph"/>
        <w:numPr>
          <w:ilvl w:val="1"/>
          <w:numId w:val="17"/>
        </w:numPr>
        <w:tabs>
          <w:tab w:val="left" w:pos="1597"/>
        </w:tabs>
        <w:spacing w:line="276" w:lineRule="auto"/>
        <w:ind w:left="1597" w:right="1244"/>
        <w:jc w:val="both"/>
      </w:pPr>
      <w:r>
        <w:t>elaborarea</w:t>
      </w:r>
      <w:r>
        <w:rPr>
          <w:spacing w:val="-14"/>
        </w:rPr>
        <w:t xml:space="preserve"> </w:t>
      </w:r>
      <w:r>
        <w:t>normativelor</w:t>
      </w:r>
      <w:r>
        <w:rPr>
          <w:spacing w:val="-14"/>
        </w:rPr>
        <w:t xml:space="preserve"> </w:t>
      </w:r>
      <w:r>
        <w:t>cadru</w:t>
      </w:r>
      <w:r>
        <w:rPr>
          <w:spacing w:val="-14"/>
        </w:rPr>
        <w:t xml:space="preserve"> </w:t>
      </w:r>
      <w:r>
        <w:t>în</w:t>
      </w:r>
      <w:r>
        <w:rPr>
          <w:spacing w:val="-14"/>
        </w:rPr>
        <w:t xml:space="preserve"> </w:t>
      </w:r>
      <w:r>
        <w:t>raport</w:t>
      </w:r>
      <w:r>
        <w:rPr>
          <w:spacing w:val="-14"/>
        </w:rPr>
        <w:t xml:space="preserve"> </w:t>
      </w:r>
      <w:r>
        <w:t>activitățile</w:t>
      </w:r>
      <w:r>
        <w:rPr>
          <w:spacing w:val="-14"/>
        </w:rPr>
        <w:t xml:space="preserve"> </w:t>
      </w:r>
      <w:r>
        <w:t>desfășurate</w:t>
      </w:r>
      <w:r>
        <w:rPr>
          <w:spacing w:val="-14"/>
        </w:rPr>
        <w:t xml:space="preserve"> </w:t>
      </w:r>
      <w:r>
        <w:t>/</w:t>
      </w:r>
      <w:r>
        <w:rPr>
          <w:spacing w:val="-14"/>
        </w:rPr>
        <w:t xml:space="preserve"> </w:t>
      </w:r>
      <w:r>
        <w:t>operațiunile</w:t>
      </w:r>
      <w:r>
        <w:rPr>
          <w:spacing w:val="-14"/>
        </w:rPr>
        <w:t xml:space="preserve"> </w:t>
      </w:r>
      <w:r>
        <w:t>efectuate la oficiile registrului comerţului de pe lângă tribunale;</w:t>
      </w:r>
    </w:p>
    <w:p w14:paraId="226AF8B8" w14:textId="77777777" w:rsidR="0091797E" w:rsidRDefault="0091797E">
      <w:pPr>
        <w:spacing w:line="276" w:lineRule="auto"/>
        <w:jc w:val="both"/>
        <w:sectPr w:rsidR="0091797E">
          <w:pgSz w:w="11900" w:h="16840"/>
          <w:pgMar w:top="1380" w:right="180" w:bottom="1660" w:left="180" w:header="211" w:footer="1462" w:gutter="0"/>
          <w:cols w:space="708"/>
        </w:sectPr>
      </w:pPr>
    </w:p>
    <w:p w14:paraId="7CD4637C" w14:textId="77777777" w:rsidR="0091797E" w:rsidRDefault="00000000">
      <w:pPr>
        <w:pStyle w:val="ListParagraph"/>
        <w:numPr>
          <w:ilvl w:val="1"/>
          <w:numId w:val="17"/>
        </w:numPr>
        <w:tabs>
          <w:tab w:val="left" w:pos="1595"/>
        </w:tabs>
        <w:spacing w:before="82" w:line="276" w:lineRule="auto"/>
        <w:ind w:left="1595" w:right="1243"/>
        <w:jc w:val="both"/>
      </w:pPr>
      <w:r>
        <w:lastRenderedPageBreak/>
        <w:t>elaborarea fluxului operaţional al activităţilor desfăşurate în cadrul oficiilor registrului comerţului de pe lângă tribunale, în colaborare cu structurile Oficiului Naţional al Registrului Comerţului şi ale oficiilor registrului comerţului de pe lângă tribunale;</w:t>
      </w:r>
    </w:p>
    <w:p w14:paraId="7AF99889" w14:textId="77777777" w:rsidR="0091797E" w:rsidRDefault="00000000">
      <w:pPr>
        <w:pStyle w:val="ListParagraph"/>
        <w:numPr>
          <w:ilvl w:val="1"/>
          <w:numId w:val="17"/>
        </w:numPr>
        <w:tabs>
          <w:tab w:val="left" w:pos="1595"/>
        </w:tabs>
        <w:spacing w:before="121" w:line="276" w:lineRule="auto"/>
        <w:ind w:left="1595" w:right="1239"/>
        <w:jc w:val="both"/>
      </w:pPr>
      <w:r>
        <w:t xml:space="preserve">centralizarea rapoartelor de activitate ale direcţiilor Oficiului Naţional al Registrului Comerţului şi ale oficiilor registrului comerţului de pe lângă tribunale şi întocmirea raportului de activitate lunar, precum şi elaborarea proiectului anual al raportului de </w:t>
      </w:r>
      <w:r>
        <w:rPr>
          <w:spacing w:val="-2"/>
        </w:rPr>
        <w:t>activitate;</w:t>
      </w:r>
    </w:p>
    <w:p w14:paraId="545DAFC9" w14:textId="77777777" w:rsidR="0091797E" w:rsidRDefault="00000000">
      <w:pPr>
        <w:pStyle w:val="ListParagraph"/>
        <w:numPr>
          <w:ilvl w:val="1"/>
          <w:numId w:val="17"/>
        </w:numPr>
        <w:tabs>
          <w:tab w:val="left" w:pos="1595"/>
        </w:tabs>
        <w:spacing w:line="276" w:lineRule="auto"/>
        <w:ind w:left="1595" w:right="1242"/>
        <w:jc w:val="both"/>
      </w:pPr>
      <w:r>
        <w:t>întocmirea</w:t>
      </w:r>
      <w:r>
        <w:rPr>
          <w:spacing w:val="-17"/>
        </w:rPr>
        <w:t xml:space="preserve"> </w:t>
      </w:r>
      <w:r>
        <w:t>situaţiei</w:t>
      </w:r>
      <w:r>
        <w:rPr>
          <w:spacing w:val="-17"/>
        </w:rPr>
        <w:t xml:space="preserve"> </w:t>
      </w:r>
      <w:r>
        <w:t>zilnice/lunare/anuale</w:t>
      </w:r>
      <w:r>
        <w:rPr>
          <w:spacing w:val="-16"/>
        </w:rPr>
        <w:t xml:space="preserve"> </w:t>
      </w:r>
      <w:r>
        <w:t>a</w:t>
      </w:r>
      <w:r>
        <w:rPr>
          <w:spacing w:val="-17"/>
        </w:rPr>
        <w:t xml:space="preserve"> </w:t>
      </w:r>
      <w:r>
        <w:t>înregistrărilor</w:t>
      </w:r>
      <w:r>
        <w:rPr>
          <w:spacing w:val="-16"/>
        </w:rPr>
        <w:t xml:space="preserve"> </w:t>
      </w:r>
      <w:r>
        <w:t>oficiilor</w:t>
      </w:r>
      <w:r>
        <w:rPr>
          <w:spacing w:val="-17"/>
        </w:rPr>
        <w:t xml:space="preserve"> </w:t>
      </w:r>
      <w:r>
        <w:t>registrului</w:t>
      </w:r>
      <w:r>
        <w:rPr>
          <w:spacing w:val="-16"/>
        </w:rPr>
        <w:t xml:space="preserve"> </w:t>
      </w:r>
      <w:r>
        <w:t>comerţului de pe lângă tribunale şi ale Oficiului Naţional ai Registrului Comerţului;</w:t>
      </w:r>
    </w:p>
    <w:p w14:paraId="292DA124" w14:textId="77777777" w:rsidR="0091797E" w:rsidRDefault="00000000">
      <w:pPr>
        <w:pStyle w:val="ListParagraph"/>
        <w:numPr>
          <w:ilvl w:val="1"/>
          <w:numId w:val="17"/>
        </w:numPr>
        <w:tabs>
          <w:tab w:val="left" w:pos="1592"/>
          <w:tab w:val="left" w:pos="1595"/>
        </w:tabs>
        <w:spacing w:before="119" w:line="276" w:lineRule="auto"/>
        <w:ind w:left="1595" w:right="1242" w:hanging="361"/>
        <w:jc w:val="both"/>
      </w:pPr>
      <w:r>
        <w:t xml:space="preserve">organizarea întâlnirilor profesionale pentru salariaţii Oficiului Naţional al Registrului Comerţului, precum şi a altor evenimente organizate de Oficiul Naţional al Registrului </w:t>
      </w:r>
      <w:r>
        <w:rPr>
          <w:spacing w:val="-2"/>
        </w:rPr>
        <w:t>Comerţului;</w:t>
      </w:r>
    </w:p>
    <w:p w14:paraId="568BA3DD" w14:textId="77777777" w:rsidR="0091797E" w:rsidRDefault="00000000">
      <w:pPr>
        <w:pStyle w:val="ListParagraph"/>
        <w:numPr>
          <w:ilvl w:val="1"/>
          <w:numId w:val="17"/>
        </w:numPr>
        <w:tabs>
          <w:tab w:val="left" w:pos="1593"/>
          <w:tab w:val="left" w:pos="1595"/>
        </w:tabs>
        <w:spacing w:before="121" w:line="276" w:lineRule="auto"/>
        <w:ind w:left="1595" w:right="1243"/>
        <w:jc w:val="both"/>
      </w:pPr>
      <w:r>
        <w:t>întocmirea</w:t>
      </w:r>
      <w:r>
        <w:rPr>
          <w:spacing w:val="-17"/>
        </w:rPr>
        <w:t xml:space="preserve"> </w:t>
      </w:r>
      <w:r>
        <w:t>fundamentărilor</w:t>
      </w:r>
      <w:r>
        <w:rPr>
          <w:spacing w:val="-17"/>
        </w:rPr>
        <w:t xml:space="preserve"> </w:t>
      </w:r>
      <w:r>
        <w:t>pentru</w:t>
      </w:r>
      <w:r>
        <w:rPr>
          <w:spacing w:val="-16"/>
        </w:rPr>
        <w:t xml:space="preserve"> </w:t>
      </w:r>
      <w:r>
        <w:t>promovarea</w:t>
      </w:r>
      <w:r>
        <w:rPr>
          <w:spacing w:val="-17"/>
        </w:rPr>
        <w:t xml:space="preserve"> </w:t>
      </w:r>
      <w:r>
        <w:t>tarifelor</w:t>
      </w:r>
      <w:r>
        <w:rPr>
          <w:spacing w:val="-16"/>
        </w:rPr>
        <w:t xml:space="preserve"> </w:t>
      </w:r>
      <w:r>
        <w:t>aferente</w:t>
      </w:r>
      <w:r>
        <w:rPr>
          <w:spacing w:val="-17"/>
        </w:rPr>
        <w:t xml:space="preserve"> </w:t>
      </w:r>
      <w:r>
        <w:t>serviciilor</w:t>
      </w:r>
      <w:r>
        <w:rPr>
          <w:spacing w:val="-16"/>
        </w:rPr>
        <w:t xml:space="preserve"> </w:t>
      </w:r>
      <w:r>
        <w:t>furnizate</w:t>
      </w:r>
      <w:r>
        <w:rPr>
          <w:spacing w:val="-17"/>
        </w:rPr>
        <w:t xml:space="preserve"> </w:t>
      </w:r>
      <w:r>
        <w:t>de către Oficiul Naţional al Registrului Comerţului şi oficiile registrului comerţului de pe lângă tribunale;</w:t>
      </w:r>
    </w:p>
    <w:p w14:paraId="461A418E" w14:textId="77777777" w:rsidR="0091797E" w:rsidRDefault="00000000">
      <w:pPr>
        <w:pStyle w:val="ListParagraph"/>
        <w:numPr>
          <w:ilvl w:val="1"/>
          <w:numId w:val="17"/>
        </w:numPr>
        <w:tabs>
          <w:tab w:val="left" w:pos="1593"/>
          <w:tab w:val="left" w:pos="1595"/>
        </w:tabs>
        <w:spacing w:before="119" w:line="276" w:lineRule="auto"/>
        <w:ind w:left="1595" w:right="1243"/>
        <w:jc w:val="both"/>
      </w:pPr>
      <w:r>
        <w:t>elaborarea proiectului de Regulament de organizare şi funcţionare a Oficiului Naţional al Registrului Comerţului şi a oficiilor registrului comerţului de pe lângă tribunale şi a regulamentului intern, în colaborare cu structurile din cadrul Oficiului Naţional al Registrului Comerţului;</w:t>
      </w:r>
    </w:p>
    <w:p w14:paraId="7851D07B" w14:textId="77777777" w:rsidR="0091797E" w:rsidRDefault="00000000">
      <w:pPr>
        <w:pStyle w:val="ListParagraph"/>
        <w:numPr>
          <w:ilvl w:val="1"/>
          <w:numId w:val="17"/>
        </w:numPr>
        <w:tabs>
          <w:tab w:val="left" w:pos="1594"/>
          <w:tab w:val="left" w:pos="1596"/>
        </w:tabs>
        <w:spacing w:before="121" w:line="276" w:lineRule="auto"/>
        <w:ind w:right="1241" w:hanging="361"/>
        <w:jc w:val="both"/>
      </w:pPr>
      <w:r>
        <w:t>urmărirea</w:t>
      </w:r>
      <w:r>
        <w:rPr>
          <w:spacing w:val="-2"/>
        </w:rPr>
        <w:t xml:space="preserve"> </w:t>
      </w:r>
      <w:r>
        <w:t>derulării</w:t>
      </w:r>
      <w:r>
        <w:rPr>
          <w:spacing w:val="-2"/>
        </w:rPr>
        <w:t xml:space="preserve"> </w:t>
      </w:r>
      <w:r>
        <w:t>contractului</w:t>
      </w:r>
      <w:r>
        <w:rPr>
          <w:spacing w:val="-2"/>
        </w:rPr>
        <w:t xml:space="preserve"> </w:t>
      </w:r>
      <w:r>
        <w:t>privind</w:t>
      </w:r>
      <w:r>
        <w:rPr>
          <w:spacing w:val="-2"/>
        </w:rPr>
        <w:t xml:space="preserve"> </w:t>
      </w:r>
      <w:r>
        <w:t>documentele</w:t>
      </w:r>
      <w:r>
        <w:rPr>
          <w:spacing w:val="-2"/>
        </w:rPr>
        <w:t xml:space="preserve"> </w:t>
      </w:r>
      <w:r>
        <w:t>cu</w:t>
      </w:r>
      <w:r>
        <w:rPr>
          <w:spacing w:val="-2"/>
        </w:rPr>
        <w:t xml:space="preserve"> </w:t>
      </w:r>
      <w:r>
        <w:t>frecvenţă</w:t>
      </w:r>
      <w:r>
        <w:rPr>
          <w:spacing w:val="-2"/>
        </w:rPr>
        <w:t xml:space="preserve"> </w:t>
      </w:r>
      <w:r>
        <w:t>redusă</w:t>
      </w:r>
      <w:r>
        <w:rPr>
          <w:spacing w:val="-2"/>
        </w:rPr>
        <w:t xml:space="preserve"> </w:t>
      </w:r>
      <w:r>
        <w:t>de</w:t>
      </w:r>
      <w:r>
        <w:rPr>
          <w:spacing w:val="-2"/>
        </w:rPr>
        <w:t xml:space="preserve"> </w:t>
      </w:r>
      <w:r>
        <w:t>consultare pentru Oficiul Naţional al Registrului Comerţului şi oficiile registrului comerţului de pe lângă tribunale;</w:t>
      </w:r>
    </w:p>
    <w:p w14:paraId="75B7EE19" w14:textId="77777777" w:rsidR="0091797E" w:rsidRDefault="00000000">
      <w:pPr>
        <w:pStyle w:val="ListParagraph"/>
        <w:numPr>
          <w:ilvl w:val="1"/>
          <w:numId w:val="17"/>
        </w:numPr>
        <w:tabs>
          <w:tab w:val="left" w:pos="1595"/>
        </w:tabs>
        <w:ind w:left="1595" w:hanging="359"/>
        <w:jc w:val="both"/>
      </w:pPr>
      <w:r>
        <w:t>ţinerea</w:t>
      </w:r>
      <w:r>
        <w:rPr>
          <w:spacing w:val="-6"/>
        </w:rPr>
        <w:t xml:space="preserve"> </w:t>
      </w:r>
      <w:r>
        <w:t>registrului</w:t>
      </w:r>
      <w:r>
        <w:rPr>
          <w:spacing w:val="-6"/>
        </w:rPr>
        <w:t xml:space="preserve"> </w:t>
      </w:r>
      <w:r>
        <w:t>unic</w:t>
      </w:r>
      <w:r>
        <w:rPr>
          <w:spacing w:val="-6"/>
        </w:rPr>
        <w:t xml:space="preserve"> </w:t>
      </w:r>
      <w:r>
        <w:t>de</w:t>
      </w:r>
      <w:r>
        <w:rPr>
          <w:spacing w:val="-5"/>
        </w:rPr>
        <w:t xml:space="preserve"> </w:t>
      </w:r>
      <w:r>
        <w:rPr>
          <w:spacing w:val="-2"/>
        </w:rPr>
        <w:t>control;</w:t>
      </w:r>
    </w:p>
    <w:p w14:paraId="2C36392F" w14:textId="77777777" w:rsidR="0091797E" w:rsidRDefault="00000000">
      <w:pPr>
        <w:pStyle w:val="ListParagraph"/>
        <w:numPr>
          <w:ilvl w:val="1"/>
          <w:numId w:val="17"/>
        </w:numPr>
        <w:tabs>
          <w:tab w:val="left" w:pos="1593"/>
          <w:tab w:val="left" w:pos="1596"/>
        </w:tabs>
        <w:spacing w:before="158" w:line="276" w:lineRule="auto"/>
        <w:ind w:right="1243" w:hanging="361"/>
        <w:jc w:val="both"/>
      </w:pPr>
      <w:r>
        <w:t xml:space="preserve">analizarea și formularea de propuneri de dezvoltare a aplicațiilor informatice specifice </w:t>
      </w:r>
      <w:r>
        <w:rPr>
          <w:spacing w:val="-2"/>
        </w:rPr>
        <w:t>activității;</w:t>
      </w:r>
    </w:p>
    <w:p w14:paraId="373C7C8B" w14:textId="77777777" w:rsidR="0091797E" w:rsidRDefault="00000000">
      <w:pPr>
        <w:pStyle w:val="ListParagraph"/>
        <w:numPr>
          <w:ilvl w:val="1"/>
          <w:numId w:val="17"/>
        </w:numPr>
        <w:tabs>
          <w:tab w:val="left" w:pos="1595"/>
        </w:tabs>
        <w:spacing w:before="119"/>
        <w:ind w:left="1595" w:hanging="359"/>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2682AA61" w14:textId="77777777" w:rsidR="0091797E" w:rsidRDefault="00000000">
      <w:pPr>
        <w:pStyle w:val="ListParagraph"/>
        <w:numPr>
          <w:ilvl w:val="1"/>
          <w:numId w:val="17"/>
        </w:numPr>
        <w:tabs>
          <w:tab w:val="left" w:pos="1594"/>
          <w:tab w:val="left" w:pos="1596"/>
        </w:tabs>
        <w:spacing w:before="159" w:line="276" w:lineRule="auto"/>
        <w:ind w:right="1242"/>
        <w:jc w:val="both"/>
      </w:pPr>
      <w:r>
        <w:t>asigurarea activităților în domeniul serviciilor de e-Guvernare, transformare digitală și inteligență artificială;</w:t>
      </w:r>
    </w:p>
    <w:p w14:paraId="7DCF0275" w14:textId="77777777" w:rsidR="0091797E" w:rsidRDefault="00000000">
      <w:pPr>
        <w:pStyle w:val="ListParagraph"/>
        <w:numPr>
          <w:ilvl w:val="1"/>
          <w:numId w:val="17"/>
        </w:numPr>
        <w:tabs>
          <w:tab w:val="left" w:pos="1595"/>
        </w:tabs>
        <w:ind w:left="1595" w:hanging="359"/>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099E3DB1" w14:textId="77777777" w:rsidR="0091797E" w:rsidRDefault="00000000">
      <w:pPr>
        <w:pStyle w:val="ListParagraph"/>
        <w:numPr>
          <w:ilvl w:val="1"/>
          <w:numId w:val="17"/>
        </w:numPr>
        <w:tabs>
          <w:tab w:val="left" w:pos="1596"/>
          <w:tab w:val="left" w:pos="1658"/>
        </w:tabs>
        <w:spacing w:before="159" w:line="276" w:lineRule="auto"/>
        <w:ind w:right="1245" w:hanging="361"/>
        <w:jc w:val="both"/>
      </w:pPr>
      <w:r>
        <w:tab/>
        <w:t>asigurarea controlului activităţii oficiilor registrului comerţului de pe lângă tribunale, conform competenţelor sale;</w:t>
      </w:r>
    </w:p>
    <w:p w14:paraId="16B15418" w14:textId="77777777" w:rsidR="0091797E" w:rsidRDefault="00000000">
      <w:pPr>
        <w:pStyle w:val="ListParagraph"/>
        <w:numPr>
          <w:ilvl w:val="1"/>
          <w:numId w:val="17"/>
        </w:numPr>
        <w:tabs>
          <w:tab w:val="left" w:pos="1728"/>
        </w:tabs>
        <w:spacing w:before="119"/>
        <w:ind w:left="1728" w:hanging="492"/>
      </w:pPr>
      <w:r>
        <w:t>organizarea</w:t>
      </w:r>
      <w:r>
        <w:rPr>
          <w:spacing w:val="-8"/>
        </w:rPr>
        <w:t xml:space="preserve"> </w:t>
      </w:r>
      <w:r>
        <w:t>activității</w:t>
      </w:r>
      <w:r>
        <w:rPr>
          <w:spacing w:val="-7"/>
        </w:rPr>
        <w:t xml:space="preserve"> </w:t>
      </w:r>
      <w:r>
        <w:t>de</w:t>
      </w:r>
      <w:r>
        <w:rPr>
          <w:spacing w:val="-7"/>
        </w:rPr>
        <w:t xml:space="preserve"> </w:t>
      </w:r>
      <w:r>
        <w:t>arhivare</w:t>
      </w:r>
      <w:r>
        <w:rPr>
          <w:spacing w:val="-8"/>
        </w:rPr>
        <w:t xml:space="preserve"> </w:t>
      </w:r>
      <w:r>
        <w:t>a</w:t>
      </w:r>
      <w:r>
        <w:rPr>
          <w:spacing w:val="-7"/>
        </w:rPr>
        <w:t xml:space="preserve"> </w:t>
      </w:r>
      <w:r>
        <w:t>documentelor</w:t>
      </w:r>
      <w:r>
        <w:rPr>
          <w:spacing w:val="-7"/>
        </w:rPr>
        <w:t xml:space="preserve"> </w:t>
      </w:r>
      <w:r>
        <w:t>specifice</w:t>
      </w:r>
      <w:r>
        <w:rPr>
          <w:spacing w:val="-8"/>
        </w:rPr>
        <w:t xml:space="preserve"> </w:t>
      </w:r>
      <w:r>
        <w:rPr>
          <w:spacing w:val="-2"/>
        </w:rPr>
        <w:t>serviciului;</w:t>
      </w:r>
    </w:p>
    <w:p w14:paraId="2BF3D750" w14:textId="77777777" w:rsidR="0091797E" w:rsidRDefault="00000000">
      <w:pPr>
        <w:pStyle w:val="ListParagraph"/>
        <w:numPr>
          <w:ilvl w:val="1"/>
          <w:numId w:val="17"/>
        </w:numPr>
        <w:tabs>
          <w:tab w:val="left" w:pos="1596"/>
          <w:tab w:val="left" w:pos="1659"/>
        </w:tabs>
        <w:spacing w:before="158" w:line="276" w:lineRule="auto"/>
        <w:ind w:right="1242" w:hanging="361"/>
        <w:jc w:val="both"/>
      </w:pPr>
      <w:r>
        <w:tab/>
        <w:t>îndeplinirea altor atribuţii prevăzute de lege sau stabilite de conducerea Oficiului Naţional al Registrului Comerţului, specifice domeniului de activitate.</w:t>
      </w:r>
    </w:p>
    <w:p w14:paraId="4497F38D" w14:textId="77777777" w:rsidR="0091797E" w:rsidRDefault="00000000">
      <w:pPr>
        <w:pStyle w:val="ListParagraph"/>
        <w:numPr>
          <w:ilvl w:val="0"/>
          <w:numId w:val="17"/>
        </w:numPr>
        <w:tabs>
          <w:tab w:val="left" w:pos="1577"/>
        </w:tabs>
        <w:spacing w:before="121"/>
        <w:ind w:left="1577" w:hanging="341"/>
      </w:pPr>
      <w:r>
        <w:t>Serviciul</w:t>
      </w:r>
      <w:r>
        <w:rPr>
          <w:spacing w:val="-10"/>
        </w:rPr>
        <w:t xml:space="preserve"> </w:t>
      </w:r>
      <w:r>
        <w:t>arhivă</w:t>
      </w:r>
      <w:r>
        <w:rPr>
          <w:spacing w:val="-10"/>
        </w:rPr>
        <w:t xml:space="preserve"> </w:t>
      </w:r>
      <w:r>
        <w:t>materială</w:t>
      </w:r>
      <w:r>
        <w:rPr>
          <w:spacing w:val="-10"/>
        </w:rPr>
        <w:t xml:space="preserve"> </w:t>
      </w:r>
      <w:r>
        <w:t>desfăşoară</w:t>
      </w:r>
      <w:r>
        <w:rPr>
          <w:spacing w:val="-9"/>
        </w:rPr>
        <w:t xml:space="preserve"> </w:t>
      </w:r>
      <w:r>
        <w:t>următoarele</w:t>
      </w:r>
      <w:r>
        <w:rPr>
          <w:spacing w:val="-8"/>
        </w:rPr>
        <w:t xml:space="preserve"> </w:t>
      </w:r>
      <w:r>
        <w:rPr>
          <w:spacing w:val="-2"/>
        </w:rPr>
        <w:t>activităţi:</w:t>
      </w:r>
    </w:p>
    <w:p w14:paraId="146739BF" w14:textId="77777777" w:rsidR="0091797E" w:rsidRDefault="00000000">
      <w:pPr>
        <w:pStyle w:val="ListParagraph"/>
        <w:numPr>
          <w:ilvl w:val="1"/>
          <w:numId w:val="17"/>
        </w:numPr>
        <w:tabs>
          <w:tab w:val="left" w:pos="1594"/>
          <w:tab w:val="left" w:pos="1596"/>
        </w:tabs>
        <w:spacing w:before="157" w:line="276" w:lineRule="auto"/>
        <w:ind w:right="1237"/>
        <w:jc w:val="both"/>
      </w:pPr>
      <w:r>
        <w:t>organizarea</w:t>
      </w:r>
      <w:r>
        <w:rPr>
          <w:spacing w:val="-17"/>
        </w:rPr>
        <w:t xml:space="preserve"> </w:t>
      </w:r>
      <w:r>
        <w:t>depozitului</w:t>
      </w:r>
      <w:r>
        <w:rPr>
          <w:spacing w:val="-17"/>
        </w:rPr>
        <w:t xml:space="preserve"> </w:t>
      </w:r>
      <w:r>
        <w:t>de</w:t>
      </w:r>
      <w:r>
        <w:rPr>
          <w:spacing w:val="-16"/>
        </w:rPr>
        <w:t xml:space="preserve"> </w:t>
      </w:r>
      <w:r>
        <w:t>arhivă</w:t>
      </w:r>
      <w:r>
        <w:rPr>
          <w:spacing w:val="-17"/>
        </w:rPr>
        <w:t xml:space="preserve"> </w:t>
      </w:r>
      <w:r>
        <w:t>al</w:t>
      </w:r>
      <w:r>
        <w:rPr>
          <w:spacing w:val="-16"/>
        </w:rPr>
        <w:t xml:space="preserve"> </w:t>
      </w:r>
      <w:r>
        <w:t>Oficiului</w:t>
      </w:r>
      <w:r>
        <w:rPr>
          <w:spacing w:val="-17"/>
        </w:rPr>
        <w:t xml:space="preserve"> </w:t>
      </w:r>
      <w:r>
        <w:t>Naţional</w:t>
      </w:r>
      <w:r>
        <w:rPr>
          <w:spacing w:val="-16"/>
        </w:rPr>
        <w:t xml:space="preserve"> </w:t>
      </w:r>
      <w:r>
        <w:t>al</w:t>
      </w:r>
      <w:r>
        <w:rPr>
          <w:spacing w:val="-17"/>
        </w:rPr>
        <w:t xml:space="preserve"> </w:t>
      </w:r>
      <w:r>
        <w:t>Registrului</w:t>
      </w:r>
      <w:r>
        <w:rPr>
          <w:spacing w:val="-17"/>
        </w:rPr>
        <w:t xml:space="preserve"> </w:t>
      </w:r>
      <w:r>
        <w:t>Comerţului,</w:t>
      </w:r>
      <w:r>
        <w:rPr>
          <w:spacing w:val="-16"/>
        </w:rPr>
        <w:t xml:space="preserve"> </w:t>
      </w:r>
      <w:r>
        <w:t xml:space="preserve">Oficiului </w:t>
      </w:r>
      <w:r>
        <w:rPr>
          <w:spacing w:val="-2"/>
        </w:rPr>
        <w:t>Registrului</w:t>
      </w:r>
      <w:r>
        <w:rPr>
          <w:spacing w:val="-5"/>
        </w:rPr>
        <w:t xml:space="preserve"> </w:t>
      </w:r>
      <w:r>
        <w:rPr>
          <w:spacing w:val="-2"/>
        </w:rPr>
        <w:t>Comerţului</w:t>
      </w:r>
      <w:r>
        <w:rPr>
          <w:spacing w:val="-5"/>
        </w:rPr>
        <w:t xml:space="preserve"> </w:t>
      </w:r>
      <w:r>
        <w:rPr>
          <w:spacing w:val="-2"/>
        </w:rPr>
        <w:t>de</w:t>
      </w:r>
      <w:r>
        <w:rPr>
          <w:spacing w:val="-5"/>
        </w:rPr>
        <w:t xml:space="preserve"> </w:t>
      </w:r>
      <w:r>
        <w:rPr>
          <w:spacing w:val="-2"/>
        </w:rPr>
        <w:t>pe</w:t>
      </w:r>
      <w:r>
        <w:rPr>
          <w:spacing w:val="-5"/>
        </w:rPr>
        <w:t xml:space="preserve"> </w:t>
      </w:r>
      <w:r>
        <w:rPr>
          <w:spacing w:val="-2"/>
        </w:rPr>
        <w:t>lângă Tribunalul</w:t>
      </w:r>
      <w:r>
        <w:rPr>
          <w:spacing w:val="-5"/>
        </w:rPr>
        <w:t xml:space="preserve"> </w:t>
      </w:r>
      <w:r>
        <w:rPr>
          <w:spacing w:val="-2"/>
        </w:rPr>
        <w:t>Bucureşti</w:t>
      </w:r>
      <w:r>
        <w:rPr>
          <w:spacing w:val="-5"/>
        </w:rPr>
        <w:t xml:space="preserve"> </w:t>
      </w:r>
      <w:r>
        <w:rPr>
          <w:spacing w:val="-2"/>
        </w:rPr>
        <w:t>şi</w:t>
      </w:r>
      <w:r>
        <w:rPr>
          <w:spacing w:val="-5"/>
        </w:rPr>
        <w:t xml:space="preserve"> </w:t>
      </w:r>
      <w:r>
        <w:rPr>
          <w:spacing w:val="-2"/>
        </w:rPr>
        <w:t>Oficiului</w:t>
      </w:r>
      <w:r>
        <w:rPr>
          <w:spacing w:val="-5"/>
        </w:rPr>
        <w:t xml:space="preserve"> </w:t>
      </w:r>
      <w:r>
        <w:rPr>
          <w:spacing w:val="-2"/>
        </w:rPr>
        <w:t>Registrului</w:t>
      </w:r>
      <w:r>
        <w:rPr>
          <w:spacing w:val="-5"/>
        </w:rPr>
        <w:t xml:space="preserve"> </w:t>
      </w:r>
      <w:r>
        <w:rPr>
          <w:spacing w:val="-2"/>
        </w:rPr>
        <w:t xml:space="preserve">Comerţului </w:t>
      </w:r>
      <w:r>
        <w:t>de pe lângă Tribunalul Ilfov, conform prevederilor Legii arhivelor naţionale nr.</w:t>
      </w:r>
      <w:r>
        <w:rPr>
          <w:spacing w:val="40"/>
        </w:rPr>
        <w:t xml:space="preserve"> </w:t>
      </w:r>
      <w:r>
        <w:t>, republicată, cu modificările şi completările ulterioare;</w:t>
      </w:r>
    </w:p>
    <w:p w14:paraId="571F1FD7" w14:textId="77777777" w:rsidR="0091797E" w:rsidRDefault="0091797E">
      <w:pPr>
        <w:spacing w:line="276" w:lineRule="auto"/>
        <w:jc w:val="both"/>
        <w:sectPr w:rsidR="0091797E">
          <w:pgSz w:w="11900" w:h="16840"/>
          <w:pgMar w:top="1380" w:right="180" w:bottom="1660" w:left="180" w:header="211" w:footer="1462" w:gutter="0"/>
          <w:cols w:space="708"/>
        </w:sectPr>
      </w:pPr>
    </w:p>
    <w:p w14:paraId="60155192" w14:textId="77777777" w:rsidR="0091797E" w:rsidRDefault="00000000">
      <w:pPr>
        <w:pStyle w:val="ListParagraph"/>
        <w:numPr>
          <w:ilvl w:val="1"/>
          <w:numId w:val="17"/>
        </w:numPr>
        <w:tabs>
          <w:tab w:val="left" w:pos="1595"/>
        </w:tabs>
        <w:spacing w:before="82" w:line="276" w:lineRule="auto"/>
        <w:ind w:left="1595" w:right="1241"/>
        <w:jc w:val="both"/>
      </w:pPr>
      <w:r>
        <w:lastRenderedPageBreak/>
        <w:t xml:space="preserve">asigurarea măsurilor pentru depozitarea documentelor în spaţii şi condiţii corespunzătoare, asigurându-le împotriva distrugerii, degradării, sustragerii ori </w:t>
      </w:r>
      <w:r>
        <w:rPr>
          <w:spacing w:val="-2"/>
        </w:rPr>
        <w:t>comercializării;</w:t>
      </w:r>
    </w:p>
    <w:p w14:paraId="2CE73F68" w14:textId="77777777" w:rsidR="0091797E" w:rsidRDefault="00000000">
      <w:pPr>
        <w:pStyle w:val="ListParagraph"/>
        <w:numPr>
          <w:ilvl w:val="1"/>
          <w:numId w:val="17"/>
        </w:numPr>
        <w:tabs>
          <w:tab w:val="left" w:pos="1595"/>
        </w:tabs>
        <w:spacing w:before="121" w:line="276" w:lineRule="auto"/>
        <w:ind w:left="1595" w:right="1245"/>
        <w:jc w:val="both"/>
      </w:pPr>
      <w:r>
        <w:t>păstrarea şi conservarea documentelor aferente activităţii de înregistrare în registrul comerţului, a altor activități ale instituției;</w:t>
      </w:r>
    </w:p>
    <w:p w14:paraId="3E784BCD" w14:textId="77777777" w:rsidR="0091797E" w:rsidRDefault="00000000">
      <w:pPr>
        <w:pStyle w:val="ListParagraph"/>
        <w:numPr>
          <w:ilvl w:val="1"/>
          <w:numId w:val="17"/>
        </w:numPr>
        <w:tabs>
          <w:tab w:val="left" w:pos="1595"/>
        </w:tabs>
        <w:spacing w:before="119" w:line="276" w:lineRule="auto"/>
        <w:ind w:left="1595" w:right="1246"/>
        <w:jc w:val="both"/>
      </w:pPr>
      <w:r>
        <w:t>asigurarea evidenţei, inventarierii, selecţionării, păstrării şi folosirii documentelor pe care le deţine;</w:t>
      </w:r>
    </w:p>
    <w:p w14:paraId="2800DB34" w14:textId="77777777" w:rsidR="0091797E" w:rsidRDefault="00000000">
      <w:pPr>
        <w:pStyle w:val="ListParagraph"/>
        <w:numPr>
          <w:ilvl w:val="1"/>
          <w:numId w:val="17"/>
        </w:numPr>
        <w:tabs>
          <w:tab w:val="left" w:pos="1592"/>
          <w:tab w:val="left" w:pos="1595"/>
        </w:tabs>
        <w:spacing w:before="121" w:line="276" w:lineRule="auto"/>
        <w:ind w:left="1595" w:right="1247" w:hanging="361"/>
        <w:jc w:val="both"/>
      </w:pPr>
      <w:r>
        <w:t xml:space="preserve">înregistrarea şi ţinerea evidenţei tuturor documentelor intrate, în baza Registrului de </w:t>
      </w:r>
      <w:r>
        <w:rPr>
          <w:spacing w:val="-2"/>
        </w:rPr>
        <w:t>intrări-ieşiri;</w:t>
      </w:r>
    </w:p>
    <w:p w14:paraId="43E62AAA" w14:textId="77777777" w:rsidR="0091797E" w:rsidRDefault="00000000">
      <w:pPr>
        <w:pStyle w:val="ListParagraph"/>
        <w:numPr>
          <w:ilvl w:val="1"/>
          <w:numId w:val="17"/>
        </w:numPr>
        <w:tabs>
          <w:tab w:val="left" w:pos="1594"/>
          <w:tab w:val="left" w:pos="1596"/>
        </w:tabs>
        <w:spacing w:before="119" w:line="276" w:lineRule="auto"/>
        <w:ind w:right="1239" w:hanging="361"/>
        <w:jc w:val="both"/>
      </w:pPr>
      <w:r>
        <w:t xml:space="preserve">urmărirea predării la depozitul de arhivă de către structurile Oficiului Naţional al Registrului Comerţului şi ale oficiilor registrului comerţului de pe lângă tribunalele </w:t>
      </w:r>
      <w:r>
        <w:rPr>
          <w:spacing w:val="-2"/>
        </w:rPr>
        <w:t>Bucureşti</w:t>
      </w:r>
      <w:r>
        <w:rPr>
          <w:spacing w:val="-8"/>
        </w:rPr>
        <w:t xml:space="preserve"> </w:t>
      </w:r>
      <w:r>
        <w:rPr>
          <w:spacing w:val="-2"/>
        </w:rPr>
        <w:t>şi</w:t>
      </w:r>
      <w:r>
        <w:rPr>
          <w:spacing w:val="-7"/>
        </w:rPr>
        <w:t xml:space="preserve"> </w:t>
      </w:r>
      <w:r>
        <w:rPr>
          <w:spacing w:val="-2"/>
        </w:rPr>
        <w:t>Ilfov</w:t>
      </w:r>
      <w:r>
        <w:rPr>
          <w:spacing w:val="-8"/>
        </w:rPr>
        <w:t xml:space="preserve"> </w:t>
      </w:r>
      <w:r>
        <w:rPr>
          <w:spacing w:val="-2"/>
        </w:rPr>
        <w:t>a</w:t>
      </w:r>
      <w:r>
        <w:rPr>
          <w:spacing w:val="-8"/>
        </w:rPr>
        <w:t xml:space="preserve"> </w:t>
      </w:r>
      <w:r>
        <w:rPr>
          <w:spacing w:val="-2"/>
        </w:rPr>
        <w:t>documentelor</w:t>
      </w:r>
      <w:r>
        <w:rPr>
          <w:spacing w:val="-8"/>
        </w:rPr>
        <w:t xml:space="preserve"> </w:t>
      </w:r>
      <w:r>
        <w:rPr>
          <w:spacing w:val="-2"/>
        </w:rPr>
        <w:t>create,</w:t>
      </w:r>
      <w:r>
        <w:rPr>
          <w:spacing w:val="-8"/>
        </w:rPr>
        <w:t xml:space="preserve"> </w:t>
      </w:r>
      <w:r>
        <w:rPr>
          <w:spacing w:val="-2"/>
        </w:rPr>
        <w:t>pe</w:t>
      </w:r>
      <w:r>
        <w:rPr>
          <w:spacing w:val="-8"/>
        </w:rPr>
        <w:t xml:space="preserve"> </w:t>
      </w:r>
      <w:r>
        <w:rPr>
          <w:spacing w:val="-2"/>
        </w:rPr>
        <w:t>bază</w:t>
      </w:r>
      <w:r>
        <w:rPr>
          <w:spacing w:val="-8"/>
        </w:rPr>
        <w:t xml:space="preserve"> </w:t>
      </w:r>
      <w:r>
        <w:rPr>
          <w:spacing w:val="-2"/>
        </w:rPr>
        <w:t>de</w:t>
      </w:r>
      <w:r>
        <w:rPr>
          <w:spacing w:val="-8"/>
        </w:rPr>
        <w:t xml:space="preserve"> </w:t>
      </w:r>
      <w:r>
        <w:rPr>
          <w:spacing w:val="-2"/>
        </w:rPr>
        <w:t>inventar</w:t>
      </w:r>
      <w:r>
        <w:rPr>
          <w:spacing w:val="-8"/>
        </w:rPr>
        <w:t xml:space="preserve"> </w:t>
      </w:r>
      <w:r>
        <w:rPr>
          <w:spacing w:val="-2"/>
        </w:rPr>
        <w:t>şi</w:t>
      </w:r>
      <w:r>
        <w:rPr>
          <w:spacing w:val="-8"/>
        </w:rPr>
        <w:t xml:space="preserve"> </w:t>
      </w:r>
      <w:r>
        <w:rPr>
          <w:spacing w:val="-2"/>
        </w:rPr>
        <w:t>proces-verbal</w:t>
      </w:r>
      <w:r>
        <w:rPr>
          <w:spacing w:val="-7"/>
        </w:rPr>
        <w:t xml:space="preserve"> </w:t>
      </w:r>
      <w:r>
        <w:rPr>
          <w:spacing w:val="-2"/>
        </w:rPr>
        <w:t>de</w:t>
      </w:r>
      <w:r>
        <w:rPr>
          <w:spacing w:val="-8"/>
        </w:rPr>
        <w:t xml:space="preserve"> </w:t>
      </w:r>
      <w:r>
        <w:rPr>
          <w:spacing w:val="-2"/>
        </w:rPr>
        <w:t xml:space="preserve">predare- </w:t>
      </w:r>
      <w:r>
        <w:t>primire, conform Legii nr. 16/1996;</w:t>
      </w:r>
    </w:p>
    <w:p w14:paraId="6FFF8E40" w14:textId="77777777" w:rsidR="0091797E" w:rsidRDefault="00000000">
      <w:pPr>
        <w:pStyle w:val="ListParagraph"/>
        <w:numPr>
          <w:ilvl w:val="1"/>
          <w:numId w:val="17"/>
        </w:numPr>
        <w:tabs>
          <w:tab w:val="left" w:pos="1596"/>
        </w:tabs>
        <w:spacing w:before="121" w:line="276" w:lineRule="auto"/>
        <w:ind w:right="1241"/>
        <w:jc w:val="both"/>
      </w:pPr>
      <w:r>
        <w:t>punerea la dispoziţia structurilor Oficiului Naţional al Registrului Comerţului, oficiilor registrului</w:t>
      </w:r>
      <w:r>
        <w:rPr>
          <w:spacing w:val="-10"/>
        </w:rPr>
        <w:t xml:space="preserve"> </w:t>
      </w:r>
      <w:r>
        <w:t>comerţului</w:t>
      </w:r>
      <w:r>
        <w:rPr>
          <w:spacing w:val="-10"/>
        </w:rPr>
        <w:t xml:space="preserve"> </w:t>
      </w:r>
      <w:r>
        <w:t>de</w:t>
      </w:r>
      <w:r>
        <w:rPr>
          <w:spacing w:val="-10"/>
        </w:rPr>
        <w:t xml:space="preserve"> </w:t>
      </w:r>
      <w:r>
        <w:t>pe</w:t>
      </w:r>
      <w:r>
        <w:rPr>
          <w:spacing w:val="-10"/>
        </w:rPr>
        <w:t xml:space="preserve"> </w:t>
      </w:r>
      <w:r>
        <w:t>lângă</w:t>
      </w:r>
      <w:r>
        <w:rPr>
          <w:spacing w:val="-10"/>
        </w:rPr>
        <w:t xml:space="preserve"> </w:t>
      </w:r>
      <w:r>
        <w:t>tribunalele</w:t>
      </w:r>
      <w:r>
        <w:rPr>
          <w:spacing w:val="-9"/>
        </w:rPr>
        <w:t xml:space="preserve"> </w:t>
      </w:r>
      <w:r>
        <w:t>Bucureşti</w:t>
      </w:r>
      <w:r>
        <w:rPr>
          <w:spacing w:val="-10"/>
        </w:rPr>
        <w:t xml:space="preserve"> </w:t>
      </w:r>
      <w:r>
        <w:t>şi</w:t>
      </w:r>
      <w:r>
        <w:rPr>
          <w:spacing w:val="-10"/>
        </w:rPr>
        <w:t xml:space="preserve"> </w:t>
      </w:r>
      <w:r>
        <w:t>Ilfov,</w:t>
      </w:r>
      <w:r>
        <w:rPr>
          <w:spacing w:val="-10"/>
        </w:rPr>
        <w:t xml:space="preserve"> </w:t>
      </w:r>
      <w:r>
        <w:t>pe</w:t>
      </w:r>
      <w:r>
        <w:rPr>
          <w:spacing w:val="-10"/>
        </w:rPr>
        <w:t xml:space="preserve"> </w:t>
      </w:r>
      <w:r>
        <w:t>bază</w:t>
      </w:r>
      <w:r>
        <w:rPr>
          <w:spacing w:val="-10"/>
        </w:rPr>
        <w:t xml:space="preserve"> </w:t>
      </w:r>
      <w:r>
        <w:t>de</w:t>
      </w:r>
      <w:r>
        <w:rPr>
          <w:spacing w:val="-10"/>
        </w:rPr>
        <w:t xml:space="preserve"> </w:t>
      </w:r>
      <w:r>
        <w:t>semnătură</w:t>
      </w:r>
      <w:r>
        <w:rPr>
          <w:spacing w:val="-10"/>
        </w:rPr>
        <w:t xml:space="preserve"> </w:t>
      </w:r>
      <w:r>
        <w:t>în registrul de depozit, a documentelor în vederea consultării;</w:t>
      </w:r>
    </w:p>
    <w:p w14:paraId="3A012CEE" w14:textId="77777777" w:rsidR="0091797E" w:rsidRDefault="00000000">
      <w:pPr>
        <w:pStyle w:val="ListParagraph"/>
        <w:numPr>
          <w:ilvl w:val="1"/>
          <w:numId w:val="17"/>
        </w:numPr>
        <w:tabs>
          <w:tab w:val="left" w:pos="1594"/>
          <w:tab w:val="left" w:pos="1596"/>
        </w:tabs>
        <w:spacing w:before="119" w:line="276" w:lineRule="auto"/>
        <w:ind w:right="1239" w:hanging="361"/>
        <w:jc w:val="both"/>
      </w:pPr>
      <w:r>
        <w:t>punerea la dispoziţia organelor de cercetare penală a documentelor persoanelor înregistrate în registrul comerţului, potrivit prevederilor Regulamentului de organizare şi</w:t>
      </w:r>
      <w:r>
        <w:rPr>
          <w:spacing w:val="-10"/>
        </w:rPr>
        <w:t xml:space="preserve"> </w:t>
      </w:r>
      <w:r>
        <w:t>funcţionare</w:t>
      </w:r>
      <w:r>
        <w:rPr>
          <w:spacing w:val="-10"/>
        </w:rPr>
        <w:t xml:space="preserve"> </w:t>
      </w:r>
      <w:r>
        <w:t>a</w:t>
      </w:r>
      <w:r>
        <w:rPr>
          <w:spacing w:val="-10"/>
        </w:rPr>
        <w:t xml:space="preserve"> </w:t>
      </w:r>
      <w:r>
        <w:t>activităţii</w:t>
      </w:r>
      <w:r>
        <w:rPr>
          <w:spacing w:val="-10"/>
        </w:rPr>
        <w:t xml:space="preserve"> </w:t>
      </w:r>
      <w:r>
        <w:t>de</w:t>
      </w:r>
      <w:r>
        <w:rPr>
          <w:spacing w:val="-10"/>
        </w:rPr>
        <w:t xml:space="preserve"> </w:t>
      </w:r>
      <w:r>
        <w:t>arhivă</w:t>
      </w:r>
      <w:r>
        <w:rPr>
          <w:spacing w:val="-10"/>
        </w:rPr>
        <w:t xml:space="preserve"> </w:t>
      </w:r>
      <w:r>
        <w:t>și</w:t>
      </w:r>
      <w:r>
        <w:rPr>
          <w:spacing w:val="-10"/>
        </w:rPr>
        <w:t xml:space="preserve"> </w:t>
      </w:r>
      <w:r>
        <w:t>acces</w:t>
      </w:r>
      <w:r>
        <w:rPr>
          <w:spacing w:val="-10"/>
        </w:rPr>
        <w:t xml:space="preserve"> </w:t>
      </w:r>
      <w:r>
        <w:t>în</w:t>
      </w:r>
      <w:r>
        <w:rPr>
          <w:spacing w:val="-10"/>
        </w:rPr>
        <w:t xml:space="preserve"> </w:t>
      </w:r>
      <w:r>
        <w:t>spațiul</w:t>
      </w:r>
      <w:r>
        <w:rPr>
          <w:spacing w:val="-10"/>
        </w:rPr>
        <w:t xml:space="preserve"> </w:t>
      </w:r>
      <w:r>
        <w:t>destinat</w:t>
      </w:r>
      <w:r>
        <w:rPr>
          <w:spacing w:val="-10"/>
        </w:rPr>
        <w:t xml:space="preserve"> </w:t>
      </w:r>
      <w:r>
        <w:t>arhivării</w:t>
      </w:r>
      <w:r>
        <w:rPr>
          <w:spacing w:val="-10"/>
        </w:rPr>
        <w:t xml:space="preserve"> </w:t>
      </w:r>
      <w:r>
        <w:t>documentelor</w:t>
      </w:r>
      <w:r>
        <w:rPr>
          <w:spacing w:val="-10"/>
        </w:rPr>
        <w:t xml:space="preserve"> </w:t>
      </w:r>
      <w:r>
        <w:t>la nivelul</w:t>
      </w:r>
      <w:r>
        <w:rPr>
          <w:spacing w:val="-6"/>
        </w:rPr>
        <w:t xml:space="preserve"> </w:t>
      </w:r>
      <w:r>
        <w:t>Oficiului</w:t>
      </w:r>
      <w:r>
        <w:rPr>
          <w:spacing w:val="-6"/>
        </w:rPr>
        <w:t xml:space="preserve"> </w:t>
      </w:r>
      <w:r>
        <w:t>Naţional</w:t>
      </w:r>
      <w:r>
        <w:rPr>
          <w:spacing w:val="-6"/>
        </w:rPr>
        <w:t xml:space="preserve"> </w:t>
      </w:r>
      <w:r>
        <w:t>al</w:t>
      </w:r>
      <w:r>
        <w:rPr>
          <w:spacing w:val="-6"/>
        </w:rPr>
        <w:t xml:space="preserve"> </w:t>
      </w:r>
      <w:r>
        <w:t>Registrului</w:t>
      </w:r>
      <w:r>
        <w:rPr>
          <w:spacing w:val="-6"/>
        </w:rPr>
        <w:t xml:space="preserve"> </w:t>
      </w:r>
      <w:r>
        <w:t>Comerţului</w:t>
      </w:r>
      <w:r>
        <w:rPr>
          <w:spacing w:val="-6"/>
        </w:rPr>
        <w:t xml:space="preserve"> </w:t>
      </w:r>
      <w:r>
        <w:t>şi</w:t>
      </w:r>
      <w:r>
        <w:rPr>
          <w:spacing w:val="-6"/>
        </w:rPr>
        <w:t xml:space="preserve"> </w:t>
      </w:r>
      <w:r>
        <w:t>a</w:t>
      </w:r>
      <w:r>
        <w:rPr>
          <w:spacing w:val="-6"/>
        </w:rPr>
        <w:t xml:space="preserve"> </w:t>
      </w:r>
      <w:r>
        <w:t>oficiilor</w:t>
      </w:r>
      <w:r>
        <w:rPr>
          <w:spacing w:val="-6"/>
        </w:rPr>
        <w:t xml:space="preserve"> </w:t>
      </w:r>
      <w:r>
        <w:t>registrului</w:t>
      </w:r>
      <w:r>
        <w:rPr>
          <w:spacing w:val="-6"/>
        </w:rPr>
        <w:t xml:space="preserve"> </w:t>
      </w:r>
      <w:r>
        <w:t>comerţului</w:t>
      </w:r>
      <w:r>
        <w:rPr>
          <w:spacing w:val="-6"/>
        </w:rPr>
        <w:t xml:space="preserve"> </w:t>
      </w:r>
      <w:r>
        <w:t>de pe lângă tribunale;</w:t>
      </w:r>
    </w:p>
    <w:p w14:paraId="5A256DB7" w14:textId="77777777" w:rsidR="0091797E" w:rsidRDefault="00000000">
      <w:pPr>
        <w:pStyle w:val="ListParagraph"/>
        <w:numPr>
          <w:ilvl w:val="1"/>
          <w:numId w:val="17"/>
        </w:numPr>
        <w:tabs>
          <w:tab w:val="left" w:pos="1594"/>
          <w:tab w:val="left" w:pos="1596"/>
        </w:tabs>
        <w:spacing w:line="276" w:lineRule="auto"/>
        <w:ind w:right="1246" w:hanging="361"/>
        <w:jc w:val="both"/>
      </w:pPr>
      <w:r>
        <w:t>gestionarea activităţii de depozitare a documentelor cu frecvență redusă de consultare pentru oficiile registrului comerţului de pe lângă tribunale;</w:t>
      </w:r>
    </w:p>
    <w:p w14:paraId="68EEFBB7" w14:textId="77777777" w:rsidR="0091797E" w:rsidRDefault="00000000">
      <w:pPr>
        <w:pStyle w:val="ListParagraph"/>
        <w:numPr>
          <w:ilvl w:val="1"/>
          <w:numId w:val="17"/>
        </w:numPr>
        <w:tabs>
          <w:tab w:val="left" w:pos="1594"/>
          <w:tab w:val="left" w:pos="1596"/>
        </w:tabs>
        <w:spacing w:before="121" w:line="276" w:lineRule="auto"/>
        <w:ind w:right="1244" w:hanging="361"/>
        <w:jc w:val="both"/>
      </w:pPr>
      <w:r>
        <w:t>identificarea</w:t>
      </w:r>
      <w:r>
        <w:rPr>
          <w:spacing w:val="-10"/>
        </w:rPr>
        <w:t xml:space="preserve"> </w:t>
      </w:r>
      <w:r>
        <w:t>documentelor</w:t>
      </w:r>
      <w:r>
        <w:rPr>
          <w:spacing w:val="-10"/>
        </w:rPr>
        <w:t xml:space="preserve"> </w:t>
      </w:r>
      <w:r>
        <w:t>cu</w:t>
      </w:r>
      <w:r>
        <w:rPr>
          <w:spacing w:val="-9"/>
        </w:rPr>
        <w:t xml:space="preserve"> </w:t>
      </w:r>
      <w:r>
        <w:t>frecvenţă</w:t>
      </w:r>
      <w:r>
        <w:rPr>
          <w:spacing w:val="-10"/>
        </w:rPr>
        <w:t xml:space="preserve"> </w:t>
      </w:r>
      <w:r>
        <w:t>redusă</w:t>
      </w:r>
      <w:r>
        <w:rPr>
          <w:spacing w:val="-10"/>
        </w:rPr>
        <w:t xml:space="preserve"> </w:t>
      </w:r>
      <w:r>
        <w:t>de</w:t>
      </w:r>
      <w:r>
        <w:rPr>
          <w:spacing w:val="-10"/>
        </w:rPr>
        <w:t xml:space="preserve"> </w:t>
      </w:r>
      <w:r>
        <w:t>consultare</w:t>
      </w:r>
      <w:r>
        <w:rPr>
          <w:spacing w:val="-10"/>
        </w:rPr>
        <w:t xml:space="preserve"> </w:t>
      </w:r>
      <w:r>
        <w:t>din</w:t>
      </w:r>
      <w:r>
        <w:rPr>
          <w:spacing w:val="-10"/>
        </w:rPr>
        <w:t xml:space="preserve"> </w:t>
      </w:r>
      <w:r>
        <w:t>cadrul</w:t>
      </w:r>
      <w:r>
        <w:rPr>
          <w:spacing w:val="-10"/>
        </w:rPr>
        <w:t xml:space="preserve"> </w:t>
      </w:r>
      <w:r>
        <w:t>arhivei</w:t>
      </w:r>
      <w:r>
        <w:rPr>
          <w:spacing w:val="-10"/>
        </w:rPr>
        <w:t xml:space="preserve"> </w:t>
      </w:r>
      <w:r>
        <w:t>oficiilor registrului comerţului de pe lângă tribunalele Bucureşti şi Ilfov şi predarea acestora la depozitul central;</w:t>
      </w:r>
    </w:p>
    <w:p w14:paraId="333B8D73" w14:textId="77777777" w:rsidR="0091797E" w:rsidRDefault="00000000">
      <w:pPr>
        <w:pStyle w:val="ListParagraph"/>
        <w:numPr>
          <w:ilvl w:val="1"/>
          <w:numId w:val="17"/>
        </w:numPr>
        <w:tabs>
          <w:tab w:val="left" w:pos="1596"/>
        </w:tabs>
        <w:spacing w:before="119" w:line="276" w:lineRule="auto"/>
        <w:ind w:right="1244"/>
        <w:jc w:val="both"/>
      </w:pPr>
      <w:r>
        <w:t>convocarea Comisiei de selecţionare în vederea analizării dosarelor cu termene de păstrare expirate, care pot fi propuse pentru distrugere;</w:t>
      </w:r>
    </w:p>
    <w:p w14:paraId="0EAE32D2" w14:textId="77777777" w:rsidR="0091797E" w:rsidRDefault="00000000">
      <w:pPr>
        <w:pStyle w:val="ListParagraph"/>
        <w:numPr>
          <w:ilvl w:val="1"/>
          <w:numId w:val="17"/>
        </w:numPr>
        <w:tabs>
          <w:tab w:val="left" w:pos="1596"/>
        </w:tabs>
        <w:spacing w:line="276" w:lineRule="auto"/>
        <w:ind w:right="1241"/>
        <w:jc w:val="both"/>
      </w:pPr>
      <w:r>
        <w:t>iniţierea şi urmărirea derulării, în cazul confirmării din partea Direcţiei Municipiului Bucureşti/Ilfov a Arhivelor Naţionale, a eliminării documentelor selecţionate;</w:t>
      </w:r>
    </w:p>
    <w:p w14:paraId="4BE0650D" w14:textId="77777777" w:rsidR="0091797E" w:rsidRDefault="00000000">
      <w:pPr>
        <w:pStyle w:val="ListParagraph"/>
        <w:numPr>
          <w:ilvl w:val="1"/>
          <w:numId w:val="17"/>
        </w:numPr>
        <w:tabs>
          <w:tab w:val="left" w:pos="1595"/>
          <w:tab w:val="left" w:pos="1597"/>
        </w:tabs>
        <w:spacing w:line="276" w:lineRule="auto"/>
        <w:ind w:left="1597" w:right="1236" w:hanging="361"/>
        <w:jc w:val="both"/>
      </w:pPr>
      <w:r>
        <w:t>participarea</w:t>
      </w:r>
      <w:r>
        <w:rPr>
          <w:spacing w:val="-11"/>
        </w:rPr>
        <w:t xml:space="preserve"> </w:t>
      </w:r>
      <w:r>
        <w:t>la</w:t>
      </w:r>
      <w:r>
        <w:rPr>
          <w:spacing w:val="-11"/>
        </w:rPr>
        <w:t xml:space="preserve"> </w:t>
      </w:r>
      <w:r>
        <w:t>elaborarea</w:t>
      </w:r>
      <w:r>
        <w:rPr>
          <w:spacing w:val="-11"/>
        </w:rPr>
        <w:t xml:space="preserve"> </w:t>
      </w:r>
      <w:r>
        <w:t>şi</w:t>
      </w:r>
      <w:r>
        <w:rPr>
          <w:spacing w:val="-11"/>
        </w:rPr>
        <w:t xml:space="preserve"> </w:t>
      </w:r>
      <w:r>
        <w:t>actualizarea</w:t>
      </w:r>
      <w:r>
        <w:rPr>
          <w:spacing w:val="-11"/>
        </w:rPr>
        <w:t xml:space="preserve"> </w:t>
      </w:r>
      <w:r>
        <w:t>nomenclatorului</w:t>
      </w:r>
      <w:r>
        <w:rPr>
          <w:spacing w:val="-11"/>
        </w:rPr>
        <w:t xml:space="preserve"> </w:t>
      </w:r>
      <w:r>
        <w:t>arhivistic</w:t>
      </w:r>
      <w:r>
        <w:rPr>
          <w:spacing w:val="-11"/>
        </w:rPr>
        <w:t xml:space="preserve"> </w:t>
      </w:r>
      <w:r>
        <w:t>al</w:t>
      </w:r>
      <w:r>
        <w:rPr>
          <w:spacing w:val="-11"/>
        </w:rPr>
        <w:t xml:space="preserve"> </w:t>
      </w:r>
      <w:r>
        <w:t>Oficiului</w:t>
      </w:r>
      <w:r>
        <w:rPr>
          <w:spacing w:val="-11"/>
        </w:rPr>
        <w:t xml:space="preserve"> </w:t>
      </w:r>
      <w:r>
        <w:t>Naţional al Registrului Comerţului şi oficiilor registrului comerţului de pe lângă tribunale;</w:t>
      </w:r>
    </w:p>
    <w:p w14:paraId="7A91777D" w14:textId="77777777" w:rsidR="0091797E" w:rsidRDefault="00000000">
      <w:pPr>
        <w:pStyle w:val="ListParagraph"/>
        <w:numPr>
          <w:ilvl w:val="1"/>
          <w:numId w:val="17"/>
        </w:numPr>
        <w:tabs>
          <w:tab w:val="left" w:pos="1595"/>
          <w:tab w:val="left" w:pos="1597"/>
        </w:tabs>
        <w:spacing w:line="276" w:lineRule="auto"/>
        <w:ind w:left="1597" w:right="1242" w:hanging="361"/>
        <w:jc w:val="both"/>
      </w:pPr>
      <w:r>
        <w:t>punerea la dispoziţia delegatului Arhivelor Naţionale a tuturor documentelor solicitate cu prilejul efectuării activităţilor de control;</w:t>
      </w:r>
    </w:p>
    <w:p w14:paraId="39A1F976" w14:textId="77777777" w:rsidR="0091797E" w:rsidRDefault="00000000">
      <w:pPr>
        <w:pStyle w:val="ListParagraph"/>
        <w:numPr>
          <w:ilvl w:val="1"/>
          <w:numId w:val="17"/>
        </w:numPr>
        <w:tabs>
          <w:tab w:val="left" w:pos="1597"/>
        </w:tabs>
        <w:spacing w:line="276" w:lineRule="auto"/>
        <w:ind w:left="1597" w:right="1240"/>
        <w:jc w:val="both"/>
      </w:pPr>
      <w:r>
        <w:t xml:space="preserve">analizarea și formularea de propuneri de dezvoltare a aplicațiilor informatice specifice </w:t>
      </w:r>
      <w:r>
        <w:rPr>
          <w:spacing w:val="-2"/>
        </w:rPr>
        <w:t>activității;</w:t>
      </w:r>
    </w:p>
    <w:p w14:paraId="15EBF1DF" w14:textId="77777777" w:rsidR="0091797E" w:rsidRDefault="00000000">
      <w:pPr>
        <w:pStyle w:val="ListParagraph"/>
        <w:numPr>
          <w:ilvl w:val="1"/>
          <w:numId w:val="17"/>
        </w:numPr>
        <w:tabs>
          <w:tab w:val="left" w:pos="1596"/>
        </w:tabs>
        <w:ind w:hanging="359"/>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17AAAEDD" w14:textId="77777777" w:rsidR="0091797E" w:rsidRDefault="00000000">
      <w:pPr>
        <w:pStyle w:val="ListParagraph"/>
        <w:numPr>
          <w:ilvl w:val="1"/>
          <w:numId w:val="17"/>
        </w:numPr>
        <w:tabs>
          <w:tab w:val="left" w:pos="1597"/>
        </w:tabs>
        <w:spacing w:before="158" w:line="276" w:lineRule="auto"/>
        <w:ind w:left="1597" w:right="1240"/>
        <w:jc w:val="both"/>
      </w:pPr>
      <w:r>
        <w:t>asigurarea de activități în domeniul serviciilor de e-guvernare, transformare digitală și inteligență artificială;</w:t>
      </w:r>
    </w:p>
    <w:p w14:paraId="0A030644" w14:textId="77777777" w:rsidR="0091797E" w:rsidRDefault="00000000">
      <w:pPr>
        <w:pStyle w:val="ListParagraph"/>
        <w:numPr>
          <w:ilvl w:val="1"/>
          <w:numId w:val="17"/>
        </w:numPr>
        <w:tabs>
          <w:tab w:val="left" w:pos="1595"/>
        </w:tabs>
        <w:spacing w:before="121"/>
        <w:ind w:left="1595" w:hanging="358"/>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31141819" w14:textId="77777777" w:rsidR="0091797E" w:rsidRDefault="0091797E">
      <w:pPr>
        <w:jc w:val="both"/>
        <w:sectPr w:rsidR="0091797E">
          <w:pgSz w:w="11900" w:h="16840"/>
          <w:pgMar w:top="1380" w:right="180" w:bottom="1640" w:left="180" w:header="211" w:footer="1462" w:gutter="0"/>
          <w:cols w:space="708"/>
        </w:sectPr>
      </w:pPr>
    </w:p>
    <w:p w14:paraId="6AED562A" w14:textId="77777777" w:rsidR="0091797E" w:rsidRDefault="00000000">
      <w:pPr>
        <w:pStyle w:val="ListParagraph"/>
        <w:numPr>
          <w:ilvl w:val="1"/>
          <w:numId w:val="17"/>
        </w:numPr>
        <w:tabs>
          <w:tab w:val="left" w:pos="1593"/>
          <w:tab w:val="left" w:pos="1595"/>
        </w:tabs>
        <w:spacing w:before="82" w:line="276" w:lineRule="auto"/>
        <w:ind w:left="1595" w:right="1242"/>
        <w:jc w:val="both"/>
      </w:pPr>
      <w:r>
        <w:lastRenderedPageBreak/>
        <w:t>asigurarea controlului activităţii oficiilor registrului comerţului de pe lângă tribunale, conform competenţelor sale;</w:t>
      </w:r>
    </w:p>
    <w:p w14:paraId="2E0F765B" w14:textId="77777777" w:rsidR="0091797E" w:rsidRDefault="00000000">
      <w:pPr>
        <w:pStyle w:val="ListParagraph"/>
        <w:numPr>
          <w:ilvl w:val="1"/>
          <w:numId w:val="17"/>
        </w:numPr>
        <w:tabs>
          <w:tab w:val="left" w:pos="1593"/>
          <w:tab w:val="left" w:pos="1595"/>
        </w:tabs>
        <w:spacing w:before="121" w:line="276" w:lineRule="auto"/>
        <w:ind w:left="1595" w:right="1244"/>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223C4685" w14:textId="77777777" w:rsidR="0091797E" w:rsidRDefault="00000000">
      <w:pPr>
        <w:pStyle w:val="ListParagraph"/>
        <w:numPr>
          <w:ilvl w:val="1"/>
          <w:numId w:val="17"/>
        </w:numPr>
        <w:tabs>
          <w:tab w:val="left" w:pos="1594"/>
        </w:tabs>
        <w:spacing w:before="119"/>
        <w:ind w:left="1594"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7D6A1E66" w14:textId="77777777" w:rsidR="0091797E" w:rsidRDefault="00000000">
      <w:pPr>
        <w:pStyle w:val="ListParagraph"/>
        <w:numPr>
          <w:ilvl w:val="1"/>
          <w:numId w:val="17"/>
        </w:numPr>
        <w:tabs>
          <w:tab w:val="left" w:pos="1595"/>
        </w:tabs>
        <w:spacing w:before="159"/>
        <w:ind w:left="1595" w:hanging="359"/>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6B1D3732" w14:textId="77777777" w:rsidR="0091797E" w:rsidRDefault="00000000">
      <w:pPr>
        <w:pStyle w:val="ListParagraph"/>
        <w:numPr>
          <w:ilvl w:val="1"/>
          <w:numId w:val="17"/>
        </w:numPr>
        <w:tabs>
          <w:tab w:val="left" w:pos="1594"/>
        </w:tabs>
        <w:spacing w:before="158"/>
        <w:ind w:left="1594" w:hanging="358"/>
        <w:jc w:val="both"/>
      </w:pPr>
      <w:r>
        <w:t>organizarea</w:t>
      </w:r>
      <w:r>
        <w:rPr>
          <w:spacing w:val="-8"/>
        </w:rPr>
        <w:t xml:space="preserve"> </w:t>
      </w:r>
      <w:r>
        <w:t>activității</w:t>
      </w:r>
      <w:r>
        <w:rPr>
          <w:spacing w:val="-8"/>
        </w:rPr>
        <w:t xml:space="preserve"> </w:t>
      </w:r>
      <w:r>
        <w:t>de</w:t>
      </w:r>
      <w:r>
        <w:rPr>
          <w:spacing w:val="-7"/>
        </w:rPr>
        <w:t xml:space="preserve"> </w:t>
      </w:r>
      <w:r>
        <w:t>arhivare</w:t>
      </w:r>
      <w:r>
        <w:rPr>
          <w:spacing w:val="-8"/>
        </w:rPr>
        <w:t xml:space="preserve"> </w:t>
      </w:r>
      <w:r>
        <w:t>a</w:t>
      </w:r>
      <w:r>
        <w:rPr>
          <w:spacing w:val="-7"/>
        </w:rPr>
        <w:t xml:space="preserve"> </w:t>
      </w:r>
      <w:r>
        <w:t>documentelor</w:t>
      </w:r>
      <w:r>
        <w:rPr>
          <w:spacing w:val="-8"/>
        </w:rPr>
        <w:t xml:space="preserve"> </w:t>
      </w:r>
      <w:r>
        <w:t>specifice</w:t>
      </w:r>
      <w:r>
        <w:rPr>
          <w:spacing w:val="-7"/>
        </w:rPr>
        <w:t xml:space="preserve"> </w:t>
      </w:r>
      <w:r>
        <w:rPr>
          <w:spacing w:val="-2"/>
        </w:rPr>
        <w:t>serviciului;</w:t>
      </w:r>
    </w:p>
    <w:p w14:paraId="5ADB7B03" w14:textId="77777777" w:rsidR="0091797E" w:rsidRDefault="00000000">
      <w:pPr>
        <w:pStyle w:val="ListParagraph"/>
        <w:numPr>
          <w:ilvl w:val="1"/>
          <w:numId w:val="17"/>
        </w:numPr>
        <w:tabs>
          <w:tab w:val="left" w:pos="1596"/>
        </w:tabs>
        <w:spacing w:before="158" w:line="276" w:lineRule="auto"/>
        <w:ind w:right="1245"/>
      </w:pPr>
      <w:r>
        <w:t>îndeplinirea</w:t>
      </w:r>
      <w:r>
        <w:rPr>
          <w:spacing w:val="40"/>
        </w:rPr>
        <w:t xml:space="preserve"> </w:t>
      </w:r>
      <w:r>
        <w:t>altor</w:t>
      </w:r>
      <w:r>
        <w:rPr>
          <w:spacing w:val="40"/>
        </w:rPr>
        <w:t xml:space="preserve"> </w:t>
      </w:r>
      <w:r>
        <w:t>atribuţii</w:t>
      </w:r>
      <w:r>
        <w:rPr>
          <w:spacing w:val="40"/>
        </w:rPr>
        <w:t xml:space="preserve"> </w:t>
      </w:r>
      <w:r>
        <w:t>prevăzute</w:t>
      </w:r>
      <w:r>
        <w:rPr>
          <w:spacing w:val="40"/>
        </w:rPr>
        <w:t xml:space="preserve"> </w:t>
      </w:r>
      <w:r>
        <w:t>de</w:t>
      </w:r>
      <w:r>
        <w:rPr>
          <w:spacing w:val="40"/>
        </w:rPr>
        <w:t xml:space="preserve"> </w:t>
      </w:r>
      <w:r>
        <w:t>lege</w:t>
      </w:r>
      <w:r>
        <w:rPr>
          <w:spacing w:val="40"/>
        </w:rPr>
        <w:t xml:space="preserve"> </w:t>
      </w:r>
      <w:r>
        <w:t>sau</w:t>
      </w:r>
      <w:r>
        <w:rPr>
          <w:spacing w:val="40"/>
        </w:rPr>
        <w:t xml:space="preserve"> </w:t>
      </w:r>
      <w:r>
        <w:t>stabilite</w:t>
      </w:r>
      <w:r>
        <w:rPr>
          <w:spacing w:val="40"/>
        </w:rPr>
        <w:t xml:space="preserve"> </w:t>
      </w:r>
      <w:r>
        <w:t>de</w:t>
      </w:r>
      <w:r>
        <w:rPr>
          <w:spacing w:val="40"/>
        </w:rPr>
        <w:t xml:space="preserve"> </w:t>
      </w:r>
      <w:r>
        <w:t>conducerea</w:t>
      </w:r>
      <w:r>
        <w:rPr>
          <w:spacing w:val="40"/>
        </w:rPr>
        <w:t xml:space="preserve"> </w:t>
      </w:r>
      <w:r>
        <w:t>Oficiului Naţional al Registrului Comerţului, specifice domeniului de activitate.</w:t>
      </w:r>
    </w:p>
    <w:p w14:paraId="310B1A0D" w14:textId="77777777" w:rsidR="0091797E" w:rsidRDefault="00000000">
      <w:pPr>
        <w:pStyle w:val="ListParagraph"/>
        <w:numPr>
          <w:ilvl w:val="0"/>
          <w:numId w:val="17"/>
        </w:numPr>
        <w:tabs>
          <w:tab w:val="left" w:pos="1610"/>
        </w:tabs>
        <w:spacing w:line="276" w:lineRule="auto"/>
        <w:ind w:right="1241" w:firstLine="0"/>
      </w:pPr>
      <w:r>
        <w:t>Serviciul securitate şi sănătate în muncă, situaţii de</w:t>
      </w:r>
      <w:r>
        <w:rPr>
          <w:spacing w:val="30"/>
        </w:rPr>
        <w:t xml:space="preserve"> </w:t>
      </w:r>
      <w:r>
        <w:t>urgenţă desfăşoară următoarele</w:t>
      </w:r>
      <w:r>
        <w:rPr>
          <w:spacing w:val="80"/>
        </w:rPr>
        <w:t xml:space="preserve"> </w:t>
      </w:r>
      <w:r>
        <w:rPr>
          <w:spacing w:val="-2"/>
        </w:rPr>
        <w:t>activităţi:</w:t>
      </w:r>
    </w:p>
    <w:p w14:paraId="11F33726" w14:textId="77777777" w:rsidR="0091797E" w:rsidRDefault="00000000">
      <w:pPr>
        <w:pStyle w:val="ListParagraph"/>
        <w:numPr>
          <w:ilvl w:val="1"/>
          <w:numId w:val="17"/>
        </w:numPr>
        <w:tabs>
          <w:tab w:val="left" w:pos="1594"/>
          <w:tab w:val="left" w:pos="1596"/>
        </w:tabs>
        <w:spacing w:line="276" w:lineRule="auto"/>
        <w:ind w:right="1244"/>
      </w:pPr>
      <w:r>
        <w:t>organizarea, îndrumarea şi coordonarea activităţilor de securitate şi sănătate în muncă şi situații de urgență;</w:t>
      </w:r>
    </w:p>
    <w:p w14:paraId="3A9758CA" w14:textId="77777777" w:rsidR="0091797E" w:rsidRDefault="00000000">
      <w:pPr>
        <w:pStyle w:val="ListParagraph"/>
        <w:numPr>
          <w:ilvl w:val="1"/>
          <w:numId w:val="17"/>
        </w:numPr>
        <w:tabs>
          <w:tab w:val="left" w:pos="1595"/>
        </w:tabs>
        <w:spacing w:before="119"/>
        <w:ind w:left="1595" w:hanging="359"/>
      </w:pPr>
      <w:r>
        <w:t>întocmirea</w:t>
      </w:r>
      <w:r>
        <w:rPr>
          <w:spacing w:val="-7"/>
        </w:rPr>
        <w:t xml:space="preserve"> </w:t>
      </w:r>
      <w:r>
        <w:t>deciziilor</w:t>
      </w:r>
      <w:r>
        <w:rPr>
          <w:spacing w:val="-7"/>
        </w:rPr>
        <w:t xml:space="preserve"> </w:t>
      </w:r>
      <w:r>
        <w:t>privind</w:t>
      </w:r>
      <w:r>
        <w:rPr>
          <w:spacing w:val="-6"/>
        </w:rPr>
        <w:t xml:space="preserve"> </w:t>
      </w:r>
      <w:r>
        <w:t>activitatea</w:t>
      </w:r>
      <w:r>
        <w:rPr>
          <w:spacing w:val="-7"/>
        </w:rPr>
        <w:t xml:space="preserve"> </w:t>
      </w:r>
      <w:r>
        <w:t>de</w:t>
      </w:r>
      <w:r>
        <w:rPr>
          <w:spacing w:val="-8"/>
        </w:rPr>
        <w:t xml:space="preserve"> </w:t>
      </w:r>
      <w:r>
        <w:t>securitate</w:t>
      </w:r>
      <w:r>
        <w:rPr>
          <w:spacing w:val="-7"/>
        </w:rPr>
        <w:t xml:space="preserve"> </w:t>
      </w:r>
      <w:r>
        <w:t>şi</w:t>
      </w:r>
      <w:r>
        <w:rPr>
          <w:spacing w:val="-7"/>
        </w:rPr>
        <w:t xml:space="preserve"> </w:t>
      </w:r>
      <w:r>
        <w:t>sănătate</w:t>
      </w:r>
      <w:r>
        <w:rPr>
          <w:spacing w:val="-6"/>
        </w:rPr>
        <w:t xml:space="preserve"> </w:t>
      </w:r>
      <w:r>
        <w:t>în</w:t>
      </w:r>
      <w:r>
        <w:rPr>
          <w:spacing w:val="-7"/>
        </w:rPr>
        <w:t xml:space="preserve"> </w:t>
      </w:r>
      <w:r>
        <w:rPr>
          <w:spacing w:val="-2"/>
        </w:rPr>
        <w:t>muncă;</w:t>
      </w:r>
    </w:p>
    <w:p w14:paraId="5B3608C2" w14:textId="77777777" w:rsidR="0091797E" w:rsidRDefault="00000000">
      <w:pPr>
        <w:pStyle w:val="ListParagraph"/>
        <w:numPr>
          <w:ilvl w:val="1"/>
          <w:numId w:val="17"/>
        </w:numPr>
        <w:tabs>
          <w:tab w:val="left" w:pos="1596"/>
        </w:tabs>
        <w:spacing w:before="159" w:line="276" w:lineRule="auto"/>
        <w:ind w:right="1243"/>
        <w:jc w:val="both"/>
      </w:pPr>
      <w:r>
        <w:t>colaborarea cu furnizorul de servicii de medicina muncii, la nivel de instituţie, pentru fundamentarea Programului de măsuri pe linie de securitate şi sănătate în muncă;</w:t>
      </w:r>
    </w:p>
    <w:p w14:paraId="42FAF057" w14:textId="77777777" w:rsidR="0091797E" w:rsidRDefault="00000000">
      <w:pPr>
        <w:pStyle w:val="ListParagraph"/>
        <w:numPr>
          <w:ilvl w:val="1"/>
          <w:numId w:val="17"/>
        </w:numPr>
        <w:tabs>
          <w:tab w:val="left" w:pos="1596"/>
        </w:tabs>
        <w:spacing w:line="276" w:lineRule="auto"/>
        <w:ind w:right="1238"/>
        <w:jc w:val="both"/>
      </w:pPr>
      <w:r>
        <w:t>organizarea şi gestionarea activităţii de medicina muncii pentru personalul Oficiului Naţional</w:t>
      </w:r>
      <w:r>
        <w:rPr>
          <w:spacing w:val="-15"/>
        </w:rPr>
        <w:t xml:space="preserve"> </w:t>
      </w:r>
      <w:r>
        <w:t>al</w:t>
      </w:r>
      <w:r>
        <w:rPr>
          <w:spacing w:val="-15"/>
        </w:rPr>
        <w:t xml:space="preserve"> </w:t>
      </w:r>
      <w:r>
        <w:t>Registrului</w:t>
      </w:r>
      <w:r>
        <w:rPr>
          <w:spacing w:val="-15"/>
        </w:rPr>
        <w:t xml:space="preserve"> </w:t>
      </w:r>
      <w:r>
        <w:t>Comerţului,</w:t>
      </w:r>
      <w:r>
        <w:rPr>
          <w:spacing w:val="-15"/>
        </w:rPr>
        <w:t xml:space="preserve"> </w:t>
      </w:r>
      <w:r>
        <w:t>având</w:t>
      </w:r>
      <w:r>
        <w:rPr>
          <w:spacing w:val="-15"/>
        </w:rPr>
        <w:t xml:space="preserve"> </w:t>
      </w:r>
      <w:r>
        <w:t>în</w:t>
      </w:r>
      <w:r>
        <w:rPr>
          <w:spacing w:val="-15"/>
        </w:rPr>
        <w:t xml:space="preserve"> </w:t>
      </w:r>
      <w:r>
        <w:t>vedere</w:t>
      </w:r>
      <w:r>
        <w:rPr>
          <w:spacing w:val="-15"/>
        </w:rPr>
        <w:t xml:space="preserve"> </w:t>
      </w:r>
      <w:r>
        <w:t>şi</w:t>
      </w:r>
      <w:r>
        <w:rPr>
          <w:spacing w:val="-15"/>
        </w:rPr>
        <w:t xml:space="preserve"> </w:t>
      </w:r>
      <w:r>
        <w:t>Ordonanţa</w:t>
      </w:r>
      <w:r>
        <w:rPr>
          <w:spacing w:val="-15"/>
        </w:rPr>
        <w:t xml:space="preserve"> </w:t>
      </w:r>
      <w:r>
        <w:t>de</w:t>
      </w:r>
      <w:r>
        <w:rPr>
          <w:spacing w:val="-15"/>
        </w:rPr>
        <w:t xml:space="preserve"> </w:t>
      </w:r>
      <w:r>
        <w:t>urgenţă</w:t>
      </w:r>
      <w:r>
        <w:rPr>
          <w:spacing w:val="-15"/>
        </w:rPr>
        <w:t xml:space="preserve"> </w:t>
      </w:r>
      <w:r>
        <w:t>a</w:t>
      </w:r>
      <w:r>
        <w:rPr>
          <w:spacing w:val="-15"/>
        </w:rPr>
        <w:t xml:space="preserve"> </w:t>
      </w:r>
      <w:r>
        <w:t>Guvernului nr.</w:t>
      </w:r>
      <w:r>
        <w:rPr>
          <w:spacing w:val="-4"/>
        </w:rPr>
        <w:t xml:space="preserve"> </w:t>
      </w:r>
      <w:r>
        <w:t>96/2003</w:t>
      </w:r>
      <w:r>
        <w:rPr>
          <w:spacing w:val="-4"/>
        </w:rPr>
        <w:t xml:space="preserve"> </w:t>
      </w:r>
      <w:r>
        <w:t>privind</w:t>
      </w:r>
      <w:r>
        <w:rPr>
          <w:spacing w:val="-4"/>
        </w:rPr>
        <w:t xml:space="preserve"> </w:t>
      </w:r>
      <w:r>
        <w:t>protecţia</w:t>
      </w:r>
      <w:r>
        <w:rPr>
          <w:spacing w:val="-4"/>
        </w:rPr>
        <w:t xml:space="preserve"> </w:t>
      </w:r>
      <w:r>
        <w:t>maternităţii</w:t>
      </w:r>
      <w:r>
        <w:rPr>
          <w:spacing w:val="-4"/>
        </w:rPr>
        <w:t xml:space="preserve"> </w:t>
      </w:r>
      <w:r>
        <w:t>la</w:t>
      </w:r>
      <w:r>
        <w:rPr>
          <w:spacing w:val="-4"/>
        </w:rPr>
        <w:t xml:space="preserve"> </w:t>
      </w:r>
      <w:r>
        <w:t>locurile</w:t>
      </w:r>
      <w:r>
        <w:rPr>
          <w:spacing w:val="-4"/>
        </w:rPr>
        <w:t xml:space="preserve"> </w:t>
      </w:r>
      <w:r>
        <w:t>de</w:t>
      </w:r>
      <w:r>
        <w:rPr>
          <w:spacing w:val="-4"/>
        </w:rPr>
        <w:t xml:space="preserve"> </w:t>
      </w:r>
      <w:r>
        <w:t>muncă,</w:t>
      </w:r>
      <w:r>
        <w:rPr>
          <w:spacing w:val="-4"/>
        </w:rPr>
        <w:t xml:space="preserve"> </w:t>
      </w:r>
      <w:r>
        <w:t>aprobată</w:t>
      </w:r>
      <w:r>
        <w:rPr>
          <w:spacing w:val="-4"/>
        </w:rPr>
        <w:t xml:space="preserve"> </w:t>
      </w:r>
      <w:r>
        <w:t>prin</w:t>
      </w:r>
      <w:r>
        <w:rPr>
          <w:spacing w:val="-4"/>
        </w:rPr>
        <w:t xml:space="preserve"> </w:t>
      </w:r>
      <w:r>
        <w:t>Legea</w:t>
      </w:r>
      <w:r>
        <w:rPr>
          <w:spacing w:val="-4"/>
        </w:rPr>
        <w:t xml:space="preserve"> </w:t>
      </w:r>
      <w:r>
        <w:t>nr. 25/2004, cu modificările şi completările ulterioare;</w:t>
      </w:r>
    </w:p>
    <w:p w14:paraId="2FE308BB" w14:textId="77777777" w:rsidR="0091797E" w:rsidRDefault="00000000">
      <w:pPr>
        <w:pStyle w:val="ListParagraph"/>
        <w:numPr>
          <w:ilvl w:val="1"/>
          <w:numId w:val="17"/>
        </w:numPr>
        <w:tabs>
          <w:tab w:val="left" w:pos="1593"/>
          <w:tab w:val="left" w:pos="1596"/>
        </w:tabs>
        <w:spacing w:line="276" w:lineRule="auto"/>
        <w:ind w:right="1238" w:hanging="361"/>
        <w:jc w:val="both"/>
      </w:pPr>
      <w:r>
        <w:t>gestionarea evidenţelor şi transmiterea către medicul de medicină a muncii a situaţiei angajatelor, conform Ordonanţa de urgenţă a Guvernului nr. 96/2003, precum și transmiterea documentaţiei aferente la Inspectoratul Teritorial de Muncă Bucureşti pentru angajatele din cadrul Oficiului Naţional al Registrului Comerţului;</w:t>
      </w:r>
    </w:p>
    <w:p w14:paraId="33D2C095" w14:textId="77777777" w:rsidR="0091797E" w:rsidRDefault="00000000">
      <w:pPr>
        <w:pStyle w:val="ListParagraph"/>
        <w:numPr>
          <w:ilvl w:val="1"/>
          <w:numId w:val="17"/>
        </w:numPr>
        <w:tabs>
          <w:tab w:val="left" w:pos="1594"/>
          <w:tab w:val="left" w:pos="1596"/>
        </w:tabs>
        <w:spacing w:line="276" w:lineRule="auto"/>
        <w:ind w:right="1241"/>
        <w:jc w:val="both"/>
      </w:pPr>
      <w:r>
        <w:t>participarea la evaluarea din punctul de vedere al securităţii muncii şi al situațiilor de urgență a noilor locaţii în care îşi desfăşoară activitatea Oficiul Naţional al Registrului Comerţului şi oficiile registrului comerţului de pe lângă tribunale, după caz;</w:t>
      </w:r>
    </w:p>
    <w:p w14:paraId="3732D505" w14:textId="77777777" w:rsidR="0091797E" w:rsidRDefault="00000000">
      <w:pPr>
        <w:pStyle w:val="ListParagraph"/>
        <w:numPr>
          <w:ilvl w:val="1"/>
          <w:numId w:val="17"/>
        </w:numPr>
        <w:tabs>
          <w:tab w:val="left" w:pos="1596"/>
        </w:tabs>
        <w:spacing w:line="276" w:lineRule="auto"/>
        <w:ind w:right="1241"/>
        <w:jc w:val="both"/>
      </w:pPr>
      <w:r>
        <w:t>întocmirea</w:t>
      </w:r>
      <w:r>
        <w:rPr>
          <w:spacing w:val="-6"/>
        </w:rPr>
        <w:t xml:space="preserve"> </w:t>
      </w:r>
      <w:r>
        <w:t>anuală</w:t>
      </w:r>
      <w:r>
        <w:rPr>
          <w:spacing w:val="-6"/>
        </w:rPr>
        <w:t xml:space="preserve"> </w:t>
      </w:r>
      <w:r>
        <w:t>a</w:t>
      </w:r>
      <w:r>
        <w:rPr>
          <w:spacing w:val="-6"/>
        </w:rPr>
        <w:t xml:space="preserve"> </w:t>
      </w:r>
      <w:r>
        <w:t>Programului</w:t>
      </w:r>
      <w:r>
        <w:rPr>
          <w:spacing w:val="-6"/>
        </w:rPr>
        <w:t xml:space="preserve"> </w:t>
      </w:r>
      <w:r>
        <w:t>de</w:t>
      </w:r>
      <w:r>
        <w:rPr>
          <w:spacing w:val="-4"/>
        </w:rPr>
        <w:t xml:space="preserve"> </w:t>
      </w:r>
      <w:r>
        <w:t>măsuri</w:t>
      </w:r>
      <w:r>
        <w:rPr>
          <w:spacing w:val="-6"/>
        </w:rPr>
        <w:t xml:space="preserve"> </w:t>
      </w:r>
      <w:r>
        <w:t>pe</w:t>
      </w:r>
      <w:r>
        <w:rPr>
          <w:spacing w:val="-6"/>
        </w:rPr>
        <w:t xml:space="preserve"> </w:t>
      </w:r>
      <w:r>
        <w:t>linie</w:t>
      </w:r>
      <w:r>
        <w:rPr>
          <w:spacing w:val="-6"/>
        </w:rPr>
        <w:t xml:space="preserve"> </w:t>
      </w:r>
      <w:r>
        <w:t>de</w:t>
      </w:r>
      <w:r>
        <w:rPr>
          <w:spacing w:val="-6"/>
        </w:rPr>
        <w:t xml:space="preserve"> </w:t>
      </w:r>
      <w:r>
        <w:t>securitate</w:t>
      </w:r>
      <w:r>
        <w:rPr>
          <w:spacing w:val="-6"/>
        </w:rPr>
        <w:t xml:space="preserve"> </w:t>
      </w:r>
      <w:r>
        <w:t>şi</w:t>
      </w:r>
      <w:r>
        <w:rPr>
          <w:spacing w:val="-6"/>
        </w:rPr>
        <w:t xml:space="preserve"> </w:t>
      </w:r>
      <w:r>
        <w:t>sănătate</w:t>
      </w:r>
      <w:r>
        <w:rPr>
          <w:spacing w:val="-6"/>
        </w:rPr>
        <w:t xml:space="preserve"> </w:t>
      </w:r>
      <w:r>
        <w:t>în</w:t>
      </w:r>
      <w:r>
        <w:rPr>
          <w:spacing w:val="-6"/>
        </w:rPr>
        <w:t xml:space="preserve"> </w:t>
      </w:r>
      <w:r>
        <w:t>muncă</w:t>
      </w:r>
      <w:r>
        <w:rPr>
          <w:spacing w:val="-6"/>
        </w:rPr>
        <w:t xml:space="preserve"> </w:t>
      </w:r>
      <w:r>
        <w:t>şi situații de urgență;</w:t>
      </w:r>
    </w:p>
    <w:p w14:paraId="3422DFD5" w14:textId="77777777" w:rsidR="0091797E" w:rsidRDefault="00000000">
      <w:pPr>
        <w:pStyle w:val="ListParagraph"/>
        <w:numPr>
          <w:ilvl w:val="1"/>
          <w:numId w:val="17"/>
        </w:numPr>
        <w:tabs>
          <w:tab w:val="left" w:pos="1594"/>
          <w:tab w:val="left" w:pos="1596"/>
        </w:tabs>
        <w:spacing w:line="276" w:lineRule="auto"/>
        <w:ind w:right="1244" w:hanging="361"/>
        <w:jc w:val="both"/>
      </w:pPr>
      <w:r>
        <w:t xml:space="preserve">asigurarea organizării şi desfăşurării activităţii de securitate şi sănătate în muncă şi situații de urgență pentru personalul din sediul Oficiului Naţional al Registrului </w:t>
      </w:r>
      <w:r>
        <w:rPr>
          <w:spacing w:val="-2"/>
        </w:rPr>
        <w:t>Comerţului;</w:t>
      </w:r>
    </w:p>
    <w:p w14:paraId="38F1BF01" w14:textId="77777777" w:rsidR="0091797E" w:rsidRDefault="00000000">
      <w:pPr>
        <w:pStyle w:val="ListParagraph"/>
        <w:numPr>
          <w:ilvl w:val="1"/>
          <w:numId w:val="17"/>
        </w:numPr>
        <w:tabs>
          <w:tab w:val="left" w:pos="1594"/>
          <w:tab w:val="left" w:pos="1596"/>
        </w:tabs>
        <w:spacing w:line="276" w:lineRule="auto"/>
        <w:ind w:right="1241" w:hanging="361"/>
        <w:jc w:val="both"/>
      </w:pPr>
      <w:r>
        <w:t>verificarea modului de întreţinere şi funcţionare a instalaţiilor, utilajelor, aparatelor şi mijloacelor</w:t>
      </w:r>
      <w:r>
        <w:rPr>
          <w:spacing w:val="-6"/>
        </w:rPr>
        <w:t xml:space="preserve"> </w:t>
      </w:r>
      <w:r>
        <w:t>de</w:t>
      </w:r>
      <w:r>
        <w:rPr>
          <w:spacing w:val="-6"/>
        </w:rPr>
        <w:t xml:space="preserve"> </w:t>
      </w:r>
      <w:r>
        <w:t>prevenire</w:t>
      </w:r>
      <w:r>
        <w:rPr>
          <w:spacing w:val="-6"/>
        </w:rPr>
        <w:t xml:space="preserve"> </w:t>
      </w:r>
      <w:r>
        <w:t>şi</w:t>
      </w:r>
      <w:r>
        <w:rPr>
          <w:spacing w:val="-6"/>
        </w:rPr>
        <w:t xml:space="preserve"> </w:t>
      </w:r>
      <w:r>
        <w:t>stingere</w:t>
      </w:r>
      <w:r>
        <w:rPr>
          <w:spacing w:val="-6"/>
        </w:rPr>
        <w:t xml:space="preserve"> </w:t>
      </w:r>
      <w:r>
        <w:t>a</w:t>
      </w:r>
      <w:r>
        <w:rPr>
          <w:spacing w:val="-6"/>
        </w:rPr>
        <w:t xml:space="preserve"> </w:t>
      </w:r>
      <w:r>
        <w:t>incendiilor,</w:t>
      </w:r>
      <w:r>
        <w:rPr>
          <w:spacing w:val="-6"/>
        </w:rPr>
        <w:t xml:space="preserve"> </w:t>
      </w:r>
      <w:r>
        <w:t>precum</w:t>
      </w:r>
      <w:r>
        <w:rPr>
          <w:spacing w:val="-6"/>
        </w:rPr>
        <w:t xml:space="preserve"> </w:t>
      </w:r>
      <w:r>
        <w:t>şi</w:t>
      </w:r>
      <w:r>
        <w:rPr>
          <w:spacing w:val="-6"/>
        </w:rPr>
        <w:t xml:space="preserve"> </w:t>
      </w:r>
      <w:r>
        <w:t>a</w:t>
      </w:r>
      <w:r>
        <w:rPr>
          <w:spacing w:val="-6"/>
        </w:rPr>
        <w:t xml:space="preserve"> </w:t>
      </w:r>
      <w:r>
        <w:t>modului</w:t>
      </w:r>
      <w:r>
        <w:rPr>
          <w:spacing w:val="-6"/>
        </w:rPr>
        <w:t xml:space="preserve"> </w:t>
      </w:r>
      <w:r>
        <w:t>de</w:t>
      </w:r>
      <w:r>
        <w:rPr>
          <w:spacing w:val="-6"/>
        </w:rPr>
        <w:t xml:space="preserve"> </w:t>
      </w:r>
      <w:r>
        <w:t>cunoaştere</w:t>
      </w:r>
      <w:r>
        <w:rPr>
          <w:spacing w:val="-6"/>
        </w:rPr>
        <w:t xml:space="preserve"> </w:t>
      </w:r>
      <w:r>
        <w:t>de către personalul încadrat a utilizării acestora;</w:t>
      </w:r>
    </w:p>
    <w:p w14:paraId="2D394DED" w14:textId="77777777" w:rsidR="0091797E" w:rsidRDefault="00000000">
      <w:pPr>
        <w:pStyle w:val="ListParagraph"/>
        <w:numPr>
          <w:ilvl w:val="1"/>
          <w:numId w:val="17"/>
        </w:numPr>
        <w:tabs>
          <w:tab w:val="left" w:pos="1595"/>
          <w:tab w:val="left" w:pos="1597"/>
        </w:tabs>
        <w:spacing w:line="276" w:lineRule="auto"/>
        <w:ind w:left="1597" w:right="1244" w:hanging="361"/>
        <w:jc w:val="both"/>
      </w:pPr>
      <w:r>
        <w:t>identificarea şi evaluarea factorilor de risc şi îmbolnăvire profesională specifici activităţilor desfăşurate pentru fiecare componentă a sistemului de muncă;</w:t>
      </w:r>
    </w:p>
    <w:p w14:paraId="0A6F384B" w14:textId="77777777" w:rsidR="0091797E" w:rsidRDefault="00000000">
      <w:pPr>
        <w:pStyle w:val="ListParagraph"/>
        <w:numPr>
          <w:ilvl w:val="1"/>
          <w:numId w:val="17"/>
        </w:numPr>
        <w:tabs>
          <w:tab w:val="left" w:pos="1597"/>
        </w:tabs>
        <w:spacing w:line="276" w:lineRule="auto"/>
        <w:ind w:left="1597" w:right="1239"/>
        <w:jc w:val="both"/>
      </w:pPr>
      <w:r>
        <w:rPr>
          <w:noProof/>
        </w:rPr>
        <mc:AlternateContent>
          <mc:Choice Requires="wpg">
            <w:drawing>
              <wp:anchor distT="0" distB="0" distL="0" distR="0" simplePos="0" relativeHeight="15736832" behindDoc="0" locked="0" layoutInCell="1" allowOverlap="1" wp14:anchorId="7F2D503A" wp14:editId="086BB98F">
                <wp:simplePos x="0" y="0"/>
                <wp:positionH relativeFrom="page">
                  <wp:posOffset>538670</wp:posOffset>
                </wp:positionH>
                <wp:positionV relativeFrom="paragraph">
                  <wp:posOffset>398410</wp:posOffset>
                </wp:positionV>
                <wp:extent cx="313055" cy="66421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29" name="Image 229"/>
                          <pic:cNvPicPr/>
                        </pic:nvPicPr>
                        <pic:blipFill>
                          <a:blip r:embed="rId11" cstate="print"/>
                          <a:stretch>
                            <a:fillRect/>
                          </a:stretch>
                        </pic:blipFill>
                        <pic:spPr>
                          <a:xfrm>
                            <a:off x="0" y="117944"/>
                            <a:ext cx="137274" cy="373917"/>
                          </a:xfrm>
                          <a:prstGeom prst="rect">
                            <a:avLst/>
                          </a:prstGeom>
                        </pic:spPr>
                      </pic:pic>
                      <wps:wsp>
                        <wps:cNvPr id="230" name="Graphic 230"/>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7F7074" id="Group 228" o:spid="_x0000_s1026" style="position:absolute;margin-left:42.4pt;margin-top:31.35pt;width:24.65pt;height:52.3pt;z-index:15736832;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">
                <v:shape id="Image 229"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">
                  <v:imagedata r:id="rId12" o:title=""/>
                </v:shape>
                <v:shape id="Graphic 230"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" path="m312508,l,,,664121r312508,l312508,xe" stroked="f">
                  <v:path arrowok="t"/>
                </v:shape>
                <w10:wrap anchorx="page"/>
              </v:group>
            </w:pict>
          </mc:Fallback>
        </mc:AlternateContent>
      </w:r>
      <w:r>
        <w:t>elaborarea</w:t>
      </w:r>
      <w:r>
        <w:rPr>
          <w:spacing w:val="-8"/>
        </w:rPr>
        <w:t xml:space="preserve"> </w:t>
      </w:r>
      <w:r>
        <w:t>instrucţiunii</w:t>
      </w:r>
      <w:r>
        <w:rPr>
          <w:spacing w:val="-7"/>
        </w:rPr>
        <w:t xml:space="preserve"> </w:t>
      </w:r>
      <w:r>
        <w:t>în</w:t>
      </w:r>
      <w:r>
        <w:rPr>
          <w:spacing w:val="-8"/>
        </w:rPr>
        <w:t xml:space="preserve"> </w:t>
      </w:r>
      <w:r>
        <w:t>domeniul</w:t>
      </w:r>
      <w:r>
        <w:rPr>
          <w:spacing w:val="-8"/>
        </w:rPr>
        <w:t xml:space="preserve"> </w:t>
      </w:r>
      <w:r>
        <w:t>situațiilor</w:t>
      </w:r>
      <w:r>
        <w:rPr>
          <w:spacing w:val="-8"/>
        </w:rPr>
        <w:t xml:space="preserve"> </w:t>
      </w:r>
      <w:r>
        <w:t>de</w:t>
      </w:r>
      <w:r>
        <w:rPr>
          <w:spacing w:val="-8"/>
        </w:rPr>
        <w:t xml:space="preserve"> </w:t>
      </w:r>
      <w:r>
        <w:t>urgență</w:t>
      </w:r>
      <w:r>
        <w:rPr>
          <w:spacing w:val="-8"/>
        </w:rPr>
        <w:t xml:space="preserve"> </w:t>
      </w:r>
      <w:r>
        <w:t>şi</w:t>
      </w:r>
      <w:r>
        <w:rPr>
          <w:spacing w:val="-8"/>
        </w:rPr>
        <w:t xml:space="preserve"> </w:t>
      </w:r>
      <w:r>
        <w:t>stabilirea</w:t>
      </w:r>
      <w:r>
        <w:rPr>
          <w:spacing w:val="-8"/>
        </w:rPr>
        <w:t xml:space="preserve"> </w:t>
      </w:r>
      <w:r>
        <w:t>sarcinilor</w:t>
      </w:r>
      <w:r>
        <w:rPr>
          <w:spacing w:val="-8"/>
        </w:rPr>
        <w:t xml:space="preserve"> </w:t>
      </w:r>
      <w:r>
        <w:t>ce</w:t>
      </w:r>
      <w:r>
        <w:rPr>
          <w:spacing w:val="-8"/>
        </w:rPr>
        <w:t xml:space="preserve"> </w:t>
      </w:r>
      <w:r>
        <w:t>revin salariaţilor, pentru fiecare loc de muncă;</w:t>
      </w:r>
    </w:p>
    <w:p w14:paraId="67CF5BC0" w14:textId="77777777" w:rsidR="0091797E" w:rsidRDefault="0091797E">
      <w:pPr>
        <w:spacing w:line="276" w:lineRule="auto"/>
        <w:jc w:val="both"/>
        <w:sectPr w:rsidR="0091797E">
          <w:headerReference w:type="even" r:id="rId62"/>
          <w:headerReference w:type="default" r:id="rId63"/>
          <w:footerReference w:type="even" r:id="rId64"/>
          <w:pgSz w:w="11900" w:h="16840"/>
          <w:pgMar w:top="1380" w:right="180" w:bottom="280" w:left="180" w:header="211" w:footer="0" w:gutter="0"/>
          <w:pgNumType w:start="40"/>
          <w:cols w:space="708"/>
        </w:sectPr>
      </w:pPr>
    </w:p>
    <w:p w14:paraId="18FFD208" w14:textId="77777777" w:rsidR="0091797E" w:rsidRDefault="00000000">
      <w:pPr>
        <w:pStyle w:val="ListParagraph"/>
        <w:numPr>
          <w:ilvl w:val="1"/>
          <w:numId w:val="17"/>
        </w:numPr>
        <w:tabs>
          <w:tab w:val="left" w:pos="1595"/>
        </w:tabs>
        <w:spacing w:before="82" w:line="276" w:lineRule="auto"/>
        <w:ind w:left="1595" w:right="1238"/>
      </w:pPr>
      <w:r>
        <w:lastRenderedPageBreak/>
        <w:t>participarea</w:t>
      </w:r>
      <w:r>
        <w:rPr>
          <w:spacing w:val="40"/>
        </w:rPr>
        <w:t xml:space="preserve"> </w:t>
      </w:r>
      <w:r>
        <w:t>la</w:t>
      </w:r>
      <w:r>
        <w:rPr>
          <w:spacing w:val="40"/>
        </w:rPr>
        <w:t xml:space="preserve"> </w:t>
      </w:r>
      <w:r>
        <w:t>acţiunile</w:t>
      </w:r>
      <w:r>
        <w:rPr>
          <w:spacing w:val="40"/>
        </w:rPr>
        <w:t xml:space="preserve"> </w:t>
      </w:r>
      <w:r>
        <w:t>de</w:t>
      </w:r>
      <w:r>
        <w:rPr>
          <w:spacing w:val="40"/>
        </w:rPr>
        <w:t xml:space="preserve"> </w:t>
      </w:r>
      <w:r>
        <w:t>stingere</w:t>
      </w:r>
      <w:r>
        <w:rPr>
          <w:spacing w:val="40"/>
        </w:rPr>
        <w:t xml:space="preserve"> </w:t>
      </w:r>
      <w:r>
        <w:t>a</w:t>
      </w:r>
      <w:r>
        <w:rPr>
          <w:spacing w:val="40"/>
        </w:rPr>
        <w:t xml:space="preserve"> </w:t>
      </w:r>
      <w:r>
        <w:t>incendiilor</w:t>
      </w:r>
      <w:r>
        <w:rPr>
          <w:spacing w:val="40"/>
        </w:rPr>
        <w:t xml:space="preserve"> </w:t>
      </w:r>
      <w:r>
        <w:t>şi</w:t>
      </w:r>
      <w:r>
        <w:rPr>
          <w:spacing w:val="40"/>
        </w:rPr>
        <w:t xml:space="preserve"> </w:t>
      </w:r>
      <w:r>
        <w:t>cercetarea</w:t>
      </w:r>
      <w:r>
        <w:rPr>
          <w:spacing w:val="40"/>
        </w:rPr>
        <w:t xml:space="preserve"> </w:t>
      </w:r>
      <w:r>
        <w:t>cauzelor</w:t>
      </w:r>
      <w:r>
        <w:rPr>
          <w:spacing w:val="40"/>
        </w:rPr>
        <w:t xml:space="preserve"> </w:t>
      </w:r>
      <w:r>
        <w:t>care</w:t>
      </w:r>
      <w:r>
        <w:rPr>
          <w:spacing w:val="40"/>
        </w:rPr>
        <w:t xml:space="preserve"> </w:t>
      </w:r>
      <w:r>
        <w:t xml:space="preserve">le-au </w:t>
      </w:r>
      <w:r>
        <w:rPr>
          <w:spacing w:val="-2"/>
        </w:rPr>
        <w:t>determinat;</w:t>
      </w:r>
    </w:p>
    <w:p w14:paraId="29294B5C" w14:textId="77777777" w:rsidR="0091797E" w:rsidRDefault="00000000">
      <w:pPr>
        <w:pStyle w:val="ListParagraph"/>
        <w:numPr>
          <w:ilvl w:val="1"/>
          <w:numId w:val="17"/>
        </w:numPr>
        <w:tabs>
          <w:tab w:val="left" w:pos="1594"/>
        </w:tabs>
        <w:spacing w:before="121"/>
        <w:ind w:left="1594" w:hanging="359"/>
      </w:pPr>
      <w:r>
        <w:rPr>
          <w:spacing w:val="-2"/>
        </w:rPr>
        <w:t>actualizarea</w:t>
      </w:r>
      <w:r>
        <w:rPr>
          <w:spacing w:val="-10"/>
        </w:rPr>
        <w:t xml:space="preserve"> </w:t>
      </w:r>
      <w:r>
        <w:rPr>
          <w:spacing w:val="-2"/>
        </w:rPr>
        <w:t>Planului</w:t>
      </w:r>
      <w:r>
        <w:rPr>
          <w:spacing w:val="-10"/>
        </w:rPr>
        <w:t xml:space="preserve"> </w:t>
      </w:r>
      <w:r>
        <w:rPr>
          <w:spacing w:val="-2"/>
        </w:rPr>
        <w:t>de</w:t>
      </w:r>
      <w:r>
        <w:rPr>
          <w:spacing w:val="-8"/>
        </w:rPr>
        <w:t xml:space="preserve"> </w:t>
      </w:r>
      <w:r>
        <w:rPr>
          <w:spacing w:val="-2"/>
        </w:rPr>
        <w:t>evacuare</w:t>
      </w:r>
      <w:r>
        <w:rPr>
          <w:spacing w:val="-10"/>
        </w:rPr>
        <w:t xml:space="preserve"> </w:t>
      </w:r>
      <w:r>
        <w:rPr>
          <w:spacing w:val="-2"/>
        </w:rPr>
        <w:t>pentru</w:t>
      </w:r>
      <w:r>
        <w:rPr>
          <w:spacing w:val="-10"/>
        </w:rPr>
        <w:t xml:space="preserve"> </w:t>
      </w:r>
      <w:r>
        <w:rPr>
          <w:spacing w:val="-2"/>
        </w:rPr>
        <w:t>situaţii</w:t>
      </w:r>
      <w:r>
        <w:rPr>
          <w:spacing w:val="-10"/>
        </w:rPr>
        <w:t xml:space="preserve"> </w:t>
      </w:r>
      <w:r>
        <w:rPr>
          <w:spacing w:val="-2"/>
        </w:rPr>
        <w:t>de</w:t>
      </w:r>
      <w:r>
        <w:rPr>
          <w:spacing w:val="-9"/>
        </w:rPr>
        <w:t xml:space="preserve"> </w:t>
      </w:r>
      <w:r>
        <w:rPr>
          <w:spacing w:val="-2"/>
        </w:rPr>
        <w:t>urgenţă,</w:t>
      </w:r>
      <w:r>
        <w:rPr>
          <w:spacing w:val="-10"/>
        </w:rPr>
        <w:t xml:space="preserve"> </w:t>
      </w:r>
      <w:r>
        <w:rPr>
          <w:spacing w:val="-2"/>
        </w:rPr>
        <w:t>ori</w:t>
      </w:r>
      <w:r>
        <w:rPr>
          <w:spacing w:val="-10"/>
        </w:rPr>
        <w:t xml:space="preserve"> </w:t>
      </w:r>
      <w:r>
        <w:rPr>
          <w:spacing w:val="-2"/>
        </w:rPr>
        <w:t>de</w:t>
      </w:r>
      <w:r>
        <w:rPr>
          <w:spacing w:val="-9"/>
        </w:rPr>
        <w:t xml:space="preserve"> </w:t>
      </w:r>
      <w:r>
        <w:rPr>
          <w:spacing w:val="-2"/>
        </w:rPr>
        <w:t>câte</w:t>
      </w:r>
      <w:r>
        <w:rPr>
          <w:spacing w:val="-10"/>
        </w:rPr>
        <w:t xml:space="preserve"> </w:t>
      </w:r>
      <w:r>
        <w:rPr>
          <w:spacing w:val="-2"/>
        </w:rPr>
        <w:t>ori</w:t>
      </w:r>
      <w:r>
        <w:rPr>
          <w:spacing w:val="-10"/>
        </w:rPr>
        <w:t xml:space="preserve"> </w:t>
      </w:r>
      <w:r>
        <w:rPr>
          <w:spacing w:val="-2"/>
        </w:rPr>
        <w:t>este</w:t>
      </w:r>
      <w:r>
        <w:rPr>
          <w:spacing w:val="-9"/>
        </w:rPr>
        <w:t xml:space="preserve"> </w:t>
      </w:r>
      <w:r>
        <w:rPr>
          <w:spacing w:val="-2"/>
        </w:rPr>
        <w:t>necesar;</w:t>
      </w:r>
    </w:p>
    <w:p w14:paraId="303CC2B8" w14:textId="77777777" w:rsidR="0091797E" w:rsidRDefault="00000000">
      <w:pPr>
        <w:pStyle w:val="ListParagraph"/>
        <w:numPr>
          <w:ilvl w:val="1"/>
          <w:numId w:val="17"/>
        </w:numPr>
        <w:tabs>
          <w:tab w:val="left" w:pos="1595"/>
        </w:tabs>
        <w:spacing w:before="159"/>
        <w:ind w:left="1595" w:hanging="359"/>
      </w:pPr>
      <w:r>
        <w:t>efectuarea</w:t>
      </w:r>
      <w:r>
        <w:rPr>
          <w:spacing w:val="-11"/>
        </w:rPr>
        <w:t xml:space="preserve"> </w:t>
      </w:r>
      <w:r>
        <w:t>instructajului</w:t>
      </w:r>
      <w:r>
        <w:rPr>
          <w:spacing w:val="-10"/>
        </w:rPr>
        <w:t xml:space="preserve"> </w:t>
      </w:r>
      <w:r>
        <w:t>pentru</w:t>
      </w:r>
      <w:r>
        <w:rPr>
          <w:spacing w:val="-11"/>
        </w:rPr>
        <w:t xml:space="preserve"> </w:t>
      </w:r>
      <w:r>
        <w:t>persoanele</w:t>
      </w:r>
      <w:r>
        <w:rPr>
          <w:spacing w:val="-10"/>
        </w:rPr>
        <w:t xml:space="preserve"> </w:t>
      </w:r>
      <w:r>
        <w:t>nou-</w:t>
      </w:r>
      <w:r>
        <w:rPr>
          <w:spacing w:val="-2"/>
        </w:rPr>
        <w:t>angajate;</w:t>
      </w:r>
    </w:p>
    <w:p w14:paraId="2606CC76" w14:textId="77777777" w:rsidR="0091797E" w:rsidRDefault="00000000">
      <w:pPr>
        <w:pStyle w:val="ListParagraph"/>
        <w:numPr>
          <w:ilvl w:val="1"/>
          <w:numId w:val="17"/>
        </w:numPr>
        <w:tabs>
          <w:tab w:val="left" w:pos="1596"/>
        </w:tabs>
        <w:spacing w:before="157" w:line="276" w:lineRule="auto"/>
        <w:ind w:right="1245"/>
      </w:pPr>
      <w:r>
        <w:t>asigurarea</w:t>
      </w:r>
      <w:r>
        <w:rPr>
          <w:spacing w:val="40"/>
        </w:rPr>
        <w:t xml:space="preserve"> </w:t>
      </w:r>
      <w:r>
        <w:t>instruirii</w:t>
      </w:r>
      <w:r>
        <w:rPr>
          <w:spacing w:val="40"/>
        </w:rPr>
        <w:t xml:space="preserve"> </w:t>
      </w:r>
      <w:r>
        <w:t>reprezentanţilor</w:t>
      </w:r>
      <w:r>
        <w:rPr>
          <w:spacing w:val="40"/>
        </w:rPr>
        <w:t xml:space="preserve"> </w:t>
      </w:r>
      <w:r>
        <w:t>desemnaţi</w:t>
      </w:r>
      <w:r>
        <w:rPr>
          <w:spacing w:val="40"/>
        </w:rPr>
        <w:t xml:space="preserve"> </w:t>
      </w:r>
      <w:r>
        <w:t>pentru</w:t>
      </w:r>
      <w:r>
        <w:rPr>
          <w:spacing w:val="40"/>
        </w:rPr>
        <w:t xml:space="preserve"> </w:t>
      </w:r>
      <w:r>
        <w:t>activitatea</w:t>
      </w:r>
      <w:r>
        <w:rPr>
          <w:spacing w:val="40"/>
        </w:rPr>
        <w:t xml:space="preserve"> </w:t>
      </w:r>
      <w:r>
        <w:t>de</w:t>
      </w:r>
      <w:r>
        <w:rPr>
          <w:spacing w:val="40"/>
        </w:rPr>
        <w:t xml:space="preserve"> </w:t>
      </w:r>
      <w:r>
        <w:t>securitate</w:t>
      </w:r>
      <w:r>
        <w:rPr>
          <w:spacing w:val="40"/>
        </w:rPr>
        <w:t xml:space="preserve"> </w:t>
      </w:r>
      <w:r>
        <w:t>şi sănătate în muncă şi pentru situaţii de urgenţă;</w:t>
      </w:r>
    </w:p>
    <w:p w14:paraId="6DDE8682" w14:textId="77777777" w:rsidR="0091797E" w:rsidRDefault="00000000">
      <w:pPr>
        <w:pStyle w:val="ListParagraph"/>
        <w:numPr>
          <w:ilvl w:val="1"/>
          <w:numId w:val="17"/>
        </w:numPr>
        <w:tabs>
          <w:tab w:val="left" w:pos="1596"/>
        </w:tabs>
        <w:spacing w:line="276" w:lineRule="auto"/>
        <w:ind w:right="1243"/>
      </w:pPr>
      <w:r>
        <w:t>asigurarea</w:t>
      </w:r>
      <w:r>
        <w:rPr>
          <w:spacing w:val="79"/>
        </w:rPr>
        <w:t xml:space="preserve"> </w:t>
      </w:r>
      <w:r>
        <w:t>sistematică</w:t>
      </w:r>
      <w:r>
        <w:rPr>
          <w:spacing w:val="79"/>
        </w:rPr>
        <w:t xml:space="preserve"> </w:t>
      </w:r>
      <w:r>
        <w:t>și</w:t>
      </w:r>
      <w:r>
        <w:rPr>
          <w:spacing w:val="79"/>
        </w:rPr>
        <w:t xml:space="preserve"> </w:t>
      </w:r>
      <w:r>
        <w:t>periodică</w:t>
      </w:r>
      <w:r>
        <w:rPr>
          <w:spacing w:val="79"/>
        </w:rPr>
        <w:t xml:space="preserve"> </w:t>
      </w:r>
      <w:r>
        <w:t>a</w:t>
      </w:r>
      <w:r>
        <w:rPr>
          <w:spacing w:val="79"/>
        </w:rPr>
        <w:t xml:space="preserve"> </w:t>
      </w:r>
      <w:r>
        <w:t>instruirii</w:t>
      </w:r>
      <w:r>
        <w:rPr>
          <w:spacing w:val="79"/>
        </w:rPr>
        <w:t xml:space="preserve"> </w:t>
      </w:r>
      <w:r>
        <w:t>reprezentanţilor</w:t>
      </w:r>
      <w:r>
        <w:rPr>
          <w:spacing w:val="79"/>
        </w:rPr>
        <w:t xml:space="preserve"> </w:t>
      </w:r>
      <w:r>
        <w:t>desemnaţi</w:t>
      </w:r>
      <w:r>
        <w:rPr>
          <w:spacing w:val="80"/>
        </w:rPr>
        <w:t xml:space="preserve"> </w:t>
      </w:r>
      <w:r>
        <w:t>privind protecţia civilă şi a instructajelor pentru situaţiile de urgenţă;</w:t>
      </w:r>
    </w:p>
    <w:p w14:paraId="0CDB198C" w14:textId="77777777" w:rsidR="0091797E" w:rsidRDefault="00000000">
      <w:pPr>
        <w:pStyle w:val="ListParagraph"/>
        <w:numPr>
          <w:ilvl w:val="1"/>
          <w:numId w:val="17"/>
        </w:numPr>
        <w:tabs>
          <w:tab w:val="left" w:pos="1595"/>
        </w:tabs>
        <w:spacing w:before="121"/>
        <w:ind w:left="1595" w:hanging="359"/>
      </w:pPr>
      <w:r>
        <w:t>participarea</w:t>
      </w:r>
      <w:r>
        <w:rPr>
          <w:spacing w:val="-9"/>
        </w:rPr>
        <w:t xml:space="preserve"> </w:t>
      </w:r>
      <w:r>
        <w:t>la</w:t>
      </w:r>
      <w:r>
        <w:rPr>
          <w:spacing w:val="-8"/>
        </w:rPr>
        <w:t xml:space="preserve"> </w:t>
      </w:r>
      <w:r>
        <w:t>cercetarea</w:t>
      </w:r>
      <w:r>
        <w:rPr>
          <w:spacing w:val="-8"/>
        </w:rPr>
        <w:t xml:space="preserve"> </w:t>
      </w:r>
      <w:r>
        <w:t>accidentelor</w:t>
      </w:r>
      <w:r>
        <w:rPr>
          <w:spacing w:val="-8"/>
        </w:rPr>
        <w:t xml:space="preserve"> </w:t>
      </w:r>
      <w:r>
        <w:t>de</w:t>
      </w:r>
      <w:r>
        <w:rPr>
          <w:spacing w:val="-8"/>
        </w:rPr>
        <w:t xml:space="preserve"> </w:t>
      </w:r>
      <w:r>
        <w:t>muncă</w:t>
      </w:r>
      <w:r>
        <w:rPr>
          <w:spacing w:val="-8"/>
        </w:rPr>
        <w:t xml:space="preserve"> </w:t>
      </w:r>
      <w:r>
        <w:t>şi</w:t>
      </w:r>
      <w:r>
        <w:rPr>
          <w:spacing w:val="-8"/>
        </w:rPr>
        <w:t xml:space="preserve"> </w:t>
      </w:r>
      <w:r>
        <w:t>gestionarea</w:t>
      </w:r>
      <w:r>
        <w:rPr>
          <w:spacing w:val="-8"/>
        </w:rPr>
        <w:t xml:space="preserve"> </w:t>
      </w:r>
      <w:r>
        <w:t>evidenţei</w:t>
      </w:r>
      <w:r>
        <w:rPr>
          <w:spacing w:val="-8"/>
        </w:rPr>
        <w:t xml:space="preserve"> </w:t>
      </w:r>
      <w:r>
        <w:rPr>
          <w:spacing w:val="-2"/>
        </w:rPr>
        <w:t>acestora;</w:t>
      </w:r>
    </w:p>
    <w:p w14:paraId="4C6FCE20" w14:textId="77777777" w:rsidR="0091797E" w:rsidRDefault="00000000">
      <w:pPr>
        <w:pStyle w:val="ListParagraph"/>
        <w:numPr>
          <w:ilvl w:val="1"/>
          <w:numId w:val="17"/>
        </w:numPr>
        <w:tabs>
          <w:tab w:val="left" w:pos="1593"/>
          <w:tab w:val="left" w:pos="1596"/>
        </w:tabs>
        <w:spacing w:before="157" w:line="276" w:lineRule="auto"/>
        <w:ind w:right="1245" w:hanging="361"/>
      </w:pPr>
      <w:r>
        <w:t>organizarea</w:t>
      </w:r>
      <w:r>
        <w:rPr>
          <w:spacing w:val="40"/>
        </w:rPr>
        <w:t xml:space="preserve"> </w:t>
      </w:r>
      <w:r>
        <w:t>şedinţelor</w:t>
      </w:r>
      <w:r>
        <w:rPr>
          <w:spacing w:val="40"/>
        </w:rPr>
        <w:t xml:space="preserve"> </w:t>
      </w:r>
      <w:r>
        <w:t>Comitetului</w:t>
      </w:r>
      <w:r>
        <w:rPr>
          <w:spacing w:val="40"/>
        </w:rPr>
        <w:t xml:space="preserve"> </w:t>
      </w:r>
      <w:r>
        <w:t>de</w:t>
      </w:r>
      <w:r>
        <w:rPr>
          <w:spacing w:val="40"/>
        </w:rPr>
        <w:t xml:space="preserve"> </w:t>
      </w:r>
      <w:r>
        <w:t>securitate</w:t>
      </w:r>
      <w:r>
        <w:rPr>
          <w:spacing w:val="40"/>
        </w:rPr>
        <w:t xml:space="preserve"> </w:t>
      </w:r>
      <w:r>
        <w:t>şi</w:t>
      </w:r>
      <w:r>
        <w:rPr>
          <w:spacing w:val="40"/>
        </w:rPr>
        <w:t xml:space="preserve"> </w:t>
      </w:r>
      <w:r>
        <w:t>sănătate</w:t>
      </w:r>
      <w:r>
        <w:rPr>
          <w:spacing w:val="40"/>
        </w:rPr>
        <w:t xml:space="preserve"> </w:t>
      </w:r>
      <w:r>
        <w:t>în</w:t>
      </w:r>
      <w:r>
        <w:rPr>
          <w:spacing w:val="40"/>
        </w:rPr>
        <w:t xml:space="preserve"> </w:t>
      </w:r>
      <w:r>
        <w:t>muncă,</w:t>
      </w:r>
      <w:r>
        <w:rPr>
          <w:spacing w:val="40"/>
        </w:rPr>
        <w:t xml:space="preserve"> </w:t>
      </w:r>
      <w:r>
        <w:t>precum</w:t>
      </w:r>
      <w:r>
        <w:rPr>
          <w:spacing w:val="40"/>
        </w:rPr>
        <w:t xml:space="preserve"> </w:t>
      </w:r>
      <w:r>
        <w:t>și</w:t>
      </w:r>
      <w:r>
        <w:rPr>
          <w:spacing w:val="80"/>
        </w:rPr>
        <w:t xml:space="preserve"> </w:t>
      </w:r>
      <w:r>
        <w:t>asigurarea secretariatului comitetului;</w:t>
      </w:r>
    </w:p>
    <w:p w14:paraId="7843794A" w14:textId="77777777" w:rsidR="0091797E" w:rsidRDefault="00000000">
      <w:pPr>
        <w:pStyle w:val="ListParagraph"/>
        <w:numPr>
          <w:ilvl w:val="1"/>
          <w:numId w:val="17"/>
        </w:numPr>
        <w:tabs>
          <w:tab w:val="left" w:pos="1594"/>
        </w:tabs>
        <w:ind w:left="1594" w:hanging="358"/>
      </w:pPr>
      <w:r>
        <w:t>îndeplinirea</w:t>
      </w:r>
      <w:r>
        <w:rPr>
          <w:spacing w:val="-7"/>
        </w:rPr>
        <w:t xml:space="preserve"> </w:t>
      </w:r>
      <w:r>
        <w:t>altor</w:t>
      </w:r>
      <w:r>
        <w:rPr>
          <w:spacing w:val="-7"/>
        </w:rPr>
        <w:t xml:space="preserve"> </w:t>
      </w:r>
      <w:r>
        <w:t>obligaţii,</w:t>
      </w:r>
      <w:r>
        <w:rPr>
          <w:spacing w:val="-7"/>
        </w:rPr>
        <w:t xml:space="preserve"> </w:t>
      </w:r>
      <w:r>
        <w:t>potrivit</w:t>
      </w:r>
      <w:r>
        <w:rPr>
          <w:spacing w:val="-7"/>
        </w:rPr>
        <w:t xml:space="preserve"> </w:t>
      </w:r>
      <w:r>
        <w:t>legii</w:t>
      </w:r>
      <w:r>
        <w:rPr>
          <w:spacing w:val="-7"/>
        </w:rPr>
        <w:t xml:space="preserve"> </w:t>
      </w:r>
      <w:r>
        <w:t>sau</w:t>
      </w:r>
      <w:r>
        <w:rPr>
          <w:spacing w:val="-7"/>
        </w:rPr>
        <w:t xml:space="preserve"> </w:t>
      </w:r>
      <w:r>
        <w:t>dispoziţiilor</w:t>
      </w:r>
      <w:r>
        <w:rPr>
          <w:spacing w:val="-6"/>
        </w:rPr>
        <w:t xml:space="preserve"> </w:t>
      </w:r>
      <w:r>
        <w:t>emise</w:t>
      </w:r>
      <w:r>
        <w:rPr>
          <w:spacing w:val="-7"/>
        </w:rPr>
        <w:t xml:space="preserve"> </w:t>
      </w:r>
      <w:r>
        <w:t>de</w:t>
      </w:r>
      <w:r>
        <w:rPr>
          <w:spacing w:val="-7"/>
        </w:rPr>
        <w:t xml:space="preserve"> </w:t>
      </w:r>
      <w:r>
        <w:t>organele</w:t>
      </w:r>
      <w:r>
        <w:rPr>
          <w:spacing w:val="-7"/>
        </w:rPr>
        <w:t xml:space="preserve"> </w:t>
      </w:r>
      <w:r>
        <w:rPr>
          <w:spacing w:val="-2"/>
        </w:rPr>
        <w:t>abilitate;</w:t>
      </w:r>
    </w:p>
    <w:p w14:paraId="4F90F9A7" w14:textId="77777777" w:rsidR="0091797E" w:rsidRDefault="00000000">
      <w:pPr>
        <w:pStyle w:val="ListParagraph"/>
        <w:numPr>
          <w:ilvl w:val="1"/>
          <w:numId w:val="17"/>
        </w:numPr>
        <w:tabs>
          <w:tab w:val="left" w:pos="1594"/>
          <w:tab w:val="left" w:pos="1596"/>
        </w:tabs>
        <w:spacing w:before="159" w:line="276" w:lineRule="auto"/>
        <w:ind w:right="1243"/>
      </w:pPr>
      <w:r>
        <w:t xml:space="preserve">analizarea și formularea de propuneri de dezvoltare a aplicațiilor informatice specifice </w:t>
      </w:r>
      <w:r>
        <w:rPr>
          <w:spacing w:val="-2"/>
        </w:rPr>
        <w:t>activității;</w:t>
      </w:r>
    </w:p>
    <w:p w14:paraId="07C6598F" w14:textId="77777777" w:rsidR="0091797E" w:rsidRDefault="00000000">
      <w:pPr>
        <w:pStyle w:val="ListParagraph"/>
        <w:numPr>
          <w:ilvl w:val="1"/>
          <w:numId w:val="17"/>
        </w:numPr>
        <w:tabs>
          <w:tab w:val="left" w:pos="1595"/>
        </w:tabs>
        <w:spacing w:before="119"/>
        <w:ind w:left="1595" w:hanging="359"/>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5F6666EA" w14:textId="77777777" w:rsidR="0091797E" w:rsidRDefault="00000000">
      <w:pPr>
        <w:pStyle w:val="ListParagraph"/>
        <w:numPr>
          <w:ilvl w:val="1"/>
          <w:numId w:val="17"/>
        </w:numPr>
        <w:tabs>
          <w:tab w:val="left" w:pos="1596"/>
        </w:tabs>
        <w:spacing w:before="158" w:line="276" w:lineRule="auto"/>
        <w:ind w:right="1241"/>
      </w:pPr>
      <w:r>
        <w:t>asigurarea de activități în domeniul serviciilor de e-guvernare, transformare digitală și inteligență artificială;</w:t>
      </w:r>
    </w:p>
    <w:p w14:paraId="76870009" w14:textId="77777777" w:rsidR="0091797E" w:rsidRDefault="00000000">
      <w:pPr>
        <w:pStyle w:val="ListParagraph"/>
        <w:numPr>
          <w:ilvl w:val="1"/>
          <w:numId w:val="17"/>
        </w:numPr>
        <w:tabs>
          <w:tab w:val="left" w:pos="1594"/>
        </w:tabs>
        <w:spacing w:before="121"/>
        <w:ind w:left="1594" w:hanging="358"/>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34196217" w14:textId="77777777" w:rsidR="0091797E" w:rsidRDefault="00000000">
      <w:pPr>
        <w:pStyle w:val="ListParagraph"/>
        <w:numPr>
          <w:ilvl w:val="1"/>
          <w:numId w:val="17"/>
        </w:numPr>
        <w:tabs>
          <w:tab w:val="left" w:pos="1596"/>
        </w:tabs>
        <w:spacing w:before="159" w:line="276" w:lineRule="auto"/>
        <w:ind w:right="1241"/>
        <w:jc w:val="both"/>
      </w:pPr>
      <w:r>
        <w:t>asigurarea controlului activităţii oficiilor registrului comerţului de pe lângă tribunale, conform competenţelor sale;</w:t>
      </w:r>
    </w:p>
    <w:p w14:paraId="4CD4D9E8" w14:textId="77777777" w:rsidR="0091797E" w:rsidRDefault="00000000">
      <w:pPr>
        <w:pStyle w:val="ListParagraph"/>
        <w:numPr>
          <w:ilvl w:val="1"/>
          <w:numId w:val="17"/>
        </w:numPr>
        <w:tabs>
          <w:tab w:val="left" w:pos="1594"/>
          <w:tab w:val="left" w:pos="1596"/>
        </w:tabs>
        <w:spacing w:before="119" w:line="276" w:lineRule="auto"/>
        <w:ind w:right="1237"/>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1CB8730C" w14:textId="77777777" w:rsidR="0091797E" w:rsidRDefault="00000000">
      <w:pPr>
        <w:pStyle w:val="ListParagraph"/>
        <w:numPr>
          <w:ilvl w:val="1"/>
          <w:numId w:val="17"/>
        </w:numPr>
        <w:tabs>
          <w:tab w:val="left" w:pos="1595"/>
        </w:tabs>
        <w:spacing w:before="121"/>
        <w:ind w:left="1595"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6B225E10" w14:textId="77777777" w:rsidR="0091797E" w:rsidRDefault="00000000">
      <w:pPr>
        <w:pStyle w:val="ListParagraph"/>
        <w:numPr>
          <w:ilvl w:val="1"/>
          <w:numId w:val="17"/>
        </w:numPr>
        <w:tabs>
          <w:tab w:val="left" w:pos="1659"/>
        </w:tabs>
        <w:spacing w:before="158"/>
        <w:ind w:left="1659" w:hanging="423"/>
        <w:jc w:val="both"/>
      </w:pPr>
      <w:r>
        <w:t>menținerea</w:t>
      </w:r>
      <w:r>
        <w:rPr>
          <w:spacing w:val="-8"/>
        </w:rPr>
        <w:t xml:space="preserve"> </w:t>
      </w:r>
      <w:r>
        <w:t>și</w:t>
      </w:r>
      <w:r>
        <w:rPr>
          <w:spacing w:val="-8"/>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207F6953" w14:textId="77777777" w:rsidR="0091797E" w:rsidRDefault="00000000">
      <w:pPr>
        <w:pStyle w:val="ListParagraph"/>
        <w:numPr>
          <w:ilvl w:val="1"/>
          <w:numId w:val="17"/>
        </w:numPr>
        <w:tabs>
          <w:tab w:val="left" w:pos="1661"/>
        </w:tabs>
        <w:spacing w:before="157"/>
        <w:ind w:left="1661" w:hanging="424"/>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8"/>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52F86301" w14:textId="77777777" w:rsidR="0091797E" w:rsidRDefault="00000000">
      <w:pPr>
        <w:pStyle w:val="ListParagraph"/>
        <w:numPr>
          <w:ilvl w:val="1"/>
          <w:numId w:val="17"/>
        </w:numPr>
        <w:tabs>
          <w:tab w:val="left" w:pos="1597"/>
          <w:tab w:val="left" w:pos="1660"/>
        </w:tabs>
        <w:spacing w:before="159" w:line="276" w:lineRule="auto"/>
        <w:ind w:left="1597" w:right="1242" w:hanging="361"/>
        <w:jc w:val="both"/>
      </w:pPr>
      <w:r>
        <w:tab/>
        <w:t>îndeplinirea altor atribuţii prevăzute de lege sau stabilite de conducerea Oficiului Naţional al Registrului Comerţului, specifice domeniului de activitate.</w:t>
      </w:r>
    </w:p>
    <w:p w14:paraId="1DFAECA4" w14:textId="77777777" w:rsidR="0091797E" w:rsidRDefault="0091797E">
      <w:pPr>
        <w:pStyle w:val="BodyText"/>
        <w:spacing w:before="0"/>
        <w:ind w:left="0"/>
        <w:jc w:val="left"/>
      </w:pPr>
    </w:p>
    <w:p w14:paraId="3E5509CC" w14:textId="77777777" w:rsidR="0091797E" w:rsidRDefault="0091797E">
      <w:pPr>
        <w:pStyle w:val="BodyText"/>
        <w:spacing w:before="23"/>
        <w:ind w:left="0"/>
        <w:jc w:val="left"/>
      </w:pPr>
    </w:p>
    <w:p w14:paraId="5F65B61E" w14:textId="77777777" w:rsidR="0091797E" w:rsidRDefault="00000000">
      <w:pPr>
        <w:pStyle w:val="BodyText"/>
        <w:spacing w:before="0"/>
        <w:ind w:left="1237"/>
        <w:jc w:val="left"/>
      </w:pPr>
      <w:r>
        <w:t>Art.</w:t>
      </w:r>
      <w:r>
        <w:rPr>
          <w:spacing w:val="-5"/>
        </w:rPr>
        <w:t xml:space="preserve"> 20</w:t>
      </w:r>
    </w:p>
    <w:p w14:paraId="5C088306" w14:textId="77777777" w:rsidR="0091797E" w:rsidRDefault="00000000">
      <w:pPr>
        <w:pStyle w:val="ListParagraph"/>
        <w:numPr>
          <w:ilvl w:val="0"/>
          <w:numId w:val="16"/>
        </w:numPr>
        <w:tabs>
          <w:tab w:val="left" w:pos="1680"/>
        </w:tabs>
        <w:spacing w:before="157" w:line="276" w:lineRule="auto"/>
        <w:ind w:right="1236" w:firstLine="0"/>
        <w:jc w:val="both"/>
      </w:pPr>
      <w:r>
        <w:rPr>
          <w:noProof/>
        </w:rPr>
        <mc:AlternateContent>
          <mc:Choice Requires="wpg">
            <w:drawing>
              <wp:anchor distT="0" distB="0" distL="0" distR="0" simplePos="0" relativeHeight="15737344" behindDoc="0" locked="0" layoutInCell="1" allowOverlap="1" wp14:anchorId="27BA596D" wp14:editId="33056019">
                <wp:simplePos x="0" y="0"/>
                <wp:positionH relativeFrom="page">
                  <wp:posOffset>538670</wp:posOffset>
                </wp:positionH>
                <wp:positionV relativeFrom="paragraph">
                  <wp:posOffset>1686130</wp:posOffset>
                </wp:positionV>
                <wp:extent cx="313055" cy="66421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42" name="Image 242"/>
                          <pic:cNvPicPr/>
                        </pic:nvPicPr>
                        <pic:blipFill>
                          <a:blip r:embed="rId11" cstate="print"/>
                          <a:stretch>
                            <a:fillRect/>
                          </a:stretch>
                        </pic:blipFill>
                        <pic:spPr>
                          <a:xfrm>
                            <a:off x="0" y="117944"/>
                            <a:ext cx="137274" cy="373917"/>
                          </a:xfrm>
                          <a:prstGeom prst="rect">
                            <a:avLst/>
                          </a:prstGeom>
                        </pic:spPr>
                      </pic:pic>
                      <wps:wsp>
                        <wps:cNvPr id="243" name="Graphic 243"/>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8A0FF22" id="Group 241" o:spid="_x0000_s1026" style="position:absolute;margin-left:42.4pt;margin-top:132.75pt;width:24.65pt;height:52.3pt;z-index:15737344;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">
                <v:shape id="Image 242"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">
                  <v:imagedata r:id="rId12" o:title=""/>
                </v:shape>
                <v:shape id="Graphic 243"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" path="m312508,l,,,664121r312508,l312508,xe" stroked="f">
                  <v:path arrowok="t"/>
                </v:shape>
                <w10:wrap anchorx="page"/>
              </v:group>
            </w:pict>
          </mc:Fallback>
        </mc:AlternateContent>
      </w:r>
      <w:r>
        <w:t>Direcţia Tehnologia Informaţiei asigură activităţi de realizare, implementare şi întreţinere a infrastructurii tehnologia informaţiei şi comunicaţiilor (TIC) pentru susţinerea sistemelor de e-guvernare și informatice ale Oficiului Naţional al Registrului Comerţului şi oficiilor</w:t>
      </w:r>
      <w:r>
        <w:rPr>
          <w:spacing w:val="-10"/>
        </w:rPr>
        <w:t xml:space="preserve"> </w:t>
      </w:r>
      <w:r>
        <w:t>registrului</w:t>
      </w:r>
      <w:r>
        <w:rPr>
          <w:spacing w:val="-10"/>
        </w:rPr>
        <w:t xml:space="preserve"> </w:t>
      </w:r>
      <w:r>
        <w:t>comerţului</w:t>
      </w:r>
      <w:r>
        <w:rPr>
          <w:spacing w:val="-10"/>
        </w:rPr>
        <w:t xml:space="preserve"> </w:t>
      </w:r>
      <w:r>
        <w:t>de</w:t>
      </w:r>
      <w:r>
        <w:rPr>
          <w:spacing w:val="-9"/>
        </w:rPr>
        <w:t xml:space="preserve"> </w:t>
      </w:r>
      <w:r>
        <w:t>pe</w:t>
      </w:r>
      <w:r>
        <w:rPr>
          <w:spacing w:val="-9"/>
        </w:rPr>
        <w:t xml:space="preserve"> </w:t>
      </w:r>
      <w:r>
        <w:t>lângă</w:t>
      </w:r>
      <w:r>
        <w:rPr>
          <w:spacing w:val="-10"/>
        </w:rPr>
        <w:t xml:space="preserve"> </w:t>
      </w:r>
      <w:r>
        <w:t>tribunale;</w:t>
      </w:r>
      <w:r>
        <w:rPr>
          <w:spacing w:val="-10"/>
        </w:rPr>
        <w:t xml:space="preserve"> </w:t>
      </w:r>
      <w:r>
        <w:t>implementarea</w:t>
      </w:r>
      <w:r>
        <w:rPr>
          <w:spacing w:val="-10"/>
        </w:rPr>
        <w:t xml:space="preserve"> </w:t>
      </w:r>
      <w:r>
        <w:t>de</w:t>
      </w:r>
      <w:r>
        <w:rPr>
          <w:spacing w:val="-9"/>
        </w:rPr>
        <w:t xml:space="preserve"> </w:t>
      </w:r>
      <w:r>
        <w:t>politici</w:t>
      </w:r>
      <w:r>
        <w:rPr>
          <w:spacing w:val="-10"/>
        </w:rPr>
        <w:t xml:space="preserve"> </w:t>
      </w:r>
      <w:r>
        <w:t>şi</w:t>
      </w:r>
      <w:r>
        <w:rPr>
          <w:spacing w:val="-10"/>
        </w:rPr>
        <w:t xml:space="preserve"> </w:t>
      </w:r>
      <w:r>
        <w:t>standarde interne de dezvoltare şi utilizare a sistemelor de e-guvernare și informatice ale Oficiului Naţional al Registrului Comerţului şi oficiilor registrului comerţului de pe lângă tribunale; implementarea</w:t>
      </w:r>
      <w:r>
        <w:rPr>
          <w:spacing w:val="-11"/>
        </w:rPr>
        <w:t xml:space="preserve"> </w:t>
      </w:r>
      <w:r>
        <w:t>politicilor</w:t>
      </w:r>
      <w:r>
        <w:rPr>
          <w:spacing w:val="-11"/>
        </w:rPr>
        <w:t xml:space="preserve"> </w:t>
      </w:r>
      <w:r>
        <w:t>de</w:t>
      </w:r>
      <w:r>
        <w:rPr>
          <w:spacing w:val="-11"/>
        </w:rPr>
        <w:t xml:space="preserve"> </w:t>
      </w:r>
      <w:r>
        <w:t>asigurare</w:t>
      </w:r>
      <w:r>
        <w:rPr>
          <w:spacing w:val="-11"/>
        </w:rPr>
        <w:t xml:space="preserve"> </w:t>
      </w:r>
      <w:r>
        <w:t>a</w:t>
      </w:r>
      <w:r>
        <w:rPr>
          <w:spacing w:val="-11"/>
        </w:rPr>
        <w:t xml:space="preserve"> </w:t>
      </w:r>
      <w:r>
        <w:t>securităţii</w:t>
      </w:r>
      <w:r>
        <w:rPr>
          <w:spacing w:val="-11"/>
        </w:rPr>
        <w:t xml:space="preserve"> </w:t>
      </w:r>
      <w:r>
        <w:t>sistemelor</w:t>
      </w:r>
      <w:r>
        <w:rPr>
          <w:spacing w:val="-11"/>
        </w:rPr>
        <w:t xml:space="preserve"> </w:t>
      </w:r>
      <w:r>
        <w:t>de</w:t>
      </w:r>
      <w:r>
        <w:rPr>
          <w:spacing w:val="-11"/>
        </w:rPr>
        <w:t xml:space="preserve"> </w:t>
      </w:r>
      <w:r>
        <w:t>e-guvernare</w:t>
      </w:r>
      <w:r>
        <w:rPr>
          <w:spacing w:val="-11"/>
        </w:rPr>
        <w:t xml:space="preserve"> </w:t>
      </w:r>
      <w:r>
        <w:t>și</w:t>
      </w:r>
      <w:r>
        <w:rPr>
          <w:spacing w:val="-11"/>
        </w:rPr>
        <w:t xml:space="preserve"> </w:t>
      </w:r>
      <w:r>
        <w:t>informatice ale</w:t>
      </w:r>
      <w:r>
        <w:rPr>
          <w:spacing w:val="-5"/>
        </w:rPr>
        <w:t xml:space="preserve"> </w:t>
      </w:r>
      <w:r>
        <w:t>Oficiului</w:t>
      </w:r>
      <w:r>
        <w:rPr>
          <w:spacing w:val="-5"/>
        </w:rPr>
        <w:t xml:space="preserve"> </w:t>
      </w:r>
      <w:r>
        <w:t>Naţional</w:t>
      </w:r>
      <w:r>
        <w:rPr>
          <w:spacing w:val="-6"/>
        </w:rPr>
        <w:t xml:space="preserve"> </w:t>
      </w:r>
      <w:r>
        <w:t>al</w:t>
      </w:r>
      <w:r>
        <w:rPr>
          <w:spacing w:val="-5"/>
        </w:rPr>
        <w:t xml:space="preserve"> </w:t>
      </w:r>
      <w:r>
        <w:t>Registrului</w:t>
      </w:r>
      <w:r>
        <w:rPr>
          <w:spacing w:val="-5"/>
        </w:rPr>
        <w:t xml:space="preserve"> </w:t>
      </w:r>
      <w:r>
        <w:t>Comerţului</w:t>
      </w:r>
      <w:r>
        <w:rPr>
          <w:spacing w:val="-5"/>
        </w:rPr>
        <w:t xml:space="preserve"> </w:t>
      </w:r>
      <w:r>
        <w:t>şi</w:t>
      </w:r>
      <w:r>
        <w:rPr>
          <w:spacing w:val="-7"/>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5"/>
        </w:rPr>
        <w:t xml:space="preserve"> </w:t>
      </w:r>
      <w:r>
        <w:t>lângă tribunale;</w:t>
      </w:r>
      <w:r>
        <w:rPr>
          <w:spacing w:val="80"/>
          <w:w w:val="150"/>
        </w:rPr>
        <w:t xml:space="preserve"> </w:t>
      </w:r>
      <w:r>
        <w:t>implementarea</w:t>
      </w:r>
      <w:r>
        <w:rPr>
          <w:spacing w:val="80"/>
          <w:w w:val="150"/>
        </w:rPr>
        <w:t xml:space="preserve"> </w:t>
      </w:r>
      <w:r>
        <w:t>programelor/proiectelor</w:t>
      </w:r>
      <w:r>
        <w:rPr>
          <w:spacing w:val="80"/>
          <w:w w:val="150"/>
        </w:rPr>
        <w:t xml:space="preserve"> </w:t>
      </w:r>
      <w:r>
        <w:t>de</w:t>
      </w:r>
      <w:r>
        <w:rPr>
          <w:spacing w:val="80"/>
          <w:w w:val="150"/>
        </w:rPr>
        <w:t xml:space="preserve"> </w:t>
      </w:r>
      <w:r>
        <w:t>dezvoltare</w:t>
      </w:r>
      <w:r>
        <w:rPr>
          <w:spacing w:val="80"/>
          <w:w w:val="150"/>
        </w:rPr>
        <w:t xml:space="preserve"> </w:t>
      </w:r>
      <w:r>
        <w:t>şi</w:t>
      </w:r>
      <w:r>
        <w:rPr>
          <w:spacing w:val="80"/>
          <w:w w:val="150"/>
        </w:rPr>
        <w:t xml:space="preserve"> </w:t>
      </w:r>
      <w:r>
        <w:t>modernizare</w:t>
      </w:r>
      <w:r>
        <w:rPr>
          <w:spacing w:val="80"/>
          <w:w w:val="150"/>
        </w:rPr>
        <w:t xml:space="preserve"> </w:t>
      </w:r>
      <w:r>
        <w:t>a</w:t>
      </w:r>
    </w:p>
    <w:p w14:paraId="4D976D1F" w14:textId="77777777" w:rsidR="0091797E" w:rsidRDefault="0091797E">
      <w:pPr>
        <w:spacing w:line="276" w:lineRule="auto"/>
        <w:jc w:val="both"/>
        <w:sectPr w:rsidR="0091797E">
          <w:headerReference w:type="even" r:id="rId65"/>
          <w:headerReference w:type="default" r:id="rId66"/>
          <w:footerReference w:type="default" r:id="rId67"/>
          <w:pgSz w:w="11900" w:h="16840"/>
          <w:pgMar w:top="1380" w:right="180" w:bottom="280" w:left="180" w:header="211" w:footer="0" w:gutter="0"/>
          <w:pgNumType w:start="41"/>
          <w:cols w:space="708"/>
        </w:sectPr>
      </w:pPr>
    </w:p>
    <w:p w14:paraId="45422656" w14:textId="77777777" w:rsidR="0091797E" w:rsidRDefault="00000000">
      <w:pPr>
        <w:pStyle w:val="BodyText"/>
        <w:spacing w:before="82" w:line="276" w:lineRule="auto"/>
        <w:ind w:left="1235" w:right="1237"/>
      </w:pPr>
      <w:r>
        <w:lastRenderedPageBreak/>
        <w:t>sistemelor de e-guvernare, digitalizare, comunicaţii şi tehnologia informaţiei din cadrul Oficiului Naţional al Registrului Comerţului şi oficiilor registrului comerţului de pe lângă tribunale;</w:t>
      </w:r>
      <w:r>
        <w:rPr>
          <w:spacing w:val="-17"/>
        </w:rPr>
        <w:t xml:space="preserve"> </w:t>
      </w:r>
      <w:r>
        <w:t>analizarea,</w:t>
      </w:r>
      <w:r>
        <w:rPr>
          <w:spacing w:val="-16"/>
        </w:rPr>
        <w:t xml:space="preserve"> </w:t>
      </w:r>
      <w:r>
        <w:t>implementarea</w:t>
      </w:r>
      <w:r>
        <w:rPr>
          <w:spacing w:val="-17"/>
        </w:rPr>
        <w:t xml:space="preserve"> </w:t>
      </w:r>
      <w:r>
        <w:t>şi</w:t>
      </w:r>
      <w:r>
        <w:rPr>
          <w:spacing w:val="-16"/>
        </w:rPr>
        <w:t xml:space="preserve"> </w:t>
      </w:r>
      <w:r>
        <w:t>întreţinerea</w:t>
      </w:r>
      <w:r>
        <w:rPr>
          <w:spacing w:val="-15"/>
        </w:rPr>
        <w:t xml:space="preserve"> </w:t>
      </w:r>
      <w:r>
        <w:t>sistemelor</w:t>
      </w:r>
      <w:r>
        <w:rPr>
          <w:spacing w:val="-17"/>
        </w:rPr>
        <w:t xml:space="preserve"> </w:t>
      </w:r>
      <w:r>
        <w:t>bazate</w:t>
      </w:r>
      <w:r>
        <w:rPr>
          <w:spacing w:val="-16"/>
        </w:rPr>
        <w:t xml:space="preserve"> </w:t>
      </w:r>
      <w:r>
        <w:t>pe</w:t>
      </w:r>
      <w:r>
        <w:rPr>
          <w:spacing w:val="-17"/>
        </w:rPr>
        <w:t xml:space="preserve"> </w:t>
      </w:r>
      <w:r>
        <w:t>tehnologii</w:t>
      </w:r>
      <w:r>
        <w:rPr>
          <w:spacing w:val="-16"/>
        </w:rPr>
        <w:t xml:space="preserve"> </w:t>
      </w:r>
      <w:r>
        <w:t>digitale moderne: big data, inteligența artificială, robotic process automation, supercomputer, blockchain, quantum computing, poșta electronică certificată, cloud computing, care să susțină dezvoltarea continuă a serviciilor publice electronice; implementarea continuă a principiilor „digital în mod implicit” și „doar o singură dată”.</w:t>
      </w:r>
    </w:p>
    <w:p w14:paraId="15C5968C" w14:textId="77777777" w:rsidR="0091797E" w:rsidRDefault="00000000">
      <w:pPr>
        <w:pStyle w:val="ListParagraph"/>
        <w:numPr>
          <w:ilvl w:val="0"/>
          <w:numId w:val="16"/>
        </w:numPr>
        <w:tabs>
          <w:tab w:val="left" w:pos="1577"/>
        </w:tabs>
        <w:spacing w:before="121"/>
        <w:ind w:left="1577" w:hanging="342"/>
        <w:jc w:val="both"/>
      </w:pPr>
      <w:r>
        <w:t>În</w:t>
      </w:r>
      <w:r>
        <w:rPr>
          <w:spacing w:val="-9"/>
        </w:rPr>
        <w:t xml:space="preserve"> </w:t>
      </w:r>
      <w:r>
        <w:t>cadrul</w:t>
      </w:r>
      <w:r>
        <w:rPr>
          <w:spacing w:val="-9"/>
        </w:rPr>
        <w:t xml:space="preserve"> </w:t>
      </w:r>
      <w:r>
        <w:t>Direcţiei</w:t>
      </w:r>
      <w:r>
        <w:rPr>
          <w:spacing w:val="-9"/>
        </w:rPr>
        <w:t xml:space="preserve"> </w:t>
      </w:r>
      <w:r>
        <w:t>Tehnologia</w:t>
      </w:r>
      <w:r>
        <w:rPr>
          <w:spacing w:val="-9"/>
        </w:rPr>
        <w:t xml:space="preserve"> </w:t>
      </w:r>
      <w:r>
        <w:t>Informaţiei</w:t>
      </w:r>
      <w:r>
        <w:rPr>
          <w:spacing w:val="-9"/>
        </w:rPr>
        <w:t xml:space="preserve"> </w:t>
      </w:r>
      <w:r>
        <w:t>funcţionează</w:t>
      </w:r>
      <w:r>
        <w:rPr>
          <w:spacing w:val="-9"/>
        </w:rPr>
        <w:t xml:space="preserve"> </w:t>
      </w:r>
      <w:r>
        <w:t>următoarele</w:t>
      </w:r>
      <w:r>
        <w:rPr>
          <w:spacing w:val="-9"/>
        </w:rPr>
        <w:t xml:space="preserve"> </w:t>
      </w:r>
      <w:r>
        <w:rPr>
          <w:spacing w:val="-2"/>
        </w:rPr>
        <w:t>structuri:</w:t>
      </w:r>
    </w:p>
    <w:p w14:paraId="582D4283" w14:textId="77777777" w:rsidR="0091797E" w:rsidRDefault="00000000">
      <w:pPr>
        <w:pStyle w:val="ListParagraph"/>
        <w:numPr>
          <w:ilvl w:val="1"/>
          <w:numId w:val="16"/>
        </w:numPr>
        <w:tabs>
          <w:tab w:val="left" w:pos="1593"/>
          <w:tab w:val="left" w:pos="1595"/>
        </w:tabs>
        <w:spacing w:before="158" w:line="276" w:lineRule="auto"/>
        <w:ind w:right="1239"/>
      </w:pPr>
      <w:r>
        <w:t>Serviciul</w:t>
      </w:r>
      <w:r>
        <w:rPr>
          <w:spacing w:val="-8"/>
        </w:rPr>
        <w:t xml:space="preserve"> </w:t>
      </w:r>
      <w:r>
        <w:t>administrare</w:t>
      </w:r>
      <w:r>
        <w:rPr>
          <w:spacing w:val="-8"/>
        </w:rPr>
        <w:t xml:space="preserve"> </w:t>
      </w:r>
      <w:r>
        <w:t>sisteme</w:t>
      </w:r>
      <w:r>
        <w:rPr>
          <w:spacing w:val="-8"/>
        </w:rPr>
        <w:t xml:space="preserve"> </w:t>
      </w:r>
      <w:r>
        <w:t>hardware</w:t>
      </w:r>
      <w:r>
        <w:rPr>
          <w:spacing w:val="-8"/>
        </w:rPr>
        <w:t xml:space="preserve"> </w:t>
      </w:r>
      <w:r>
        <w:t>la</w:t>
      </w:r>
      <w:r>
        <w:rPr>
          <w:spacing w:val="-8"/>
        </w:rPr>
        <w:t xml:space="preserve"> </w:t>
      </w:r>
      <w:r>
        <w:t>nivel</w:t>
      </w:r>
      <w:r>
        <w:rPr>
          <w:spacing w:val="-6"/>
        </w:rPr>
        <w:t xml:space="preserve"> </w:t>
      </w:r>
      <w:r>
        <w:t>național</w:t>
      </w:r>
      <w:r>
        <w:rPr>
          <w:spacing w:val="-8"/>
        </w:rPr>
        <w:t xml:space="preserve"> </w:t>
      </w:r>
      <w:r>
        <w:t>și</w:t>
      </w:r>
      <w:r>
        <w:rPr>
          <w:spacing w:val="-8"/>
        </w:rPr>
        <w:t xml:space="preserve"> </w:t>
      </w:r>
      <w:r>
        <w:t>infrastructură</w:t>
      </w:r>
      <w:r>
        <w:rPr>
          <w:spacing w:val="-8"/>
        </w:rPr>
        <w:t xml:space="preserve"> </w:t>
      </w:r>
      <w:r>
        <w:t>IT</w:t>
      </w:r>
      <w:r>
        <w:rPr>
          <w:spacing w:val="-8"/>
        </w:rPr>
        <w:t xml:space="preserve"> </w:t>
      </w:r>
      <w:r>
        <w:t>ORCT</w:t>
      </w:r>
      <w:r>
        <w:rPr>
          <w:spacing w:val="-8"/>
        </w:rPr>
        <w:t xml:space="preserve"> </w:t>
      </w:r>
      <w:r>
        <w:t>Nord- Est (BC, BT, IS, NT, SV, VS);</w:t>
      </w:r>
    </w:p>
    <w:p w14:paraId="5B5D8AA2" w14:textId="77777777" w:rsidR="0091797E" w:rsidRDefault="00000000">
      <w:pPr>
        <w:pStyle w:val="ListParagraph"/>
        <w:numPr>
          <w:ilvl w:val="1"/>
          <w:numId w:val="16"/>
        </w:numPr>
        <w:tabs>
          <w:tab w:val="left" w:pos="1595"/>
        </w:tabs>
        <w:spacing w:before="119" w:line="276" w:lineRule="auto"/>
        <w:ind w:right="1240"/>
      </w:pPr>
      <w:r>
        <w:t>Serviciul</w:t>
      </w:r>
      <w:r>
        <w:rPr>
          <w:spacing w:val="-17"/>
        </w:rPr>
        <w:t xml:space="preserve"> </w:t>
      </w:r>
      <w:r>
        <w:t>administrare</w:t>
      </w:r>
      <w:r>
        <w:rPr>
          <w:spacing w:val="-17"/>
        </w:rPr>
        <w:t xml:space="preserve"> </w:t>
      </w:r>
      <w:r>
        <w:t>sisteme</w:t>
      </w:r>
      <w:r>
        <w:rPr>
          <w:spacing w:val="-16"/>
        </w:rPr>
        <w:t xml:space="preserve"> </w:t>
      </w:r>
      <w:r>
        <w:t>comunicații</w:t>
      </w:r>
      <w:r>
        <w:rPr>
          <w:spacing w:val="-17"/>
        </w:rPr>
        <w:t xml:space="preserve"> </w:t>
      </w:r>
      <w:r>
        <w:t>la</w:t>
      </w:r>
      <w:r>
        <w:rPr>
          <w:spacing w:val="-16"/>
        </w:rPr>
        <w:t xml:space="preserve"> </w:t>
      </w:r>
      <w:r>
        <w:t>nivel</w:t>
      </w:r>
      <w:r>
        <w:rPr>
          <w:spacing w:val="-17"/>
        </w:rPr>
        <w:t xml:space="preserve"> </w:t>
      </w:r>
      <w:r>
        <w:t>național</w:t>
      </w:r>
      <w:r>
        <w:rPr>
          <w:spacing w:val="-16"/>
        </w:rPr>
        <w:t xml:space="preserve"> </w:t>
      </w:r>
      <w:r>
        <w:t>și</w:t>
      </w:r>
      <w:r>
        <w:rPr>
          <w:spacing w:val="-17"/>
        </w:rPr>
        <w:t xml:space="preserve"> </w:t>
      </w:r>
      <w:r>
        <w:t>infrastructură</w:t>
      </w:r>
      <w:r>
        <w:rPr>
          <w:spacing w:val="-17"/>
        </w:rPr>
        <w:t xml:space="preserve"> </w:t>
      </w:r>
      <w:r>
        <w:t>IT</w:t>
      </w:r>
      <w:r>
        <w:rPr>
          <w:spacing w:val="-16"/>
        </w:rPr>
        <w:t xml:space="preserve"> </w:t>
      </w:r>
      <w:r>
        <w:t>ORCT</w:t>
      </w:r>
      <w:r>
        <w:rPr>
          <w:spacing w:val="-17"/>
        </w:rPr>
        <w:t xml:space="preserve"> </w:t>
      </w:r>
      <w:r>
        <w:t>Sud- Est (BR, BZ, CT, GL, TL, VN);</w:t>
      </w:r>
    </w:p>
    <w:p w14:paraId="2E9C4A09" w14:textId="77777777" w:rsidR="0091797E" w:rsidRDefault="00000000">
      <w:pPr>
        <w:pStyle w:val="ListParagraph"/>
        <w:numPr>
          <w:ilvl w:val="1"/>
          <w:numId w:val="16"/>
        </w:numPr>
        <w:tabs>
          <w:tab w:val="left" w:pos="1595"/>
        </w:tabs>
        <w:spacing w:before="121" w:line="276" w:lineRule="auto"/>
        <w:ind w:right="1242"/>
      </w:pPr>
      <w:r>
        <w:t>Serviciul administrare aplicații, servicii informatice la nivel național și infrastructură IT ORCT Sud (AG, CL, DB, GR, IL, PH, TR);</w:t>
      </w:r>
    </w:p>
    <w:p w14:paraId="3CD1054D" w14:textId="77777777" w:rsidR="0091797E" w:rsidRDefault="00000000">
      <w:pPr>
        <w:pStyle w:val="ListParagraph"/>
        <w:numPr>
          <w:ilvl w:val="1"/>
          <w:numId w:val="16"/>
        </w:numPr>
        <w:tabs>
          <w:tab w:val="left" w:pos="1595"/>
        </w:tabs>
        <w:spacing w:before="119" w:line="276" w:lineRule="auto"/>
        <w:ind w:right="1238"/>
      </w:pPr>
      <w:r>
        <w:t>Serviciul administrare baze de date la nivel național și infrastructură IT ORCT Sud-Vest (DJ, GJ, MH, OT, VL);</w:t>
      </w:r>
    </w:p>
    <w:p w14:paraId="39C52022" w14:textId="77777777" w:rsidR="0091797E" w:rsidRDefault="00000000">
      <w:pPr>
        <w:pStyle w:val="ListParagraph"/>
        <w:numPr>
          <w:ilvl w:val="1"/>
          <w:numId w:val="16"/>
        </w:numPr>
        <w:tabs>
          <w:tab w:val="left" w:pos="1593"/>
        </w:tabs>
        <w:ind w:left="1593" w:hanging="358"/>
        <w:jc w:val="both"/>
      </w:pPr>
      <w:r>
        <w:t>Serviciul</w:t>
      </w:r>
      <w:r>
        <w:rPr>
          <w:spacing w:val="-6"/>
        </w:rPr>
        <w:t xml:space="preserve"> </w:t>
      </w:r>
      <w:r>
        <w:t>e-guvernare</w:t>
      </w:r>
      <w:r>
        <w:rPr>
          <w:spacing w:val="-5"/>
        </w:rPr>
        <w:t xml:space="preserve"> </w:t>
      </w:r>
      <w:r>
        <w:t>la</w:t>
      </w:r>
      <w:r>
        <w:rPr>
          <w:spacing w:val="-6"/>
        </w:rPr>
        <w:t xml:space="preserve"> </w:t>
      </w:r>
      <w:r>
        <w:t>nivel</w:t>
      </w:r>
      <w:r>
        <w:rPr>
          <w:spacing w:val="-5"/>
        </w:rPr>
        <w:t xml:space="preserve"> </w:t>
      </w:r>
      <w:r>
        <w:t>național</w:t>
      </w:r>
      <w:r>
        <w:rPr>
          <w:spacing w:val="-6"/>
        </w:rPr>
        <w:t xml:space="preserve"> </w:t>
      </w:r>
      <w:r>
        <w:t>și</w:t>
      </w:r>
      <w:r>
        <w:rPr>
          <w:spacing w:val="-5"/>
        </w:rPr>
        <w:t xml:space="preserve"> </w:t>
      </w:r>
      <w:r>
        <w:t>infrastructură</w:t>
      </w:r>
      <w:r>
        <w:rPr>
          <w:spacing w:val="-5"/>
        </w:rPr>
        <w:t xml:space="preserve"> </w:t>
      </w:r>
      <w:r>
        <w:t>IT</w:t>
      </w:r>
      <w:r>
        <w:rPr>
          <w:spacing w:val="-6"/>
        </w:rPr>
        <w:t xml:space="preserve"> </w:t>
      </w:r>
      <w:r>
        <w:t>ORCT</w:t>
      </w:r>
      <w:r>
        <w:rPr>
          <w:spacing w:val="-5"/>
        </w:rPr>
        <w:t xml:space="preserve"> </w:t>
      </w:r>
      <w:r>
        <w:t>Vest</w:t>
      </w:r>
      <w:r>
        <w:rPr>
          <w:spacing w:val="-5"/>
        </w:rPr>
        <w:t xml:space="preserve"> </w:t>
      </w:r>
      <w:r>
        <w:t>(AR,</w:t>
      </w:r>
      <w:r>
        <w:rPr>
          <w:spacing w:val="-5"/>
        </w:rPr>
        <w:t xml:space="preserve"> </w:t>
      </w:r>
      <w:r>
        <w:t>CS,</w:t>
      </w:r>
      <w:r>
        <w:rPr>
          <w:spacing w:val="-6"/>
        </w:rPr>
        <w:t xml:space="preserve"> </w:t>
      </w:r>
      <w:r>
        <w:t>HD,</w:t>
      </w:r>
      <w:r>
        <w:rPr>
          <w:spacing w:val="-5"/>
        </w:rPr>
        <w:t xml:space="preserve"> </w:t>
      </w:r>
      <w:r>
        <w:rPr>
          <w:spacing w:val="-4"/>
        </w:rPr>
        <w:t>TM);</w:t>
      </w:r>
    </w:p>
    <w:p w14:paraId="5A6E84ED" w14:textId="77777777" w:rsidR="0091797E" w:rsidRDefault="00000000">
      <w:pPr>
        <w:pStyle w:val="ListParagraph"/>
        <w:numPr>
          <w:ilvl w:val="1"/>
          <w:numId w:val="16"/>
        </w:numPr>
        <w:tabs>
          <w:tab w:val="left" w:pos="1594"/>
          <w:tab w:val="left" w:pos="1596"/>
        </w:tabs>
        <w:spacing w:before="159" w:line="276" w:lineRule="auto"/>
        <w:ind w:left="1596" w:right="1239" w:hanging="361"/>
      </w:pPr>
      <w:r>
        <w:t>Serviciul</w:t>
      </w:r>
      <w:r>
        <w:rPr>
          <w:spacing w:val="-14"/>
        </w:rPr>
        <w:t xml:space="preserve"> </w:t>
      </w:r>
      <w:r>
        <w:t>securitate</w:t>
      </w:r>
      <w:r>
        <w:rPr>
          <w:spacing w:val="-14"/>
        </w:rPr>
        <w:t xml:space="preserve"> </w:t>
      </w:r>
      <w:r>
        <w:t>informatică</w:t>
      </w:r>
      <w:r>
        <w:rPr>
          <w:spacing w:val="-14"/>
        </w:rPr>
        <w:t xml:space="preserve"> </w:t>
      </w:r>
      <w:r>
        <w:t>la</w:t>
      </w:r>
      <w:r>
        <w:rPr>
          <w:spacing w:val="-14"/>
        </w:rPr>
        <w:t xml:space="preserve"> </w:t>
      </w:r>
      <w:r>
        <w:t>nivel</w:t>
      </w:r>
      <w:r>
        <w:rPr>
          <w:spacing w:val="-14"/>
        </w:rPr>
        <w:t xml:space="preserve"> </w:t>
      </w:r>
      <w:r>
        <w:t>național</w:t>
      </w:r>
      <w:r>
        <w:rPr>
          <w:spacing w:val="-14"/>
        </w:rPr>
        <w:t xml:space="preserve"> </w:t>
      </w:r>
      <w:r>
        <w:t>și</w:t>
      </w:r>
      <w:r>
        <w:rPr>
          <w:spacing w:val="-14"/>
        </w:rPr>
        <w:t xml:space="preserve"> </w:t>
      </w:r>
      <w:r>
        <w:t>infrastructură</w:t>
      </w:r>
      <w:r>
        <w:rPr>
          <w:spacing w:val="-14"/>
        </w:rPr>
        <w:t xml:space="preserve"> </w:t>
      </w:r>
      <w:r>
        <w:t>IT</w:t>
      </w:r>
      <w:r>
        <w:rPr>
          <w:spacing w:val="-13"/>
        </w:rPr>
        <w:t xml:space="preserve"> </w:t>
      </w:r>
      <w:r>
        <w:t>ORCT</w:t>
      </w:r>
      <w:r>
        <w:rPr>
          <w:spacing w:val="-14"/>
        </w:rPr>
        <w:t xml:space="preserve"> </w:t>
      </w:r>
      <w:r>
        <w:t>Nord-Vest</w:t>
      </w:r>
      <w:r>
        <w:rPr>
          <w:spacing w:val="-14"/>
        </w:rPr>
        <w:t xml:space="preserve"> </w:t>
      </w:r>
      <w:r>
        <w:t>(BH, BN, CJ, MM, SM, SJ);</w:t>
      </w:r>
    </w:p>
    <w:p w14:paraId="5CEE6A5D" w14:textId="77777777" w:rsidR="0091797E" w:rsidRDefault="00000000">
      <w:pPr>
        <w:pStyle w:val="ListParagraph"/>
        <w:numPr>
          <w:ilvl w:val="1"/>
          <w:numId w:val="16"/>
        </w:numPr>
        <w:tabs>
          <w:tab w:val="left" w:pos="1596"/>
        </w:tabs>
        <w:spacing w:before="121" w:line="276" w:lineRule="auto"/>
        <w:ind w:left="1596" w:right="1246"/>
      </w:pPr>
      <w:r>
        <w:t>Serviciul administrare aplicații de resurse și planificare economică la nivel național și</w:t>
      </w:r>
      <w:r>
        <w:rPr>
          <w:spacing w:val="40"/>
        </w:rPr>
        <w:t xml:space="preserve"> </w:t>
      </w:r>
      <w:r>
        <w:t>infrastructură IT ORCT Centru (AB, BV, CV, HR, MS, SB);</w:t>
      </w:r>
    </w:p>
    <w:p w14:paraId="41734BB3" w14:textId="77777777" w:rsidR="0091797E" w:rsidRDefault="00000000">
      <w:pPr>
        <w:pStyle w:val="ListParagraph"/>
        <w:numPr>
          <w:ilvl w:val="1"/>
          <w:numId w:val="16"/>
        </w:numPr>
        <w:tabs>
          <w:tab w:val="left" w:pos="1595"/>
        </w:tabs>
        <w:spacing w:before="119"/>
        <w:ind w:hanging="359"/>
        <w:jc w:val="both"/>
      </w:pPr>
      <w:r>
        <w:t>Serviciul</w:t>
      </w:r>
      <w:r>
        <w:rPr>
          <w:spacing w:val="-8"/>
        </w:rPr>
        <w:t xml:space="preserve"> </w:t>
      </w:r>
      <w:r>
        <w:t>administrare</w:t>
      </w:r>
      <w:r>
        <w:rPr>
          <w:spacing w:val="-7"/>
        </w:rPr>
        <w:t xml:space="preserve"> </w:t>
      </w:r>
      <w:r>
        <w:t>infrastructură</w:t>
      </w:r>
      <w:r>
        <w:rPr>
          <w:spacing w:val="-8"/>
        </w:rPr>
        <w:t xml:space="preserve"> </w:t>
      </w:r>
      <w:r>
        <w:t>IT</w:t>
      </w:r>
      <w:r>
        <w:rPr>
          <w:spacing w:val="-7"/>
        </w:rPr>
        <w:t xml:space="preserve"> </w:t>
      </w:r>
      <w:r>
        <w:t>ORCT</w:t>
      </w:r>
      <w:r>
        <w:rPr>
          <w:spacing w:val="-8"/>
        </w:rPr>
        <w:t xml:space="preserve"> </w:t>
      </w:r>
      <w:r>
        <w:t>București</w:t>
      </w:r>
      <w:r>
        <w:rPr>
          <w:spacing w:val="-4"/>
        </w:rPr>
        <w:t xml:space="preserve"> </w:t>
      </w:r>
      <w:r>
        <w:t>-</w:t>
      </w:r>
      <w:r>
        <w:rPr>
          <w:spacing w:val="-8"/>
        </w:rPr>
        <w:t xml:space="preserve"> </w:t>
      </w:r>
      <w:r>
        <w:t>Ilfov</w:t>
      </w:r>
      <w:r>
        <w:rPr>
          <w:spacing w:val="-7"/>
        </w:rPr>
        <w:t xml:space="preserve"> </w:t>
      </w:r>
      <w:r>
        <w:t>(B,</w:t>
      </w:r>
      <w:r>
        <w:rPr>
          <w:spacing w:val="-7"/>
        </w:rPr>
        <w:t xml:space="preserve"> </w:t>
      </w:r>
      <w:r>
        <w:rPr>
          <w:spacing w:val="-4"/>
        </w:rPr>
        <w:t>IF).</w:t>
      </w:r>
    </w:p>
    <w:p w14:paraId="7F2BEAAA" w14:textId="77777777" w:rsidR="0091797E" w:rsidRDefault="00000000">
      <w:pPr>
        <w:pStyle w:val="ListParagraph"/>
        <w:numPr>
          <w:ilvl w:val="0"/>
          <w:numId w:val="16"/>
        </w:numPr>
        <w:tabs>
          <w:tab w:val="left" w:pos="1575"/>
        </w:tabs>
        <w:spacing w:before="158" w:line="276" w:lineRule="auto"/>
        <w:ind w:left="1236" w:right="1241" w:firstLine="0"/>
      </w:pPr>
      <w:r>
        <w:t>Serviciul</w:t>
      </w:r>
      <w:r>
        <w:rPr>
          <w:spacing w:val="-6"/>
        </w:rPr>
        <w:t xml:space="preserve"> </w:t>
      </w:r>
      <w:r>
        <w:t>administrare</w:t>
      </w:r>
      <w:r>
        <w:rPr>
          <w:spacing w:val="-6"/>
        </w:rPr>
        <w:t xml:space="preserve"> </w:t>
      </w:r>
      <w:r>
        <w:t>sisteme</w:t>
      </w:r>
      <w:r>
        <w:rPr>
          <w:spacing w:val="-4"/>
        </w:rPr>
        <w:t xml:space="preserve"> </w:t>
      </w:r>
      <w:r>
        <w:t>hardware</w:t>
      </w:r>
      <w:r>
        <w:rPr>
          <w:spacing w:val="-6"/>
        </w:rPr>
        <w:t xml:space="preserve"> </w:t>
      </w:r>
      <w:r>
        <w:t>la</w:t>
      </w:r>
      <w:r>
        <w:rPr>
          <w:spacing w:val="-6"/>
        </w:rPr>
        <w:t xml:space="preserve"> </w:t>
      </w:r>
      <w:r>
        <w:t>nivel</w:t>
      </w:r>
      <w:r>
        <w:rPr>
          <w:spacing w:val="-6"/>
        </w:rPr>
        <w:t xml:space="preserve"> </w:t>
      </w:r>
      <w:r>
        <w:t>național</w:t>
      </w:r>
      <w:r>
        <w:rPr>
          <w:spacing w:val="-6"/>
        </w:rPr>
        <w:t xml:space="preserve"> </w:t>
      </w:r>
      <w:r>
        <w:t>și</w:t>
      </w:r>
      <w:r>
        <w:rPr>
          <w:spacing w:val="-6"/>
        </w:rPr>
        <w:t xml:space="preserve"> </w:t>
      </w:r>
      <w:r>
        <w:t>infrastructură</w:t>
      </w:r>
      <w:r>
        <w:rPr>
          <w:spacing w:val="-6"/>
        </w:rPr>
        <w:t xml:space="preserve"> </w:t>
      </w:r>
      <w:r>
        <w:t>IT</w:t>
      </w:r>
      <w:r>
        <w:rPr>
          <w:spacing w:val="-6"/>
        </w:rPr>
        <w:t xml:space="preserve"> </w:t>
      </w:r>
      <w:r>
        <w:t>ORCT</w:t>
      </w:r>
      <w:r>
        <w:rPr>
          <w:spacing w:val="-6"/>
        </w:rPr>
        <w:t xml:space="preserve"> </w:t>
      </w:r>
      <w:r>
        <w:t>Nord- Est (BC, BT, IS, NT, SV, VS) desfăşoară următoarele activităţi:</w:t>
      </w:r>
    </w:p>
    <w:p w14:paraId="52D67764" w14:textId="77777777" w:rsidR="0091797E" w:rsidRDefault="00000000">
      <w:pPr>
        <w:pStyle w:val="ListParagraph"/>
        <w:numPr>
          <w:ilvl w:val="1"/>
          <w:numId w:val="16"/>
        </w:numPr>
        <w:tabs>
          <w:tab w:val="left" w:pos="1594"/>
          <w:tab w:val="left" w:pos="1596"/>
          <w:tab w:val="left" w:pos="2937"/>
          <w:tab w:val="left" w:pos="4399"/>
          <w:tab w:val="left" w:pos="5696"/>
          <w:tab w:val="left" w:pos="7263"/>
          <w:tab w:val="left" w:pos="8404"/>
          <w:tab w:val="left" w:pos="10143"/>
        </w:tabs>
        <w:spacing w:before="121" w:line="276" w:lineRule="auto"/>
        <w:ind w:left="1596" w:right="1242"/>
      </w:pPr>
      <w:r>
        <w:rPr>
          <w:spacing w:val="-2"/>
        </w:rPr>
        <w:t>analizarea,</w:t>
      </w:r>
      <w:r>
        <w:tab/>
      </w:r>
      <w:r>
        <w:rPr>
          <w:spacing w:val="-2"/>
        </w:rPr>
        <w:t>proiectarea,</w:t>
      </w:r>
      <w:r>
        <w:tab/>
      </w:r>
      <w:r>
        <w:rPr>
          <w:spacing w:val="-2"/>
        </w:rPr>
        <w:t>instalarea,</w:t>
      </w:r>
      <w:r>
        <w:tab/>
      </w:r>
      <w:r>
        <w:rPr>
          <w:spacing w:val="-2"/>
        </w:rPr>
        <w:t>configurarea,</w:t>
      </w:r>
      <w:r>
        <w:tab/>
      </w:r>
      <w:r>
        <w:rPr>
          <w:spacing w:val="-2"/>
        </w:rPr>
        <w:t>testarea,</w:t>
      </w:r>
      <w:r>
        <w:tab/>
      </w:r>
      <w:r>
        <w:rPr>
          <w:spacing w:val="-2"/>
        </w:rPr>
        <w:t>implementarea</w:t>
      </w:r>
      <w:r>
        <w:tab/>
      </w:r>
      <w:r>
        <w:rPr>
          <w:spacing w:val="-6"/>
        </w:rPr>
        <w:t xml:space="preserve">şi </w:t>
      </w:r>
      <w:r>
        <w:t>întreținerea infrastructurii hardware/software a sistemelor informatice;</w:t>
      </w:r>
    </w:p>
    <w:p w14:paraId="08AF0615" w14:textId="77777777" w:rsidR="0091797E" w:rsidRDefault="00000000">
      <w:pPr>
        <w:pStyle w:val="ListParagraph"/>
        <w:numPr>
          <w:ilvl w:val="1"/>
          <w:numId w:val="16"/>
        </w:numPr>
        <w:tabs>
          <w:tab w:val="left" w:pos="1595"/>
        </w:tabs>
        <w:spacing w:before="119"/>
        <w:ind w:hanging="359"/>
      </w:pPr>
      <w:r>
        <w:t>administrarea</w:t>
      </w:r>
      <w:r>
        <w:rPr>
          <w:spacing w:val="-9"/>
        </w:rPr>
        <w:t xml:space="preserve"> </w:t>
      </w:r>
      <w:r>
        <w:t>şi</w:t>
      </w:r>
      <w:r>
        <w:rPr>
          <w:spacing w:val="-9"/>
        </w:rPr>
        <w:t xml:space="preserve"> </w:t>
      </w:r>
      <w:r>
        <w:t>întreținerea</w:t>
      </w:r>
      <w:r>
        <w:rPr>
          <w:spacing w:val="-9"/>
        </w:rPr>
        <w:t xml:space="preserve"> </w:t>
      </w:r>
      <w:r>
        <w:t>site-urilor</w:t>
      </w:r>
      <w:r>
        <w:rPr>
          <w:spacing w:val="-9"/>
        </w:rPr>
        <w:t xml:space="preserve"> </w:t>
      </w:r>
      <w:r>
        <w:rPr>
          <w:spacing w:val="-4"/>
        </w:rPr>
        <w:t>web;</w:t>
      </w:r>
    </w:p>
    <w:p w14:paraId="3D89036F" w14:textId="77777777" w:rsidR="0091797E" w:rsidRDefault="00000000">
      <w:pPr>
        <w:pStyle w:val="ListParagraph"/>
        <w:numPr>
          <w:ilvl w:val="1"/>
          <w:numId w:val="16"/>
        </w:numPr>
        <w:tabs>
          <w:tab w:val="left" w:pos="1596"/>
          <w:tab w:val="left" w:pos="3163"/>
          <w:tab w:val="left" w:pos="3519"/>
          <w:tab w:val="left" w:pos="4908"/>
          <w:tab w:val="left" w:pos="6040"/>
          <w:tab w:val="left" w:pos="7211"/>
          <w:tab w:val="left" w:pos="8292"/>
          <w:tab w:val="left" w:pos="8678"/>
        </w:tabs>
        <w:spacing w:before="158" w:line="276" w:lineRule="auto"/>
        <w:ind w:left="1596" w:right="1239"/>
      </w:pPr>
      <w:r>
        <w:rPr>
          <w:spacing w:val="-2"/>
        </w:rPr>
        <w:t>administrarea</w:t>
      </w:r>
      <w:r>
        <w:tab/>
      </w:r>
      <w:r>
        <w:rPr>
          <w:spacing w:val="-6"/>
        </w:rPr>
        <w:t>și</w:t>
      </w:r>
      <w:r>
        <w:tab/>
      </w:r>
      <w:r>
        <w:rPr>
          <w:spacing w:val="-2"/>
        </w:rPr>
        <w:t>întreținerea</w:t>
      </w:r>
      <w:r>
        <w:tab/>
      </w:r>
      <w:r>
        <w:rPr>
          <w:spacing w:val="-2"/>
        </w:rPr>
        <w:t>publicării</w:t>
      </w:r>
      <w:r>
        <w:tab/>
      </w:r>
      <w:r>
        <w:rPr>
          <w:spacing w:val="-2"/>
        </w:rPr>
        <w:t>serviciilor</w:t>
      </w:r>
      <w:r>
        <w:tab/>
      </w:r>
      <w:r>
        <w:rPr>
          <w:spacing w:val="-2"/>
        </w:rPr>
        <w:t>specifice</w:t>
      </w:r>
      <w:r>
        <w:tab/>
      </w:r>
      <w:r>
        <w:rPr>
          <w:spacing w:val="-6"/>
        </w:rPr>
        <w:t>în</w:t>
      </w:r>
      <w:r>
        <w:tab/>
      </w:r>
      <w:r>
        <w:rPr>
          <w:spacing w:val="-2"/>
        </w:rPr>
        <w:t>intra/extranetul instituţiei;</w:t>
      </w:r>
    </w:p>
    <w:p w14:paraId="4C558ED1" w14:textId="77777777" w:rsidR="0091797E" w:rsidRDefault="00000000">
      <w:pPr>
        <w:pStyle w:val="ListParagraph"/>
        <w:numPr>
          <w:ilvl w:val="1"/>
          <w:numId w:val="16"/>
        </w:numPr>
        <w:tabs>
          <w:tab w:val="left" w:pos="1595"/>
        </w:tabs>
        <w:ind w:hanging="359"/>
      </w:pPr>
      <w:r>
        <w:t>asigurarea</w:t>
      </w:r>
      <w:r>
        <w:rPr>
          <w:spacing w:val="-8"/>
        </w:rPr>
        <w:t xml:space="preserve"> </w:t>
      </w:r>
      <w:r>
        <w:t>administrării</w:t>
      </w:r>
      <w:r>
        <w:rPr>
          <w:spacing w:val="-8"/>
        </w:rPr>
        <w:t xml:space="preserve"> </w:t>
      </w:r>
      <w:r>
        <w:t>şi</w:t>
      </w:r>
      <w:r>
        <w:rPr>
          <w:spacing w:val="-8"/>
        </w:rPr>
        <w:t xml:space="preserve"> </w:t>
      </w:r>
      <w:r>
        <w:t>întreţinerii</w:t>
      </w:r>
      <w:r>
        <w:rPr>
          <w:spacing w:val="-8"/>
        </w:rPr>
        <w:t xml:space="preserve"> </w:t>
      </w:r>
      <w:r>
        <w:t>serviciilor</w:t>
      </w:r>
      <w:r>
        <w:rPr>
          <w:spacing w:val="-8"/>
        </w:rPr>
        <w:t xml:space="preserve"> </w:t>
      </w:r>
      <w:r>
        <w:t>de</w:t>
      </w:r>
      <w:r>
        <w:rPr>
          <w:spacing w:val="-8"/>
        </w:rPr>
        <w:t xml:space="preserve"> </w:t>
      </w:r>
      <w:r>
        <w:rPr>
          <w:spacing w:val="-2"/>
        </w:rPr>
        <w:t>internet;</w:t>
      </w:r>
    </w:p>
    <w:p w14:paraId="0954CB6F" w14:textId="77777777" w:rsidR="0091797E" w:rsidRDefault="00000000">
      <w:pPr>
        <w:pStyle w:val="ListParagraph"/>
        <w:numPr>
          <w:ilvl w:val="1"/>
          <w:numId w:val="16"/>
        </w:numPr>
        <w:tabs>
          <w:tab w:val="left" w:pos="1593"/>
          <w:tab w:val="left" w:pos="1596"/>
        </w:tabs>
        <w:spacing w:before="158" w:line="276" w:lineRule="auto"/>
        <w:ind w:left="1596" w:right="1242" w:hanging="361"/>
      </w:pPr>
      <w:r>
        <w:t>monitorizarea</w:t>
      </w:r>
      <w:r>
        <w:rPr>
          <w:spacing w:val="-11"/>
        </w:rPr>
        <w:t xml:space="preserve"> </w:t>
      </w:r>
      <w:r>
        <w:t>funcţionării</w:t>
      </w:r>
      <w:r>
        <w:rPr>
          <w:spacing w:val="-11"/>
        </w:rPr>
        <w:t xml:space="preserve"> </w:t>
      </w:r>
      <w:r>
        <w:t>şi</w:t>
      </w:r>
      <w:r>
        <w:rPr>
          <w:spacing w:val="-11"/>
        </w:rPr>
        <w:t xml:space="preserve"> </w:t>
      </w:r>
      <w:r>
        <w:t>exploatării</w:t>
      </w:r>
      <w:r>
        <w:rPr>
          <w:spacing w:val="-11"/>
        </w:rPr>
        <w:t xml:space="preserve"> </w:t>
      </w:r>
      <w:r>
        <w:t>infrastructurii</w:t>
      </w:r>
      <w:r>
        <w:rPr>
          <w:spacing w:val="-11"/>
        </w:rPr>
        <w:t xml:space="preserve"> </w:t>
      </w:r>
      <w:r>
        <w:t>în</w:t>
      </w:r>
      <w:r>
        <w:rPr>
          <w:spacing w:val="-11"/>
        </w:rPr>
        <w:t xml:space="preserve"> </w:t>
      </w:r>
      <w:r>
        <w:t>vederea</w:t>
      </w:r>
      <w:r>
        <w:rPr>
          <w:spacing w:val="-11"/>
        </w:rPr>
        <w:t xml:space="preserve"> </w:t>
      </w:r>
      <w:r>
        <w:t>asigurării</w:t>
      </w:r>
      <w:r>
        <w:rPr>
          <w:spacing w:val="-11"/>
        </w:rPr>
        <w:t xml:space="preserve"> </w:t>
      </w:r>
      <w:r>
        <w:t>continuităţii funcţionării și calității serviciilor oferite;</w:t>
      </w:r>
    </w:p>
    <w:p w14:paraId="150D1D32" w14:textId="77777777" w:rsidR="0091797E" w:rsidRDefault="00000000">
      <w:pPr>
        <w:pStyle w:val="ListParagraph"/>
        <w:numPr>
          <w:ilvl w:val="1"/>
          <w:numId w:val="16"/>
        </w:numPr>
        <w:tabs>
          <w:tab w:val="left" w:pos="1594"/>
          <w:tab w:val="left" w:pos="1596"/>
        </w:tabs>
        <w:spacing w:line="276" w:lineRule="auto"/>
        <w:ind w:left="1596" w:right="1244" w:hanging="361"/>
      </w:pPr>
      <w:r>
        <w:t>asigurarea interconectării la nivelul infrastructurii cu instituţii şi organizaţii interne şi externe instituţiei;</w:t>
      </w:r>
    </w:p>
    <w:p w14:paraId="3325BFA9" w14:textId="77777777" w:rsidR="0091797E" w:rsidRDefault="00000000">
      <w:pPr>
        <w:pStyle w:val="ListParagraph"/>
        <w:numPr>
          <w:ilvl w:val="1"/>
          <w:numId w:val="16"/>
        </w:numPr>
        <w:tabs>
          <w:tab w:val="left" w:pos="1596"/>
        </w:tabs>
        <w:spacing w:before="121" w:line="276" w:lineRule="auto"/>
        <w:ind w:left="1596" w:right="1242"/>
      </w:pPr>
      <w:r>
        <w:t>realizarea,</w:t>
      </w:r>
      <w:r>
        <w:rPr>
          <w:spacing w:val="38"/>
        </w:rPr>
        <w:t xml:space="preserve"> </w:t>
      </w:r>
      <w:r>
        <w:t>implementarea,</w:t>
      </w:r>
      <w:r>
        <w:rPr>
          <w:spacing w:val="38"/>
        </w:rPr>
        <w:t xml:space="preserve"> </w:t>
      </w:r>
      <w:r>
        <w:t>întreţinerea</w:t>
      </w:r>
      <w:r>
        <w:rPr>
          <w:spacing w:val="38"/>
        </w:rPr>
        <w:t xml:space="preserve"> </w:t>
      </w:r>
      <w:r>
        <w:t>și</w:t>
      </w:r>
      <w:r>
        <w:rPr>
          <w:spacing w:val="38"/>
        </w:rPr>
        <w:t xml:space="preserve"> </w:t>
      </w:r>
      <w:r>
        <w:t>administrarea</w:t>
      </w:r>
      <w:r>
        <w:rPr>
          <w:spacing w:val="38"/>
        </w:rPr>
        <w:t xml:space="preserve"> </w:t>
      </w:r>
      <w:r>
        <w:t>infrastructurii</w:t>
      </w:r>
      <w:r>
        <w:rPr>
          <w:spacing w:val="38"/>
        </w:rPr>
        <w:t xml:space="preserve"> </w:t>
      </w:r>
      <w:r>
        <w:t>TIC</w:t>
      </w:r>
      <w:r>
        <w:rPr>
          <w:spacing w:val="38"/>
        </w:rPr>
        <w:t xml:space="preserve"> </w:t>
      </w:r>
      <w:r>
        <w:t>specifice pentru susţinerea sistemelor, aplicaţiilor și serviciilor informatice;</w:t>
      </w:r>
    </w:p>
    <w:p w14:paraId="4A368E96" w14:textId="77777777" w:rsidR="0091797E" w:rsidRDefault="00000000">
      <w:pPr>
        <w:pStyle w:val="ListParagraph"/>
        <w:numPr>
          <w:ilvl w:val="1"/>
          <w:numId w:val="16"/>
        </w:numPr>
        <w:tabs>
          <w:tab w:val="left" w:pos="1595"/>
        </w:tabs>
        <w:spacing w:before="119"/>
        <w:ind w:hanging="359"/>
      </w:pPr>
      <w:r>
        <w:t>asigurarea</w:t>
      </w:r>
      <w:r>
        <w:rPr>
          <w:spacing w:val="-14"/>
        </w:rPr>
        <w:t xml:space="preserve"> </w:t>
      </w:r>
      <w:r>
        <w:t>instalării,</w:t>
      </w:r>
      <w:r>
        <w:rPr>
          <w:spacing w:val="-14"/>
        </w:rPr>
        <w:t xml:space="preserve"> </w:t>
      </w:r>
      <w:r>
        <w:t>configurării</w:t>
      </w:r>
      <w:r>
        <w:rPr>
          <w:spacing w:val="-14"/>
        </w:rPr>
        <w:t xml:space="preserve"> </w:t>
      </w:r>
      <w:r>
        <w:t>şi</w:t>
      </w:r>
      <w:r>
        <w:rPr>
          <w:spacing w:val="-14"/>
        </w:rPr>
        <w:t xml:space="preserve"> </w:t>
      </w:r>
      <w:r>
        <w:t>administrării</w:t>
      </w:r>
      <w:r>
        <w:rPr>
          <w:spacing w:val="-14"/>
        </w:rPr>
        <w:t xml:space="preserve"> </w:t>
      </w:r>
      <w:r>
        <w:t>echipamentelor</w:t>
      </w:r>
      <w:r>
        <w:rPr>
          <w:spacing w:val="-13"/>
        </w:rPr>
        <w:t xml:space="preserve"> </w:t>
      </w:r>
      <w:r>
        <w:t>şi</w:t>
      </w:r>
      <w:r>
        <w:rPr>
          <w:spacing w:val="-14"/>
        </w:rPr>
        <w:t xml:space="preserve"> </w:t>
      </w:r>
      <w:r>
        <w:t>produselor</w:t>
      </w:r>
      <w:r>
        <w:rPr>
          <w:spacing w:val="-14"/>
        </w:rPr>
        <w:t xml:space="preserve"> </w:t>
      </w:r>
      <w:r>
        <w:rPr>
          <w:spacing w:val="-2"/>
        </w:rPr>
        <w:t>specifice;</w:t>
      </w:r>
    </w:p>
    <w:p w14:paraId="2A08E251" w14:textId="77777777" w:rsidR="0091797E" w:rsidRDefault="00000000">
      <w:pPr>
        <w:pStyle w:val="ListParagraph"/>
        <w:numPr>
          <w:ilvl w:val="1"/>
          <w:numId w:val="16"/>
        </w:numPr>
        <w:tabs>
          <w:tab w:val="left" w:pos="1597"/>
        </w:tabs>
        <w:spacing w:before="158" w:line="276" w:lineRule="auto"/>
        <w:ind w:left="1597" w:right="1243" w:hanging="361"/>
      </w:pPr>
      <w:r>
        <w:t>asigurarea</w:t>
      </w:r>
      <w:r>
        <w:rPr>
          <w:spacing w:val="39"/>
        </w:rPr>
        <w:t xml:space="preserve"> </w:t>
      </w:r>
      <w:r>
        <w:t>administrării</w:t>
      </w:r>
      <w:r>
        <w:rPr>
          <w:spacing w:val="39"/>
        </w:rPr>
        <w:t xml:space="preserve"> </w:t>
      </w:r>
      <w:r>
        <w:t>şi</w:t>
      </w:r>
      <w:r>
        <w:rPr>
          <w:spacing w:val="39"/>
        </w:rPr>
        <w:t xml:space="preserve"> </w:t>
      </w:r>
      <w:r>
        <w:t>întreţinerii</w:t>
      </w:r>
      <w:r>
        <w:rPr>
          <w:spacing w:val="39"/>
        </w:rPr>
        <w:t xml:space="preserve"> </w:t>
      </w:r>
      <w:r>
        <w:t>echipamentelor</w:t>
      </w:r>
      <w:r>
        <w:rPr>
          <w:spacing w:val="39"/>
        </w:rPr>
        <w:t xml:space="preserve"> </w:t>
      </w:r>
      <w:r>
        <w:t>hardware</w:t>
      </w:r>
      <w:r>
        <w:rPr>
          <w:spacing w:val="39"/>
        </w:rPr>
        <w:t xml:space="preserve"> </w:t>
      </w:r>
      <w:r>
        <w:t>şi</w:t>
      </w:r>
      <w:r>
        <w:rPr>
          <w:spacing w:val="40"/>
        </w:rPr>
        <w:t xml:space="preserve"> </w:t>
      </w:r>
      <w:r>
        <w:t>ale</w:t>
      </w:r>
      <w:r>
        <w:rPr>
          <w:spacing w:val="39"/>
        </w:rPr>
        <w:t xml:space="preserve"> </w:t>
      </w:r>
      <w:r>
        <w:t>celor</w:t>
      </w:r>
      <w:r>
        <w:rPr>
          <w:spacing w:val="39"/>
        </w:rPr>
        <w:t xml:space="preserve"> </w:t>
      </w:r>
      <w:r>
        <w:t>cu</w:t>
      </w:r>
      <w:r>
        <w:rPr>
          <w:spacing w:val="39"/>
        </w:rPr>
        <w:t xml:space="preserve"> </w:t>
      </w:r>
      <w:r>
        <w:t xml:space="preserve">scop </w:t>
      </w:r>
      <w:r>
        <w:rPr>
          <w:spacing w:val="-2"/>
        </w:rPr>
        <w:t>special;</w:t>
      </w:r>
    </w:p>
    <w:p w14:paraId="31DEFE64" w14:textId="77777777" w:rsidR="0091797E" w:rsidRDefault="0091797E">
      <w:pPr>
        <w:spacing w:line="276" w:lineRule="auto"/>
        <w:sectPr w:rsidR="0091797E">
          <w:headerReference w:type="even" r:id="rId68"/>
          <w:headerReference w:type="default" r:id="rId69"/>
          <w:footerReference w:type="even" r:id="rId70"/>
          <w:footerReference w:type="default" r:id="rId71"/>
          <w:pgSz w:w="11900" w:h="16840"/>
          <w:pgMar w:top="1380" w:right="180" w:bottom="1580" w:left="180" w:header="211" w:footer="1385" w:gutter="0"/>
          <w:pgNumType w:start="42"/>
          <w:cols w:space="708"/>
        </w:sectPr>
      </w:pPr>
    </w:p>
    <w:p w14:paraId="52D2084F" w14:textId="77777777" w:rsidR="0091797E" w:rsidRDefault="00000000">
      <w:pPr>
        <w:pStyle w:val="ListParagraph"/>
        <w:numPr>
          <w:ilvl w:val="1"/>
          <w:numId w:val="16"/>
        </w:numPr>
        <w:tabs>
          <w:tab w:val="left" w:pos="1594"/>
        </w:tabs>
        <w:spacing w:before="82"/>
        <w:ind w:left="1594" w:hanging="359"/>
      </w:pPr>
      <w:r>
        <w:lastRenderedPageBreak/>
        <w:t>asigurarea</w:t>
      </w:r>
      <w:r>
        <w:rPr>
          <w:spacing w:val="-6"/>
        </w:rPr>
        <w:t xml:space="preserve"> </w:t>
      </w:r>
      <w:r>
        <w:t>salvării</w:t>
      </w:r>
      <w:r>
        <w:rPr>
          <w:spacing w:val="-6"/>
        </w:rPr>
        <w:t xml:space="preserve"> </w:t>
      </w:r>
      <w:r>
        <w:t>periodice</w:t>
      </w:r>
      <w:r>
        <w:rPr>
          <w:spacing w:val="-5"/>
        </w:rPr>
        <w:t xml:space="preserve"> </w:t>
      </w:r>
      <w:r>
        <w:t>a</w:t>
      </w:r>
      <w:r>
        <w:rPr>
          <w:spacing w:val="-6"/>
        </w:rPr>
        <w:t xml:space="preserve"> </w:t>
      </w:r>
      <w:r>
        <w:t>datelor</w:t>
      </w:r>
      <w:r>
        <w:rPr>
          <w:spacing w:val="-6"/>
        </w:rPr>
        <w:t xml:space="preserve"> </w:t>
      </w:r>
      <w:r>
        <w:t>de</w:t>
      </w:r>
      <w:r>
        <w:rPr>
          <w:spacing w:val="-5"/>
        </w:rPr>
        <w:t xml:space="preserve"> </w:t>
      </w:r>
      <w:r>
        <w:t>pe</w:t>
      </w:r>
      <w:r>
        <w:rPr>
          <w:spacing w:val="-6"/>
        </w:rPr>
        <w:t xml:space="preserve"> </w:t>
      </w:r>
      <w:r>
        <w:rPr>
          <w:spacing w:val="-2"/>
        </w:rPr>
        <w:t>echipamente/infrastructura;</w:t>
      </w:r>
    </w:p>
    <w:p w14:paraId="5E95B190" w14:textId="77777777" w:rsidR="0091797E" w:rsidRDefault="00000000">
      <w:pPr>
        <w:pStyle w:val="ListParagraph"/>
        <w:numPr>
          <w:ilvl w:val="1"/>
          <w:numId w:val="16"/>
        </w:numPr>
        <w:tabs>
          <w:tab w:val="left" w:pos="1595"/>
        </w:tabs>
        <w:spacing w:before="159"/>
        <w:ind w:hanging="359"/>
      </w:pPr>
      <w:r>
        <w:t>monitorizarea</w:t>
      </w:r>
      <w:r>
        <w:rPr>
          <w:spacing w:val="-10"/>
        </w:rPr>
        <w:t xml:space="preserve"> </w:t>
      </w:r>
      <w:r>
        <w:t>funcționării</w:t>
      </w:r>
      <w:r>
        <w:rPr>
          <w:spacing w:val="-9"/>
        </w:rPr>
        <w:t xml:space="preserve"> </w:t>
      </w:r>
      <w:r>
        <w:t>echipamentelor,</w:t>
      </w:r>
      <w:r>
        <w:rPr>
          <w:spacing w:val="-9"/>
        </w:rPr>
        <w:t xml:space="preserve"> </w:t>
      </w:r>
      <w:r>
        <w:t>produselor</w:t>
      </w:r>
      <w:r>
        <w:rPr>
          <w:spacing w:val="-10"/>
        </w:rPr>
        <w:t xml:space="preserve"> </w:t>
      </w:r>
      <w:r>
        <w:t>şi</w:t>
      </w:r>
      <w:r>
        <w:rPr>
          <w:spacing w:val="-9"/>
        </w:rPr>
        <w:t xml:space="preserve"> </w:t>
      </w:r>
      <w:r>
        <w:t>activității</w:t>
      </w:r>
      <w:r>
        <w:rPr>
          <w:spacing w:val="-9"/>
        </w:rPr>
        <w:t xml:space="preserve"> </w:t>
      </w:r>
      <w:r>
        <w:t>în</w:t>
      </w:r>
      <w:r>
        <w:rPr>
          <w:spacing w:val="-9"/>
        </w:rPr>
        <w:t xml:space="preserve"> </w:t>
      </w:r>
      <w:r>
        <w:rPr>
          <w:spacing w:val="-2"/>
        </w:rPr>
        <w:t>infrastructură;</w:t>
      </w:r>
    </w:p>
    <w:p w14:paraId="2FC9CC9C" w14:textId="77777777" w:rsidR="0091797E" w:rsidRDefault="00000000">
      <w:pPr>
        <w:pStyle w:val="ListParagraph"/>
        <w:numPr>
          <w:ilvl w:val="1"/>
          <w:numId w:val="16"/>
        </w:numPr>
        <w:tabs>
          <w:tab w:val="left" w:pos="1595"/>
        </w:tabs>
        <w:spacing w:before="158"/>
        <w:ind w:hanging="359"/>
      </w:pPr>
      <w:r>
        <w:t>participarea</w:t>
      </w:r>
      <w:r>
        <w:rPr>
          <w:spacing w:val="-7"/>
        </w:rPr>
        <w:t xml:space="preserve"> </w:t>
      </w:r>
      <w:r>
        <w:t>la</w:t>
      </w:r>
      <w:r>
        <w:rPr>
          <w:spacing w:val="-7"/>
        </w:rPr>
        <w:t xml:space="preserve"> </w:t>
      </w:r>
      <w:r>
        <w:t>recepţia,</w:t>
      </w:r>
      <w:r>
        <w:rPr>
          <w:spacing w:val="-7"/>
        </w:rPr>
        <w:t xml:space="preserve"> </w:t>
      </w:r>
      <w:r>
        <w:t>punerea</w:t>
      </w:r>
      <w:r>
        <w:rPr>
          <w:spacing w:val="-6"/>
        </w:rPr>
        <w:t xml:space="preserve"> </w:t>
      </w:r>
      <w:r>
        <w:t>în</w:t>
      </w:r>
      <w:r>
        <w:rPr>
          <w:spacing w:val="-7"/>
        </w:rPr>
        <w:t xml:space="preserve"> </w:t>
      </w:r>
      <w:r>
        <w:t>funcțiune</w:t>
      </w:r>
      <w:r>
        <w:rPr>
          <w:spacing w:val="-7"/>
        </w:rPr>
        <w:t xml:space="preserve"> </w:t>
      </w:r>
      <w:r>
        <w:t>şi</w:t>
      </w:r>
      <w:r>
        <w:rPr>
          <w:spacing w:val="-7"/>
        </w:rPr>
        <w:t xml:space="preserve"> </w:t>
      </w:r>
      <w:r>
        <w:t>testarea</w:t>
      </w:r>
      <w:r>
        <w:rPr>
          <w:spacing w:val="-7"/>
        </w:rPr>
        <w:t xml:space="preserve"> </w:t>
      </w:r>
      <w:r>
        <w:t>echipamentelor</w:t>
      </w:r>
      <w:r>
        <w:rPr>
          <w:spacing w:val="-6"/>
        </w:rPr>
        <w:t xml:space="preserve"> </w:t>
      </w:r>
      <w:r>
        <w:t>şi</w:t>
      </w:r>
      <w:r>
        <w:rPr>
          <w:spacing w:val="-7"/>
        </w:rPr>
        <w:t xml:space="preserve"> </w:t>
      </w:r>
      <w:r>
        <w:rPr>
          <w:spacing w:val="-2"/>
        </w:rPr>
        <w:t>produselor;</w:t>
      </w:r>
    </w:p>
    <w:p w14:paraId="6BBB5AB4" w14:textId="77777777" w:rsidR="0091797E" w:rsidRDefault="00000000">
      <w:pPr>
        <w:pStyle w:val="ListParagraph"/>
        <w:numPr>
          <w:ilvl w:val="1"/>
          <w:numId w:val="16"/>
        </w:numPr>
        <w:tabs>
          <w:tab w:val="left" w:pos="1594"/>
          <w:tab w:val="left" w:pos="1596"/>
        </w:tabs>
        <w:spacing w:before="159" w:line="276" w:lineRule="auto"/>
        <w:ind w:left="1596" w:right="1239" w:hanging="361"/>
        <w:jc w:val="both"/>
      </w:pPr>
      <w:r>
        <w:t>elaborarea şi implementarea graficului de revizii şi reparații ale echipamentelor, comunicațiilor şi instalațiilor auxiliare;</w:t>
      </w:r>
    </w:p>
    <w:p w14:paraId="0D93AA06" w14:textId="77777777" w:rsidR="0091797E" w:rsidRDefault="00000000">
      <w:pPr>
        <w:pStyle w:val="ListParagraph"/>
        <w:numPr>
          <w:ilvl w:val="1"/>
          <w:numId w:val="16"/>
        </w:numPr>
        <w:tabs>
          <w:tab w:val="left" w:pos="1595"/>
        </w:tabs>
        <w:spacing w:before="119"/>
        <w:ind w:hanging="359"/>
      </w:pPr>
      <w:r>
        <w:t>participarea</w:t>
      </w:r>
      <w:r>
        <w:rPr>
          <w:spacing w:val="-7"/>
        </w:rPr>
        <w:t xml:space="preserve"> </w:t>
      </w:r>
      <w:r>
        <w:t>la</w:t>
      </w:r>
      <w:r>
        <w:rPr>
          <w:spacing w:val="-7"/>
        </w:rPr>
        <w:t xml:space="preserve"> </w:t>
      </w:r>
      <w:r>
        <w:t>operațiile</w:t>
      </w:r>
      <w:r>
        <w:rPr>
          <w:spacing w:val="-7"/>
        </w:rPr>
        <w:t xml:space="preserve"> </w:t>
      </w:r>
      <w:r>
        <w:t>de</w:t>
      </w:r>
      <w:r>
        <w:rPr>
          <w:spacing w:val="-7"/>
        </w:rPr>
        <w:t xml:space="preserve"> </w:t>
      </w:r>
      <w:r>
        <w:t>întreținere</w:t>
      </w:r>
      <w:r>
        <w:rPr>
          <w:spacing w:val="-7"/>
        </w:rPr>
        <w:t xml:space="preserve"> </w:t>
      </w:r>
      <w:r>
        <w:t>a</w:t>
      </w:r>
      <w:r>
        <w:rPr>
          <w:spacing w:val="-7"/>
        </w:rPr>
        <w:t xml:space="preserve"> </w:t>
      </w:r>
      <w:r>
        <w:t>echipamentelor</w:t>
      </w:r>
      <w:r>
        <w:rPr>
          <w:spacing w:val="-6"/>
        </w:rPr>
        <w:t xml:space="preserve"> </w:t>
      </w:r>
      <w:r>
        <w:t>şi</w:t>
      </w:r>
      <w:r>
        <w:rPr>
          <w:spacing w:val="-7"/>
        </w:rPr>
        <w:t xml:space="preserve"> </w:t>
      </w:r>
      <w:r>
        <w:rPr>
          <w:spacing w:val="-2"/>
        </w:rPr>
        <w:t>produselor;</w:t>
      </w:r>
    </w:p>
    <w:p w14:paraId="74EE5AC1" w14:textId="77777777" w:rsidR="0091797E" w:rsidRDefault="00000000">
      <w:pPr>
        <w:pStyle w:val="ListParagraph"/>
        <w:numPr>
          <w:ilvl w:val="1"/>
          <w:numId w:val="16"/>
        </w:numPr>
        <w:tabs>
          <w:tab w:val="left" w:pos="1596"/>
        </w:tabs>
        <w:spacing w:before="159" w:line="276" w:lineRule="auto"/>
        <w:ind w:left="1596" w:right="1242"/>
        <w:jc w:val="both"/>
      </w:pPr>
      <w:r>
        <w:t>participarea la implementarea proiectelor de dezvoltare/modernizare a infrastructurii pentru structurile din cadrul Oficiului Naţional al Registrului Comerţului şi oficiilor registrului comerţului de pe lângă tribunale;</w:t>
      </w:r>
    </w:p>
    <w:p w14:paraId="771C8F41" w14:textId="77777777" w:rsidR="0091797E" w:rsidRDefault="00000000">
      <w:pPr>
        <w:pStyle w:val="ListParagraph"/>
        <w:numPr>
          <w:ilvl w:val="1"/>
          <w:numId w:val="16"/>
        </w:numPr>
        <w:tabs>
          <w:tab w:val="left" w:pos="1596"/>
        </w:tabs>
        <w:spacing w:before="119" w:line="276" w:lineRule="auto"/>
        <w:ind w:left="1596" w:right="1243"/>
        <w:jc w:val="both"/>
      </w:pPr>
      <w:r>
        <w:t>asigurarea condiţiilor tehnice necesare realizării cooperării interinstituţionale în domeniul infrastructurii, în baza dispoziţiilor, convenţiilor şi protocoalelor;</w:t>
      </w:r>
    </w:p>
    <w:p w14:paraId="1DB0953F" w14:textId="77777777" w:rsidR="0091797E" w:rsidRDefault="00000000">
      <w:pPr>
        <w:pStyle w:val="ListParagraph"/>
        <w:numPr>
          <w:ilvl w:val="1"/>
          <w:numId w:val="16"/>
        </w:numPr>
        <w:tabs>
          <w:tab w:val="left" w:pos="1596"/>
        </w:tabs>
        <w:spacing w:line="276" w:lineRule="auto"/>
        <w:ind w:left="1596" w:right="1238"/>
        <w:jc w:val="both"/>
      </w:pPr>
      <w:r>
        <w:t>realizarea,</w:t>
      </w:r>
      <w:r>
        <w:rPr>
          <w:spacing w:val="-17"/>
        </w:rPr>
        <w:t xml:space="preserve"> </w:t>
      </w:r>
      <w:r>
        <w:t>implementarea</w:t>
      </w:r>
      <w:r>
        <w:rPr>
          <w:spacing w:val="-17"/>
        </w:rPr>
        <w:t xml:space="preserve"> </w:t>
      </w:r>
      <w:r>
        <w:t>şi</w:t>
      </w:r>
      <w:r>
        <w:rPr>
          <w:spacing w:val="-16"/>
        </w:rPr>
        <w:t xml:space="preserve"> </w:t>
      </w:r>
      <w:r>
        <w:t>documentarea</w:t>
      </w:r>
      <w:r>
        <w:rPr>
          <w:spacing w:val="-17"/>
        </w:rPr>
        <w:t xml:space="preserve"> </w:t>
      </w:r>
      <w:r>
        <w:t>schemei</w:t>
      </w:r>
      <w:r>
        <w:rPr>
          <w:spacing w:val="-16"/>
        </w:rPr>
        <w:t xml:space="preserve"> </w:t>
      </w:r>
      <w:r>
        <w:t>infrastructurii</w:t>
      </w:r>
      <w:r>
        <w:rPr>
          <w:spacing w:val="-17"/>
        </w:rPr>
        <w:t xml:space="preserve"> </w:t>
      </w:r>
      <w:r>
        <w:t>de</w:t>
      </w:r>
      <w:r>
        <w:rPr>
          <w:spacing w:val="-16"/>
        </w:rPr>
        <w:t xml:space="preserve"> </w:t>
      </w:r>
      <w:r>
        <w:t>la</w:t>
      </w:r>
      <w:r>
        <w:rPr>
          <w:spacing w:val="-17"/>
        </w:rPr>
        <w:t xml:space="preserve"> </w:t>
      </w:r>
      <w:r>
        <w:t>nivelul</w:t>
      </w:r>
      <w:r>
        <w:rPr>
          <w:spacing w:val="-17"/>
        </w:rPr>
        <w:t xml:space="preserve"> </w:t>
      </w:r>
      <w:r>
        <w:t>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oficiilor</w:t>
      </w:r>
      <w:r>
        <w:rPr>
          <w:spacing w:val="-17"/>
        </w:rPr>
        <w:t xml:space="preserve"> </w:t>
      </w:r>
      <w:r>
        <w:t>registrului</w:t>
      </w:r>
      <w:r>
        <w:rPr>
          <w:spacing w:val="-17"/>
        </w:rPr>
        <w:t xml:space="preserve"> </w:t>
      </w:r>
      <w:r>
        <w:t>comerţului</w:t>
      </w:r>
      <w:r>
        <w:rPr>
          <w:spacing w:val="-16"/>
        </w:rPr>
        <w:t xml:space="preserve"> </w:t>
      </w:r>
      <w:r>
        <w:t>de</w:t>
      </w:r>
      <w:r>
        <w:rPr>
          <w:spacing w:val="-17"/>
        </w:rPr>
        <w:t xml:space="preserve"> </w:t>
      </w:r>
      <w:r>
        <w:t>pe</w:t>
      </w:r>
      <w:r>
        <w:rPr>
          <w:spacing w:val="-17"/>
        </w:rPr>
        <w:t xml:space="preserve"> </w:t>
      </w:r>
      <w:r>
        <w:t>lângă</w:t>
      </w:r>
      <w:r>
        <w:rPr>
          <w:spacing w:val="-16"/>
        </w:rPr>
        <w:t xml:space="preserve"> </w:t>
      </w:r>
      <w:r>
        <w:t>tribunale;</w:t>
      </w:r>
    </w:p>
    <w:p w14:paraId="1A5A4344" w14:textId="77777777" w:rsidR="0091797E" w:rsidRDefault="00000000">
      <w:pPr>
        <w:pStyle w:val="ListParagraph"/>
        <w:numPr>
          <w:ilvl w:val="1"/>
          <w:numId w:val="16"/>
        </w:numPr>
        <w:tabs>
          <w:tab w:val="left" w:pos="1593"/>
          <w:tab w:val="left" w:pos="1596"/>
        </w:tabs>
        <w:spacing w:before="121" w:line="276" w:lineRule="auto"/>
        <w:ind w:left="1596" w:right="1240" w:hanging="361"/>
        <w:jc w:val="both"/>
      </w:pPr>
      <w:r>
        <w:t>implementarea</w:t>
      </w:r>
      <w:r>
        <w:rPr>
          <w:spacing w:val="-1"/>
        </w:rPr>
        <w:t xml:space="preserve"> </w:t>
      </w:r>
      <w:r>
        <w:t>politicilor</w:t>
      </w:r>
      <w:r>
        <w:rPr>
          <w:spacing w:val="-1"/>
        </w:rPr>
        <w:t xml:space="preserve"> </w:t>
      </w:r>
      <w:r>
        <w:t>de</w:t>
      </w:r>
      <w:r>
        <w:rPr>
          <w:spacing w:val="-1"/>
        </w:rPr>
        <w:t xml:space="preserve"> </w:t>
      </w:r>
      <w:r>
        <w:t>back-up</w:t>
      </w:r>
      <w:r>
        <w:rPr>
          <w:spacing w:val="-1"/>
        </w:rPr>
        <w:t xml:space="preserve"> </w:t>
      </w:r>
      <w:r>
        <w:t>ale</w:t>
      </w:r>
      <w:r>
        <w:rPr>
          <w:spacing w:val="-1"/>
        </w:rPr>
        <w:t xml:space="preserve"> </w:t>
      </w:r>
      <w:r>
        <w:t>datelor</w:t>
      </w:r>
      <w:r>
        <w:rPr>
          <w:spacing w:val="-1"/>
        </w:rPr>
        <w:t xml:space="preserve"> </w:t>
      </w:r>
      <w:r>
        <w:t>pe</w:t>
      </w:r>
      <w:r>
        <w:rPr>
          <w:spacing w:val="-1"/>
        </w:rPr>
        <w:t xml:space="preserve"> </w:t>
      </w:r>
      <w:r>
        <w:t>infrastructura</w:t>
      </w:r>
      <w:r>
        <w:rPr>
          <w:spacing w:val="-1"/>
        </w:rPr>
        <w:t xml:space="preserve"> </w:t>
      </w:r>
      <w:r>
        <w:t>din responsabilitate, pentru a permite o recuperare rapidă a datelor critice în caz de avarie (defecţiuni hardware, atacuri informatice, erori de operare etc.);</w:t>
      </w:r>
    </w:p>
    <w:p w14:paraId="13D35615" w14:textId="77777777" w:rsidR="0091797E" w:rsidRDefault="00000000">
      <w:pPr>
        <w:pStyle w:val="ListParagraph"/>
        <w:numPr>
          <w:ilvl w:val="1"/>
          <w:numId w:val="16"/>
        </w:numPr>
        <w:tabs>
          <w:tab w:val="left" w:pos="1594"/>
          <w:tab w:val="left" w:pos="1596"/>
        </w:tabs>
        <w:spacing w:before="119" w:line="276" w:lineRule="auto"/>
        <w:ind w:left="1596" w:right="1242"/>
        <w:jc w:val="both"/>
      </w:pPr>
      <w:r>
        <w:t>administrarea conturilor de poştă electronică pe domeniile specifice ale 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oficiilor</w:t>
      </w:r>
      <w:r>
        <w:rPr>
          <w:spacing w:val="-17"/>
        </w:rPr>
        <w:t xml:space="preserve"> </w:t>
      </w:r>
      <w:r>
        <w:t>registrului</w:t>
      </w:r>
      <w:r>
        <w:rPr>
          <w:spacing w:val="-16"/>
        </w:rPr>
        <w:t xml:space="preserve"> </w:t>
      </w:r>
      <w:r>
        <w:t>comerţului</w:t>
      </w:r>
      <w:r>
        <w:rPr>
          <w:spacing w:val="-17"/>
        </w:rPr>
        <w:t xml:space="preserve"> </w:t>
      </w:r>
      <w:r>
        <w:t>de</w:t>
      </w:r>
      <w:r>
        <w:rPr>
          <w:spacing w:val="-17"/>
        </w:rPr>
        <w:t xml:space="preserve"> </w:t>
      </w:r>
      <w:r>
        <w:t>pe</w:t>
      </w:r>
      <w:r>
        <w:rPr>
          <w:spacing w:val="-16"/>
        </w:rPr>
        <w:t xml:space="preserve"> </w:t>
      </w:r>
      <w:r>
        <w:t>lângă</w:t>
      </w:r>
      <w:r>
        <w:rPr>
          <w:spacing w:val="-17"/>
        </w:rPr>
        <w:t xml:space="preserve"> </w:t>
      </w:r>
      <w:r>
        <w:t>tribunale;</w:t>
      </w:r>
    </w:p>
    <w:p w14:paraId="2D9A16F5" w14:textId="77777777" w:rsidR="0091797E" w:rsidRDefault="00000000">
      <w:pPr>
        <w:pStyle w:val="ListParagraph"/>
        <w:numPr>
          <w:ilvl w:val="1"/>
          <w:numId w:val="16"/>
        </w:numPr>
        <w:tabs>
          <w:tab w:val="left" w:pos="1594"/>
          <w:tab w:val="left" w:pos="1596"/>
        </w:tabs>
        <w:spacing w:before="121" w:line="276" w:lineRule="auto"/>
        <w:ind w:left="1596" w:right="1244"/>
        <w:jc w:val="both"/>
      </w:pPr>
      <w:r>
        <w:t>asigurarea managementului Autorităţii Centrale de Certificare PKI (Infrastructura de Chei Publice);</w:t>
      </w:r>
    </w:p>
    <w:p w14:paraId="0B6F78BE" w14:textId="77777777" w:rsidR="0091797E" w:rsidRDefault="00000000">
      <w:pPr>
        <w:pStyle w:val="ListParagraph"/>
        <w:numPr>
          <w:ilvl w:val="1"/>
          <w:numId w:val="16"/>
        </w:numPr>
        <w:tabs>
          <w:tab w:val="left" w:pos="1594"/>
          <w:tab w:val="left" w:pos="1596"/>
        </w:tabs>
        <w:spacing w:before="119" w:line="276" w:lineRule="auto"/>
        <w:ind w:left="1596" w:right="1237" w:hanging="361"/>
        <w:jc w:val="both"/>
      </w:pPr>
      <w:r>
        <w:t>administrarea infrastructurii sistemelor, aplicațiilor și a serviciilor conexe care asigură digitizarea, interoperabilitatea și publicarea în format electronic a documentelor, datelor și informațiilor;</w:t>
      </w:r>
    </w:p>
    <w:p w14:paraId="4E77CC4B" w14:textId="77777777" w:rsidR="0091797E" w:rsidRDefault="00000000">
      <w:pPr>
        <w:pStyle w:val="ListParagraph"/>
        <w:numPr>
          <w:ilvl w:val="1"/>
          <w:numId w:val="16"/>
        </w:numPr>
        <w:tabs>
          <w:tab w:val="left" w:pos="1596"/>
        </w:tabs>
        <w:spacing w:before="121" w:line="276" w:lineRule="auto"/>
        <w:ind w:left="1596" w:right="1241"/>
        <w:jc w:val="both"/>
      </w:pPr>
      <w:r>
        <w:t>asigurarea suportului pentru derularea proiectelor şi contractelor încheiate la nivelul Oficiului</w:t>
      </w:r>
      <w:r>
        <w:rPr>
          <w:spacing w:val="-5"/>
        </w:rPr>
        <w:t xml:space="preserve"> </w:t>
      </w:r>
      <w:r>
        <w:t>Naţional</w:t>
      </w:r>
      <w:r>
        <w:rPr>
          <w:spacing w:val="-5"/>
        </w:rPr>
        <w:t xml:space="preserve"> </w:t>
      </w:r>
      <w:r>
        <w:t>al</w:t>
      </w:r>
      <w:r>
        <w:rPr>
          <w:spacing w:val="-5"/>
        </w:rPr>
        <w:t xml:space="preserve"> </w:t>
      </w:r>
      <w:r>
        <w:t>Registrului</w:t>
      </w:r>
      <w:r>
        <w:rPr>
          <w:spacing w:val="-5"/>
        </w:rPr>
        <w:t xml:space="preserve"> </w:t>
      </w:r>
      <w:r>
        <w:t>Comerţului</w:t>
      </w:r>
      <w:r>
        <w:rPr>
          <w:spacing w:val="-5"/>
        </w:rPr>
        <w:t xml:space="preserve"> </w:t>
      </w:r>
      <w:r>
        <w:t>şi</w:t>
      </w:r>
      <w:r>
        <w:rPr>
          <w:spacing w:val="-7"/>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5"/>
        </w:rPr>
        <w:t xml:space="preserve"> </w:t>
      </w:r>
      <w:r>
        <w:t>lângă tribunale și al structurilor de cooperare naționale și europene, urmărind respectarea obligațiilor</w:t>
      </w:r>
      <w:r>
        <w:rPr>
          <w:spacing w:val="-9"/>
        </w:rPr>
        <w:t xml:space="preserve"> </w:t>
      </w:r>
      <w:r>
        <w:t>de</w:t>
      </w:r>
      <w:r>
        <w:rPr>
          <w:spacing w:val="-9"/>
        </w:rPr>
        <w:t xml:space="preserve"> </w:t>
      </w:r>
      <w:r>
        <w:t>ordin</w:t>
      </w:r>
      <w:r>
        <w:rPr>
          <w:spacing w:val="-9"/>
        </w:rPr>
        <w:t xml:space="preserve"> </w:t>
      </w:r>
      <w:r>
        <w:t>tehnic,</w:t>
      </w:r>
      <w:r>
        <w:rPr>
          <w:spacing w:val="-9"/>
        </w:rPr>
        <w:t xml:space="preserve"> </w:t>
      </w:r>
      <w:r>
        <w:t>etc;</w:t>
      </w:r>
      <w:r>
        <w:rPr>
          <w:spacing w:val="-9"/>
        </w:rPr>
        <w:t xml:space="preserve"> </w:t>
      </w:r>
      <w:r>
        <w:t>organizează</w:t>
      </w:r>
      <w:r>
        <w:rPr>
          <w:spacing w:val="-9"/>
        </w:rPr>
        <w:t xml:space="preserve"> </w:t>
      </w:r>
      <w:r>
        <w:t>și</w:t>
      </w:r>
      <w:r>
        <w:rPr>
          <w:spacing w:val="-9"/>
        </w:rPr>
        <w:t xml:space="preserve"> </w:t>
      </w:r>
      <w:r>
        <w:t>execută</w:t>
      </w:r>
      <w:r>
        <w:rPr>
          <w:spacing w:val="-9"/>
        </w:rPr>
        <w:t xml:space="preserve"> </w:t>
      </w:r>
      <w:r>
        <w:t>activități</w:t>
      </w:r>
      <w:r>
        <w:rPr>
          <w:spacing w:val="-9"/>
        </w:rPr>
        <w:t xml:space="preserve"> </w:t>
      </w:r>
      <w:r>
        <w:t>de</w:t>
      </w:r>
      <w:r>
        <w:rPr>
          <w:spacing w:val="-9"/>
        </w:rPr>
        <w:t xml:space="preserve"> </w:t>
      </w:r>
      <w:r>
        <w:t>recepție,</w:t>
      </w:r>
      <w:r>
        <w:rPr>
          <w:spacing w:val="-9"/>
        </w:rPr>
        <w:t xml:space="preserve"> </w:t>
      </w:r>
      <w:r>
        <w:t>precum</w:t>
      </w:r>
      <w:r>
        <w:rPr>
          <w:spacing w:val="-9"/>
        </w:rPr>
        <w:t xml:space="preserve"> </w:t>
      </w:r>
      <w:r>
        <w:t>și întocmirea documentelor de recepţie de către comisiile de recepţie;</w:t>
      </w:r>
    </w:p>
    <w:p w14:paraId="64E526B8" w14:textId="77777777" w:rsidR="0091797E" w:rsidRDefault="00000000">
      <w:pPr>
        <w:pStyle w:val="ListParagraph"/>
        <w:numPr>
          <w:ilvl w:val="1"/>
          <w:numId w:val="16"/>
        </w:numPr>
        <w:tabs>
          <w:tab w:val="left" w:pos="1594"/>
          <w:tab w:val="left" w:pos="1597"/>
        </w:tabs>
        <w:spacing w:line="276" w:lineRule="auto"/>
        <w:ind w:left="1597" w:right="1240" w:hanging="361"/>
        <w:jc w:val="both"/>
      </w:pPr>
      <w:r>
        <w:t>asigurarea</w:t>
      </w:r>
      <w:r>
        <w:rPr>
          <w:spacing w:val="-14"/>
        </w:rPr>
        <w:t xml:space="preserve"> </w:t>
      </w:r>
      <w:r>
        <w:t>suportului</w:t>
      </w:r>
      <w:r>
        <w:rPr>
          <w:spacing w:val="-14"/>
        </w:rPr>
        <w:t xml:space="preserve"> </w:t>
      </w:r>
      <w:r>
        <w:t>pentru</w:t>
      </w:r>
      <w:r>
        <w:rPr>
          <w:spacing w:val="-14"/>
        </w:rPr>
        <w:t xml:space="preserve"> </w:t>
      </w:r>
      <w:r>
        <w:t>elaborarea</w:t>
      </w:r>
      <w:r>
        <w:rPr>
          <w:spacing w:val="-14"/>
        </w:rPr>
        <w:t xml:space="preserve"> </w:t>
      </w:r>
      <w:r>
        <w:t>Programului</w:t>
      </w:r>
      <w:r>
        <w:rPr>
          <w:spacing w:val="-14"/>
        </w:rPr>
        <w:t xml:space="preserve"> </w:t>
      </w:r>
      <w:r>
        <w:t>Anual</w:t>
      </w:r>
      <w:r>
        <w:rPr>
          <w:spacing w:val="-14"/>
        </w:rPr>
        <w:t xml:space="preserve"> </w:t>
      </w:r>
      <w:r>
        <w:t>al</w:t>
      </w:r>
      <w:r>
        <w:rPr>
          <w:spacing w:val="-14"/>
        </w:rPr>
        <w:t xml:space="preserve"> </w:t>
      </w:r>
      <w:r>
        <w:t>Achiziţiilor</w:t>
      </w:r>
      <w:r>
        <w:rPr>
          <w:spacing w:val="-14"/>
        </w:rPr>
        <w:t xml:space="preserve"> </w:t>
      </w:r>
      <w:r>
        <w:t>Publice</w:t>
      </w:r>
      <w:r>
        <w:rPr>
          <w:spacing w:val="-14"/>
        </w:rPr>
        <w:t xml:space="preserve"> </w:t>
      </w:r>
      <w:r>
        <w:t>(PAAP), din domeniul de responsabilitate, pe baza necesităţilor şi priorităţilor comunicate de celelalte structuri din cadrul Oficiului Naţional al Registrului Comerţului şi oficiilor registrului comerţului de pe lângă tribunale;</w:t>
      </w:r>
    </w:p>
    <w:p w14:paraId="460B5A01" w14:textId="77777777" w:rsidR="0091797E" w:rsidRDefault="00000000">
      <w:pPr>
        <w:pStyle w:val="ListParagraph"/>
        <w:numPr>
          <w:ilvl w:val="1"/>
          <w:numId w:val="16"/>
        </w:numPr>
        <w:tabs>
          <w:tab w:val="left" w:pos="1597"/>
        </w:tabs>
        <w:spacing w:before="119" w:line="276" w:lineRule="auto"/>
        <w:ind w:left="1597" w:right="1238"/>
        <w:jc w:val="both"/>
      </w:pPr>
      <w:r>
        <w:t>efectuarea activităţilor de recepţie şi inventariere a mijloacelor fixe, obiectelor de inventar</w:t>
      </w:r>
      <w:r>
        <w:rPr>
          <w:spacing w:val="-9"/>
        </w:rPr>
        <w:t xml:space="preserve"> </w:t>
      </w:r>
      <w:r>
        <w:t>şi</w:t>
      </w:r>
      <w:r>
        <w:rPr>
          <w:spacing w:val="-9"/>
        </w:rPr>
        <w:t xml:space="preserve"> </w:t>
      </w:r>
      <w:r>
        <w:t>materialelor</w:t>
      </w:r>
      <w:r>
        <w:rPr>
          <w:spacing w:val="-9"/>
        </w:rPr>
        <w:t xml:space="preserve"> </w:t>
      </w:r>
      <w:r>
        <w:t>aflate</w:t>
      </w:r>
      <w:r>
        <w:rPr>
          <w:spacing w:val="-9"/>
        </w:rPr>
        <w:t xml:space="preserve"> </w:t>
      </w:r>
      <w:r>
        <w:t>în</w:t>
      </w:r>
      <w:r>
        <w:rPr>
          <w:spacing w:val="-9"/>
        </w:rPr>
        <w:t xml:space="preserve"> </w:t>
      </w:r>
      <w:r>
        <w:t>patrimoniul</w:t>
      </w:r>
      <w:r>
        <w:rPr>
          <w:spacing w:val="-9"/>
        </w:rPr>
        <w:t xml:space="preserve"> </w:t>
      </w:r>
      <w:r>
        <w:t>Oficiului</w:t>
      </w:r>
      <w:r>
        <w:rPr>
          <w:spacing w:val="-9"/>
        </w:rPr>
        <w:t xml:space="preserve"> </w:t>
      </w:r>
      <w:r>
        <w:t>Naţional</w:t>
      </w:r>
      <w:r>
        <w:rPr>
          <w:spacing w:val="-9"/>
        </w:rPr>
        <w:t xml:space="preserve"> </w:t>
      </w:r>
      <w:r>
        <w:t>al</w:t>
      </w:r>
      <w:r>
        <w:rPr>
          <w:spacing w:val="-9"/>
        </w:rPr>
        <w:t xml:space="preserve"> </w:t>
      </w:r>
      <w:r>
        <w:t>Registrului</w:t>
      </w:r>
      <w:r>
        <w:rPr>
          <w:spacing w:val="-9"/>
        </w:rPr>
        <w:t xml:space="preserve"> </w:t>
      </w:r>
      <w:r>
        <w:t>Comerţului şi oficiilor registrului comerţului de pe lângă tribunale;</w:t>
      </w:r>
    </w:p>
    <w:p w14:paraId="3C88A730" w14:textId="77777777" w:rsidR="0091797E" w:rsidRDefault="00000000">
      <w:pPr>
        <w:pStyle w:val="ListParagraph"/>
        <w:numPr>
          <w:ilvl w:val="1"/>
          <w:numId w:val="16"/>
        </w:numPr>
        <w:tabs>
          <w:tab w:val="left" w:pos="1595"/>
          <w:tab w:val="left" w:pos="1597"/>
        </w:tabs>
        <w:spacing w:line="276" w:lineRule="auto"/>
        <w:ind w:left="1597" w:right="1241"/>
        <w:jc w:val="both"/>
      </w:pPr>
      <w:r>
        <w:t>propunerea şi fundamentarea investiţiilor specifice pentru domeniul informatic şi derularea procedurilor de achiziţii publice;</w:t>
      </w:r>
    </w:p>
    <w:p w14:paraId="6182B992" w14:textId="77777777" w:rsidR="0091797E" w:rsidRDefault="00000000">
      <w:pPr>
        <w:pStyle w:val="ListParagraph"/>
        <w:numPr>
          <w:ilvl w:val="1"/>
          <w:numId w:val="16"/>
        </w:numPr>
        <w:tabs>
          <w:tab w:val="left" w:pos="1597"/>
        </w:tabs>
        <w:spacing w:line="276" w:lineRule="auto"/>
        <w:ind w:left="1597" w:right="1239"/>
        <w:jc w:val="both"/>
      </w:pPr>
      <w:r>
        <w:t>propunerea şi fundamentarea cheltuielilor specifice de întreţinere şi consolidare a sistemelor informatice;</w:t>
      </w:r>
    </w:p>
    <w:p w14:paraId="6F160DC6" w14:textId="77777777" w:rsidR="0091797E" w:rsidRDefault="0091797E">
      <w:pPr>
        <w:spacing w:line="276" w:lineRule="auto"/>
        <w:jc w:val="both"/>
        <w:sectPr w:rsidR="0091797E">
          <w:pgSz w:w="11900" w:h="16840"/>
          <w:pgMar w:top="1380" w:right="180" w:bottom="1660" w:left="180" w:header="211" w:footer="1462" w:gutter="0"/>
          <w:cols w:space="708"/>
        </w:sectPr>
      </w:pPr>
    </w:p>
    <w:p w14:paraId="3C1B48CF" w14:textId="77777777" w:rsidR="0091797E" w:rsidRDefault="00000000">
      <w:pPr>
        <w:pStyle w:val="ListParagraph"/>
        <w:numPr>
          <w:ilvl w:val="1"/>
          <w:numId w:val="16"/>
        </w:numPr>
        <w:tabs>
          <w:tab w:val="left" w:pos="1595"/>
          <w:tab w:val="left" w:pos="1657"/>
        </w:tabs>
        <w:spacing w:before="82" w:line="276" w:lineRule="auto"/>
        <w:ind w:right="1243" w:hanging="361"/>
        <w:jc w:val="both"/>
      </w:pPr>
      <w:r>
        <w:lastRenderedPageBreak/>
        <w:tab/>
        <w:t>asigurarea desfăşurării activităţilor de suport și asistenţă tehnică specifică, acordată Oficiului Naţional al Registrului Comerţului, oficiilor registrelor comerţului de pe lângă tribunale şi utilizatorilor finali;</w:t>
      </w:r>
    </w:p>
    <w:p w14:paraId="7DC50BFB" w14:textId="77777777" w:rsidR="0091797E" w:rsidRDefault="00000000">
      <w:pPr>
        <w:pStyle w:val="ListParagraph"/>
        <w:numPr>
          <w:ilvl w:val="1"/>
          <w:numId w:val="16"/>
        </w:numPr>
        <w:tabs>
          <w:tab w:val="left" w:pos="1595"/>
          <w:tab w:val="left" w:pos="1659"/>
        </w:tabs>
        <w:spacing w:before="121" w:line="276" w:lineRule="auto"/>
        <w:ind w:right="1242"/>
        <w:jc w:val="both"/>
      </w:pPr>
      <w:r>
        <w:tab/>
        <w:t>asigurarea coordonării şi îndrumării metodologice şi procedurale a personalului de specialitate de la nivel central şi teritorial pentru activităţile specifice;</w:t>
      </w:r>
    </w:p>
    <w:p w14:paraId="0B6993C6" w14:textId="77777777" w:rsidR="0091797E" w:rsidRDefault="00000000">
      <w:pPr>
        <w:pStyle w:val="ListParagraph"/>
        <w:numPr>
          <w:ilvl w:val="1"/>
          <w:numId w:val="16"/>
        </w:numPr>
        <w:tabs>
          <w:tab w:val="left" w:pos="1596"/>
          <w:tab w:val="left" w:pos="1659"/>
        </w:tabs>
        <w:spacing w:before="119" w:line="276" w:lineRule="auto"/>
        <w:ind w:left="1596" w:right="1237" w:hanging="361"/>
        <w:jc w:val="both"/>
      </w:pPr>
      <w:r>
        <w:tab/>
        <w:t>asigurarea asistenţei tehnice de specialitate pentru personalul oficiilor registrului comerţului de pe lângă tribunale privind utilizarea sistemului informatic integrat, conform competenţelor proprii;</w:t>
      </w:r>
    </w:p>
    <w:p w14:paraId="6C56C282" w14:textId="77777777" w:rsidR="0091797E" w:rsidRDefault="00000000">
      <w:pPr>
        <w:pStyle w:val="ListParagraph"/>
        <w:numPr>
          <w:ilvl w:val="1"/>
          <w:numId w:val="16"/>
        </w:numPr>
        <w:tabs>
          <w:tab w:val="left" w:pos="1596"/>
          <w:tab w:val="left" w:pos="1660"/>
        </w:tabs>
        <w:spacing w:before="121" w:line="276" w:lineRule="auto"/>
        <w:ind w:left="1596" w:right="1241"/>
        <w:jc w:val="both"/>
      </w:pPr>
      <w:r>
        <w:tab/>
        <w:t>organizarea evidenţei echipamentelor, hardware, software şi de comunicaţii, monitorizarea funcţionării acestora şi raportarea incidentelor pentru oficiile registrului comerţului de pe lângă tribunale, conform competenţelor proprii;</w:t>
      </w:r>
    </w:p>
    <w:p w14:paraId="5770DC2D" w14:textId="77777777" w:rsidR="0091797E" w:rsidRDefault="00000000">
      <w:pPr>
        <w:pStyle w:val="ListParagraph"/>
        <w:numPr>
          <w:ilvl w:val="1"/>
          <w:numId w:val="16"/>
        </w:numPr>
        <w:tabs>
          <w:tab w:val="left" w:pos="1596"/>
          <w:tab w:val="left" w:pos="1660"/>
        </w:tabs>
        <w:spacing w:before="119" w:line="276" w:lineRule="auto"/>
        <w:ind w:left="1596" w:right="1246"/>
        <w:jc w:val="both"/>
      </w:pPr>
      <w:r>
        <w:tab/>
        <w:t>participarea la elaborarea specificaţiilor tehnice şi a documentaţiilor de atribuire în procedurile de achiziţii publice, conform competenţelor;</w:t>
      </w:r>
    </w:p>
    <w:p w14:paraId="1FBB9A5E" w14:textId="77777777" w:rsidR="0091797E" w:rsidRDefault="00000000">
      <w:pPr>
        <w:pStyle w:val="ListParagraph"/>
        <w:numPr>
          <w:ilvl w:val="1"/>
          <w:numId w:val="16"/>
        </w:numPr>
        <w:tabs>
          <w:tab w:val="left" w:pos="1594"/>
          <w:tab w:val="left" w:pos="1596"/>
        </w:tabs>
        <w:spacing w:before="121" w:line="276" w:lineRule="auto"/>
        <w:ind w:left="1596" w:right="1243"/>
        <w:jc w:val="both"/>
      </w:pPr>
      <w:r>
        <w:t>realizarea şi implementarea proiectelor specifice activităţii Oficiului Naţional al Registrului Comerţului finanţate din fonduri europene, alte fonduri/surse de finanţare;</w:t>
      </w:r>
    </w:p>
    <w:p w14:paraId="7B1DD0D3" w14:textId="77777777" w:rsidR="0091797E" w:rsidRDefault="00000000">
      <w:pPr>
        <w:pStyle w:val="ListParagraph"/>
        <w:numPr>
          <w:ilvl w:val="1"/>
          <w:numId w:val="16"/>
        </w:numPr>
        <w:tabs>
          <w:tab w:val="left" w:pos="1596"/>
          <w:tab w:val="left" w:pos="1660"/>
        </w:tabs>
        <w:spacing w:before="119" w:line="276" w:lineRule="auto"/>
        <w:ind w:left="1596" w:right="1242" w:hanging="361"/>
        <w:jc w:val="both"/>
      </w:pPr>
      <w:r>
        <w:tab/>
        <w:t>analizarea</w:t>
      </w:r>
      <w:r>
        <w:rPr>
          <w:spacing w:val="-3"/>
        </w:rPr>
        <w:t xml:space="preserve"> </w:t>
      </w:r>
      <w:r>
        <w:t>și</w:t>
      </w:r>
      <w:r>
        <w:rPr>
          <w:spacing w:val="-3"/>
        </w:rPr>
        <w:t xml:space="preserve"> </w:t>
      </w:r>
      <w:r>
        <w:t>formularea</w:t>
      </w:r>
      <w:r>
        <w:rPr>
          <w:spacing w:val="-3"/>
        </w:rPr>
        <w:t xml:space="preserve"> </w:t>
      </w:r>
      <w:r>
        <w:t>de</w:t>
      </w:r>
      <w:r>
        <w:rPr>
          <w:spacing w:val="-3"/>
        </w:rPr>
        <w:t xml:space="preserve"> </w:t>
      </w:r>
      <w:r>
        <w:t>propuneri</w:t>
      </w:r>
      <w:r>
        <w:rPr>
          <w:spacing w:val="-3"/>
        </w:rPr>
        <w:t xml:space="preserve"> </w:t>
      </w:r>
      <w:r>
        <w:t>de</w:t>
      </w:r>
      <w:r>
        <w:rPr>
          <w:spacing w:val="-3"/>
        </w:rPr>
        <w:t xml:space="preserve"> </w:t>
      </w:r>
      <w:r>
        <w:t>dezvoltare</w:t>
      </w:r>
      <w:r>
        <w:rPr>
          <w:spacing w:val="-3"/>
        </w:rPr>
        <w:t xml:space="preserve"> </w:t>
      </w:r>
      <w:r>
        <w:t>a</w:t>
      </w:r>
      <w:r>
        <w:rPr>
          <w:spacing w:val="-3"/>
        </w:rPr>
        <w:t xml:space="preserve"> </w:t>
      </w:r>
      <w:r>
        <w:t>aplicațiilor</w:t>
      </w:r>
      <w:r>
        <w:rPr>
          <w:spacing w:val="-3"/>
        </w:rPr>
        <w:t xml:space="preserve"> </w:t>
      </w:r>
      <w:r>
        <w:t>informatice</w:t>
      </w:r>
      <w:r>
        <w:rPr>
          <w:spacing w:val="-3"/>
        </w:rPr>
        <w:t xml:space="preserve"> </w:t>
      </w:r>
      <w:r>
        <w:t xml:space="preserve">specifice </w:t>
      </w:r>
      <w:r>
        <w:rPr>
          <w:spacing w:val="-2"/>
        </w:rPr>
        <w:t>activității;</w:t>
      </w:r>
    </w:p>
    <w:p w14:paraId="41E13633" w14:textId="77777777" w:rsidR="0091797E" w:rsidRDefault="00000000">
      <w:pPr>
        <w:pStyle w:val="ListParagraph"/>
        <w:numPr>
          <w:ilvl w:val="1"/>
          <w:numId w:val="16"/>
        </w:numPr>
        <w:tabs>
          <w:tab w:val="left" w:pos="1660"/>
        </w:tabs>
        <w:ind w:left="1660" w:hanging="424"/>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8"/>
        </w:rPr>
        <w:t xml:space="preserve"> </w:t>
      </w:r>
      <w:r>
        <w:rPr>
          <w:spacing w:val="-2"/>
        </w:rPr>
        <w:t>specifice;</w:t>
      </w:r>
    </w:p>
    <w:p w14:paraId="77E90CA1" w14:textId="77777777" w:rsidR="0091797E" w:rsidRDefault="00000000">
      <w:pPr>
        <w:pStyle w:val="BodyText"/>
        <w:spacing w:before="158" w:line="276" w:lineRule="auto"/>
        <w:ind w:right="1241" w:hanging="361"/>
      </w:pPr>
      <w:r>
        <w:t>ii)</w:t>
      </w:r>
      <w:r>
        <w:rPr>
          <w:spacing w:val="40"/>
        </w:rPr>
        <w:t xml:space="preserve"> </w:t>
      </w:r>
      <w:r>
        <w:t>asigurarea de activități în domeniul serviciilor de e-guvernare, transformare digitală și inteligență artificială;</w:t>
      </w:r>
    </w:p>
    <w:p w14:paraId="42966EFB" w14:textId="77777777" w:rsidR="0091797E" w:rsidRDefault="00000000">
      <w:pPr>
        <w:pStyle w:val="ListParagraph"/>
        <w:numPr>
          <w:ilvl w:val="0"/>
          <w:numId w:val="15"/>
        </w:numPr>
        <w:tabs>
          <w:tab w:val="left" w:pos="1593"/>
        </w:tabs>
        <w:ind w:left="1593" w:hanging="357"/>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202C5BA4" w14:textId="77777777" w:rsidR="0091797E" w:rsidRDefault="00000000">
      <w:pPr>
        <w:pStyle w:val="ListParagraph"/>
        <w:numPr>
          <w:ilvl w:val="0"/>
          <w:numId w:val="15"/>
        </w:numPr>
        <w:tabs>
          <w:tab w:val="left" w:pos="1596"/>
          <w:tab w:val="left" w:pos="1660"/>
        </w:tabs>
        <w:spacing w:before="159" w:line="276" w:lineRule="auto"/>
        <w:ind w:right="1243"/>
        <w:jc w:val="both"/>
      </w:pPr>
      <w:r>
        <w:tab/>
        <w:t>asigurarea controlului activităţii oficiilor registrului comerţului de pe lângă tribunale, conform competenţelor sale;</w:t>
      </w:r>
    </w:p>
    <w:p w14:paraId="60C46EDA" w14:textId="77777777" w:rsidR="0091797E" w:rsidRDefault="00000000">
      <w:pPr>
        <w:pStyle w:val="ListParagraph"/>
        <w:numPr>
          <w:ilvl w:val="0"/>
          <w:numId w:val="15"/>
        </w:numPr>
        <w:tabs>
          <w:tab w:val="left" w:pos="1596"/>
        </w:tabs>
        <w:spacing w:line="276" w:lineRule="auto"/>
        <w:ind w:right="1242"/>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6ADD9DF3" w14:textId="77777777" w:rsidR="0091797E" w:rsidRDefault="00000000">
      <w:pPr>
        <w:pStyle w:val="ListParagraph"/>
        <w:numPr>
          <w:ilvl w:val="0"/>
          <w:numId w:val="15"/>
        </w:numPr>
        <w:tabs>
          <w:tab w:val="left" w:pos="1955"/>
        </w:tabs>
        <w:spacing w:before="119"/>
        <w:ind w:left="1955" w:hanging="71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53015DAD" w14:textId="77777777" w:rsidR="0091797E" w:rsidRDefault="00000000">
      <w:pPr>
        <w:pStyle w:val="ListParagraph"/>
        <w:numPr>
          <w:ilvl w:val="0"/>
          <w:numId w:val="15"/>
        </w:numPr>
        <w:tabs>
          <w:tab w:val="left" w:pos="1661"/>
        </w:tabs>
        <w:spacing w:before="159"/>
        <w:ind w:left="1661" w:hanging="425"/>
      </w:pPr>
      <w:r>
        <w:t>menținerea</w:t>
      </w:r>
      <w:r>
        <w:rPr>
          <w:spacing w:val="-8"/>
        </w:rPr>
        <w:t xml:space="preserve"> </w:t>
      </w:r>
      <w:r>
        <w:t>și</w:t>
      </w:r>
      <w:r>
        <w:rPr>
          <w:spacing w:val="-8"/>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76738CFC" w14:textId="77777777" w:rsidR="0091797E" w:rsidRDefault="00000000">
      <w:pPr>
        <w:pStyle w:val="ListParagraph"/>
        <w:numPr>
          <w:ilvl w:val="0"/>
          <w:numId w:val="15"/>
        </w:numPr>
        <w:tabs>
          <w:tab w:val="left" w:pos="1659"/>
        </w:tabs>
        <w:spacing w:before="158"/>
        <w:ind w:left="1659" w:hanging="423"/>
      </w:pPr>
      <w:r>
        <w:t>administrarea</w:t>
      </w:r>
      <w:r>
        <w:rPr>
          <w:spacing w:val="-6"/>
        </w:rPr>
        <w:t xml:space="preserve"> </w:t>
      </w:r>
      <w:r>
        <w:t>infrastructurii</w:t>
      </w:r>
      <w:r>
        <w:rPr>
          <w:spacing w:val="-6"/>
        </w:rPr>
        <w:t xml:space="preserve"> </w:t>
      </w:r>
      <w:r>
        <w:t>IT</w:t>
      </w:r>
      <w:r>
        <w:rPr>
          <w:spacing w:val="-6"/>
        </w:rPr>
        <w:t xml:space="preserve"> </w:t>
      </w:r>
      <w:r>
        <w:t>ORCT</w:t>
      </w:r>
      <w:r>
        <w:rPr>
          <w:spacing w:val="-6"/>
        </w:rPr>
        <w:t xml:space="preserve"> </w:t>
      </w:r>
      <w:r>
        <w:t>Nord-Est</w:t>
      </w:r>
      <w:r>
        <w:rPr>
          <w:spacing w:val="-6"/>
        </w:rPr>
        <w:t xml:space="preserve"> </w:t>
      </w:r>
      <w:r>
        <w:t>(BC,</w:t>
      </w:r>
      <w:r>
        <w:rPr>
          <w:spacing w:val="-6"/>
        </w:rPr>
        <w:t xml:space="preserve"> </w:t>
      </w:r>
      <w:r>
        <w:t>BT,</w:t>
      </w:r>
      <w:r>
        <w:rPr>
          <w:spacing w:val="-6"/>
        </w:rPr>
        <w:t xml:space="preserve"> </w:t>
      </w:r>
      <w:r>
        <w:t>IS,</w:t>
      </w:r>
      <w:r>
        <w:rPr>
          <w:spacing w:val="-5"/>
        </w:rPr>
        <w:t xml:space="preserve"> </w:t>
      </w:r>
      <w:r>
        <w:t>NT,</w:t>
      </w:r>
      <w:r>
        <w:rPr>
          <w:spacing w:val="-6"/>
        </w:rPr>
        <w:t xml:space="preserve"> </w:t>
      </w:r>
      <w:r>
        <w:t>SV,</w:t>
      </w:r>
      <w:r>
        <w:rPr>
          <w:spacing w:val="-6"/>
        </w:rPr>
        <w:t xml:space="preserve"> </w:t>
      </w:r>
      <w:r>
        <w:rPr>
          <w:spacing w:val="-4"/>
        </w:rPr>
        <w:t>VS);</w:t>
      </w:r>
    </w:p>
    <w:p w14:paraId="49F4A944" w14:textId="77777777" w:rsidR="0091797E" w:rsidRDefault="00000000">
      <w:pPr>
        <w:pStyle w:val="ListParagraph"/>
        <w:numPr>
          <w:ilvl w:val="0"/>
          <w:numId w:val="15"/>
        </w:numPr>
        <w:tabs>
          <w:tab w:val="left" w:pos="1661"/>
        </w:tabs>
        <w:spacing w:before="159"/>
        <w:ind w:left="1661" w:hanging="425"/>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4A0E6A26" w14:textId="77777777" w:rsidR="0091797E" w:rsidRDefault="00000000">
      <w:pPr>
        <w:pStyle w:val="ListParagraph"/>
        <w:numPr>
          <w:ilvl w:val="0"/>
          <w:numId w:val="15"/>
        </w:numPr>
        <w:tabs>
          <w:tab w:val="left" w:pos="1596"/>
          <w:tab w:val="left" w:pos="1661"/>
        </w:tabs>
        <w:spacing w:before="157" w:line="276" w:lineRule="auto"/>
        <w:ind w:right="1242"/>
        <w:jc w:val="both"/>
      </w:pPr>
      <w:r>
        <w:tab/>
        <w:t>îndeplinirea altor atribuţii prevăzute de lege sau stabilite de conducerea Oficiului Naţional al Registrului Comerţului, specifice domeniului de activitate.</w:t>
      </w:r>
    </w:p>
    <w:p w14:paraId="260B027B" w14:textId="77777777" w:rsidR="0091797E" w:rsidRDefault="00000000">
      <w:pPr>
        <w:pStyle w:val="ListParagraph"/>
        <w:numPr>
          <w:ilvl w:val="0"/>
          <w:numId w:val="16"/>
        </w:numPr>
        <w:tabs>
          <w:tab w:val="left" w:pos="1582"/>
        </w:tabs>
        <w:spacing w:line="276" w:lineRule="auto"/>
        <w:ind w:left="1236" w:right="1244" w:firstLine="0"/>
        <w:jc w:val="both"/>
      </w:pPr>
      <w:r>
        <w:t>Serviciul administrare sisteme de comunicații la nivel național și infrastructură IT ORCT Sud-Est (BR, BZ, CT, GL, TL, VN) desfăşoară următoarele activităţi:</w:t>
      </w:r>
    </w:p>
    <w:p w14:paraId="0F6AF7E3" w14:textId="77777777" w:rsidR="0091797E" w:rsidRDefault="00000000">
      <w:pPr>
        <w:pStyle w:val="ListParagraph"/>
        <w:numPr>
          <w:ilvl w:val="1"/>
          <w:numId w:val="16"/>
        </w:numPr>
        <w:tabs>
          <w:tab w:val="left" w:pos="1594"/>
          <w:tab w:val="left" w:pos="1596"/>
        </w:tabs>
        <w:spacing w:before="121" w:line="276" w:lineRule="auto"/>
        <w:ind w:left="1596" w:right="1243"/>
        <w:jc w:val="both"/>
      </w:pPr>
      <w:r>
        <w:t>elaborarea proiectelor pentru execuţia sistemelor de cablare structurată pentru transmisii voce/date;</w:t>
      </w:r>
    </w:p>
    <w:p w14:paraId="15B472B8" w14:textId="77777777" w:rsidR="0091797E" w:rsidRDefault="00000000">
      <w:pPr>
        <w:pStyle w:val="ListParagraph"/>
        <w:numPr>
          <w:ilvl w:val="1"/>
          <w:numId w:val="16"/>
        </w:numPr>
        <w:tabs>
          <w:tab w:val="left" w:pos="1596"/>
        </w:tabs>
        <w:spacing w:before="119" w:line="276" w:lineRule="auto"/>
        <w:ind w:left="1596" w:right="1243"/>
        <w:jc w:val="both"/>
      </w:pPr>
      <w:r>
        <w:t>realizarea sistemelor de cablare structurată pentru transmisii voce/date, modificare şi extinderea sistemelor de comunicații</w:t>
      </w:r>
      <w:r>
        <w:rPr>
          <w:spacing w:val="40"/>
        </w:rPr>
        <w:t xml:space="preserve"> </w:t>
      </w:r>
      <w:r>
        <w:t>la nivelul Oficiului Naţional al Registrului Comerţului şi al oficiilor registrului comerţului de pe lângă tribunale;</w:t>
      </w:r>
    </w:p>
    <w:p w14:paraId="46A1B99C" w14:textId="77777777" w:rsidR="0091797E" w:rsidRDefault="0091797E">
      <w:pPr>
        <w:spacing w:line="276" w:lineRule="auto"/>
        <w:jc w:val="both"/>
        <w:sectPr w:rsidR="0091797E">
          <w:pgSz w:w="11900" w:h="16840"/>
          <w:pgMar w:top="1380" w:right="180" w:bottom="1580" w:left="180" w:header="211" w:footer="1385" w:gutter="0"/>
          <w:cols w:space="708"/>
        </w:sectPr>
      </w:pPr>
    </w:p>
    <w:p w14:paraId="455A7B6D" w14:textId="77777777" w:rsidR="0091797E" w:rsidRDefault="00000000">
      <w:pPr>
        <w:pStyle w:val="ListParagraph"/>
        <w:numPr>
          <w:ilvl w:val="1"/>
          <w:numId w:val="16"/>
        </w:numPr>
        <w:tabs>
          <w:tab w:val="left" w:pos="1595"/>
        </w:tabs>
        <w:spacing w:before="82" w:line="276" w:lineRule="auto"/>
        <w:ind w:right="1243"/>
        <w:jc w:val="both"/>
      </w:pPr>
      <w:r>
        <w:lastRenderedPageBreak/>
        <w:t xml:space="preserve">administrarea, verificarea și mentenanța sistemelor de comunicații din cadrul Oficiului Naţional al Registrului Comerţului şi al oficiilor registrului comerţului de pe lângă </w:t>
      </w:r>
      <w:r>
        <w:rPr>
          <w:spacing w:val="-2"/>
        </w:rPr>
        <w:t>tribunale;</w:t>
      </w:r>
    </w:p>
    <w:p w14:paraId="3B3DD1B3" w14:textId="77777777" w:rsidR="0091797E" w:rsidRDefault="00000000">
      <w:pPr>
        <w:pStyle w:val="ListParagraph"/>
        <w:numPr>
          <w:ilvl w:val="1"/>
          <w:numId w:val="16"/>
        </w:numPr>
        <w:tabs>
          <w:tab w:val="left" w:pos="1595"/>
        </w:tabs>
        <w:spacing w:before="121" w:line="276" w:lineRule="auto"/>
        <w:ind w:right="1244"/>
        <w:jc w:val="both"/>
      </w:pPr>
      <w:r>
        <w:t>elaborarea documentaţiei tehnice pentru administrarea şi exploatarea sistemelor de cablare structurată pentru transmisii voce/date realizate;</w:t>
      </w:r>
    </w:p>
    <w:p w14:paraId="4DA29658" w14:textId="77777777" w:rsidR="0091797E" w:rsidRDefault="00000000">
      <w:pPr>
        <w:pStyle w:val="ListParagraph"/>
        <w:numPr>
          <w:ilvl w:val="1"/>
          <w:numId w:val="16"/>
        </w:numPr>
        <w:tabs>
          <w:tab w:val="left" w:pos="1592"/>
          <w:tab w:val="left" w:pos="1595"/>
        </w:tabs>
        <w:spacing w:before="119" w:line="276" w:lineRule="auto"/>
        <w:ind w:right="1242" w:hanging="361"/>
        <w:jc w:val="both"/>
      </w:pPr>
      <w:r>
        <w:t xml:space="preserve">asigurarea instalării, configurării şi funcţionării corespunzătoare a sistemelor de </w:t>
      </w:r>
      <w:r>
        <w:rPr>
          <w:spacing w:val="-2"/>
        </w:rPr>
        <w:t>comunicații;</w:t>
      </w:r>
    </w:p>
    <w:p w14:paraId="716E9165" w14:textId="77777777" w:rsidR="0091797E" w:rsidRDefault="00000000">
      <w:pPr>
        <w:pStyle w:val="ListParagraph"/>
        <w:numPr>
          <w:ilvl w:val="1"/>
          <w:numId w:val="16"/>
        </w:numPr>
        <w:tabs>
          <w:tab w:val="left" w:pos="1594"/>
          <w:tab w:val="left" w:pos="1596"/>
        </w:tabs>
        <w:spacing w:before="121" w:line="276" w:lineRule="auto"/>
        <w:ind w:left="1596" w:right="1243" w:hanging="361"/>
        <w:jc w:val="both"/>
      </w:pPr>
      <w:r>
        <w:t>administrarea sistemelor de securitate fizică (sistemul de televiziune în circuit închis, sistemul</w:t>
      </w:r>
      <w:r>
        <w:rPr>
          <w:spacing w:val="-2"/>
        </w:rPr>
        <w:t xml:space="preserve"> </w:t>
      </w:r>
      <w:r>
        <w:t>de</w:t>
      </w:r>
      <w:r>
        <w:rPr>
          <w:spacing w:val="-2"/>
        </w:rPr>
        <w:t xml:space="preserve"> </w:t>
      </w:r>
      <w:r>
        <w:t>control-acces,</w:t>
      </w:r>
      <w:r>
        <w:rPr>
          <w:spacing w:val="-2"/>
        </w:rPr>
        <w:t xml:space="preserve"> </w:t>
      </w:r>
      <w:r>
        <w:t>sistemul</w:t>
      </w:r>
      <w:r>
        <w:rPr>
          <w:spacing w:val="-2"/>
        </w:rPr>
        <w:t xml:space="preserve"> </w:t>
      </w:r>
      <w:r>
        <w:t>de</w:t>
      </w:r>
      <w:r>
        <w:rPr>
          <w:spacing w:val="-2"/>
        </w:rPr>
        <w:t xml:space="preserve"> </w:t>
      </w:r>
      <w:r>
        <w:t>detecție</w:t>
      </w:r>
      <w:r>
        <w:rPr>
          <w:spacing w:val="-1"/>
        </w:rPr>
        <w:t xml:space="preserve"> </w:t>
      </w:r>
      <w:r>
        <w:t>și</w:t>
      </w:r>
      <w:r>
        <w:rPr>
          <w:spacing w:val="-2"/>
        </w:rPr>
        <w:t xml:space="preserve"> </w:t>
      </w:r>
      <w:r>
        <w:t>alarmare</w:t>
      </w:r>
      <w:r>
        <w:rPr>
          <w:spacing w:val="-2"/>
        </w:rPr>
        <w:t xml:space="preserve"> </w:t>
      </w:r>
      <w:r>
        <w:t>la</w:t>
      </w:r>
      <w:r>
        <w:rPr>
          <w:spacing w:val="-2"/>
        </w:rPr>
        <w:t xml:space="preserve"> </w:t>
      </w:r>
      <w:r>
        <w:t>tentativa</w:t>
      </w:r>
      <w:r>
        <w:rPr>
          <w:spacing w:val="-2"/>
        </w:rPr>
        <w:t xml:space="preserve"> </w:t>
      </w:r>
      <w:r>
        <w:t>de</w:t>
      </w:r>
      <w:r>
        <w:rPr>
          <w:spacing w:val="-2"/>
        </w:rPr>
        <w:t xml:space="preserve"> </w:t>
      </w:r>
      <w:r>
        <w:t>efracţie)</w:t>
      </w:r>
      <w:r>
        <w:rPr>
          <w:spacing w:val="-2"/>
        </w:rPr>
        <w:t xml:space="preserve"> </w:t>
      </w:r>
      <w:r>
        <w:t>ale Oficiului Naţional al Registrului Comerţului;</w:t>
      </w:r>
    </w:p>
    <w:p w14:paraId="39CCD151" w14:textId="77777777" w:rsidR="0091797E" w:rsidRDefault="00000000">
      <w:pPr>
        <w:pStyle w:val="ListParagraph"/>
        <w:numPr>
          <w:ilvl w:val="1"/>
          <w:numId w:val="16"/>
        </w:numPr>
        <w:tabs>
          <w:tab w:val="left" w:pos="1595"/>
        </w:tabs>
        <w:spacing w:before="119"/>
        <w:ind w:hanging="359"/>
        <w:jc w:val="both"/>
      </w:pPr>
      <w:r>
        <w:t>testarea,</w:t>
      </w:r>
      <w:r>
        <w:rPr>
          <w:spacing w:val="-8"/>
        </w:rPr>
        <w:t xml:space="preserve"> </w:t>
      </w:r>
      <w:r>
        <w:t>punerea</w:t>
      </w:r>
      <w:r>
        <w:rPr>
          <w:spacing w:val="-7"/>
        </w:rPr>
        <w:t xml:space="preserve"> </w:t>
      </w:r>
      <w:r>
        <w:t>în</w:t>
      </w:r>
      <w:r>
        <w:rPr>
          <w:spacing w:val="-7"/>
        </w:rPr>
        <w:t xml:space="preserve"> </w:t>
      </w:r>
      <w:r>
        <w:t>funcţiune</w:t>
      </w:r>
      <w:r>
        <w:rPr>
          <w:spacing w:val="-8"/>
        </w:rPr>
        <w:t xml:space="preserve"> </w:t>
      </w:r>
      <w:r>
        <w:t>şi</w:t>
      </w:r>
      <w:r>
        <w:rPr>
          <w:spacing w:val="-7"/>
        </w:rPr>
        <w:t xml:space="preserve"> </w:t>
      </w:r>
      <w:r>
        <w:t>recepţia</w:t>
      </w:r>
      <w:r>
        <w:rPr>
          <w:spacing w:val="-7"/>
        </w:rPr>
        <w:t xml:space="preserve"> </w:t>
      </w:r>
      <w:r>
        <w:t>sistemelor</w:t>
      </w:r>
      <w:r>
        <w:rPr>
          <w:spacing w:val="-8"/>
        </w:rPr>
        <w:t xml:space="preserve"> </w:t>
      </w:r>
      <w:r>
        <w:t>de</w:t>
      </w:r>
      <w:r>
        <w:rPr>
          <w:spacing w:val="-7"/>
        </w:rPr>
        <w:t xml:space="preserve"> </w:t>
      </w:r>
      <w:r>
        <w:rPr>
          <w:spacing w:val="-2"/>
        </w:rPr>
        <w:t>comunicații;</w:t>
      </w:r>
    </w:p>
    <w:p w14:paraId="0186F38F" w14:textId="77777777" w:rsidR="0091797E" w:rsidRDefault="00000000">
      <w:pPr>
        <w:pStyle w:val="ListParagraph"/>
        <w:numPr>
          <w:ilvl w:val="1"/>
          <w:numId w:val="16"/>
        </w:numPr>
        <w:tabs>
          <w:tab w:val="left" w:pos="1594"/>
          <w:tab w:val="left" w:pos="1596"/>
        </w:tabs>
        <w:spacing w:before="159" w:line="276" w:lineRule="auto"/>
        <w:ind w:left="1596" w:right="1248" w:hanging="361"/>
        <w:jc w:val="both"/>
      </w:pPr>
      <w:r>
        <w:t>elaborarea şi implementarea graficului de revizii şi reparaţii ale sistemelor de comunicaţii şi a instalaţiilor auxiliare;</w:t>
      </w:r>
    </w:p>
    <w:p w14:paraId="313A7457" w14:textId="77777777" w:rsidR="0091797E" w:rsidRDefault="00000000">
      <w:pPr>
        <w:pStyle w:val="ListParagraph"/>
        <w:numPr>
          <w:ilvl w:val="1"/>
          <w:numId w:val="16"/>
        </w:numPr>
        <w:tabs>
          <w:tab w:val="left" w:pos="1595"/>
        </w:tabs>
        <w:ind w:hanging="359"/>
        <w:jc w:val="both"/>
      </w:pPr>
      <w:r>
        <w:t>participarea</w:t>
      </w:r>
      <w:r>
        <w:rPr>
          <w:spacing w:val="-8"/>
        </w:rPr>
        <w:t xml:space="preserve"> </w:t>
      </w:r>
      <w:r>
        <w:t>la</w:t>
      </w:r>
      <w:r>
        <w:rPr>
          <w:spacing w:val="-7"/>
        </w:rPr>
        <w:t xml:space="preserve"> </w:t>
      </w:r>
      <w:r>
        <w:t>operaţiile</w:t>
      </w:r>
      <w:r>
        <w:rPr>
          <w:spacing w:val="-7"/>
        </w:rPr>
        <w:t xml:space="preserve"> </w:t>
      </w:r>
      <w:r>
        <w:t>de</w:t>
      </w:r>
      <w:r>
        <w:rPr>
          <w:spacing w:val="-7"/>
        </w:rPr>
        <w:t xml:space="preserve"> </w:t>
      </w:r>
      <w:r>
        <w:t>întreţinere</w:t>
      </w:r>
      <w:r>
        <w:rPr>
          <w:spacing w:val="-7"/>
        </w:rPr>
        <w:t xml:space="preserve"> </w:t>
      </w:r>
      <w:r>
        <w:t>a</w:t>
      </w:r>
      <w:r>
        <w:rPr>
          <w:spacing w:val="-8"/>
        </w:rPr>
        <w:t xml:space="preserve"> </w:t>
      </w:r>
      <w:r>
        <w:t>sistemelor</w:t>
      </w:r>
      <w:r>
        <w:rPr>
          <w:spacing w:val="-7"/>
        </w:rPr>
        <w:t xml:space="preserve"> </w:t>
      </w:r>
      <w:r>
        <w:t>de</w:t>
      </w:r>
      <w:r>
        <w:rPr>
          <w:spacing w:val="-7"/>
        </w:rPr>
        <w:t xml:space="preserve"> </w:t>
      </w:r>
      <w:r>
        <w:rPr>
          <w:spacing w:val="-2"/>
        </w:rPr>
        <w:t>comunicații;</w:t>
      </w:r>
    </w:p>
    <w:p w14:paraId="2A8DFAB6" w14:textId="77777777" w:rsidR="0091797E" w:rsidRDefault="00000000">
      <w:pPr>
        <w:pStyle w:val="ListParagraph"/>
        <w:numPr>
          <w:ilvl w:val="1"/>
          <w:numId w:val="16"/>
        </w:numPr>
        <w:tabs>
          <w:tab w:val="left" w:pos="1594"/>
          <w:tab w:val="left" w:pos="1596"/>
        </w:tabs>
        <w:spacing w:before="157" w:line="276" w:lineRule="auto"/>
        <w:ind w:left="1596" w:right="1242" w:hanging="361"/>
        <w:jc w:val="both"/>
      </w:pPr>
      <w:r>
        <w:t>monitorizarea funcţionării şi exploatării sistemelor de comunicații în vederea asigurării continuităţii funcţionării și calității serviciilor oferite;</w:t>
      </w:r>
    </w:p>
    <w:p w14:paraId="23D7D393" w14:textId="77777777" w:rsidR="0091797E" w:rsidRDefault="00000000">
      <w:pPr>
        <w:pStyle w:val="ListParagraph"/>
        <w:numPr>
          <w:ilvl w:val="1"/>
          <w:numId w:val="16"/>
        </w:numPr>
        <w:tabs>
          <w:tab w:val="left" w:pos="1595"/>
        </w:tabs>
        <w:spacing w:before="121"/>
        <w:ind w:hanging="359"/>
      </w:pPr>
      <w:r>
        <w:t>asigurarea</w:t>
      </w:r>
      <w:r>
        <w:rPr>
          <w:spacing w:val="-7"/>
        </w:rPr>
        <w:t xml:space="preserve"> </w:t>
      </w:r>
      <w:r>
        <w:t>salvării</w:t>
      </w:r>
      <w:r>
        <w:rPr>
          <w:spacing w:val="-7"/>
        </w:rPr>
        <w:t xml:space="preserve"> </w:t>
      </w:r>
      <w:r>
        <w:t>periodice</w:t>
      </w:r>
      <w:r>
        <w:rPr>
          <w:spacing w:val="-6"/>
        </w:rPr>
        <w:t xml:space="preserve"> </w:t>
      </w:r>
      <w:r>
        <w:t>a</w:t>
      </w:r>
      <w:r>
        <w:rPr>
          <w:spacing w:val="-7"/>
        </w:rPr>
        <w:t xml:space="preserve"> </w:t>
      </w:r>
      <w:r>
        <w:t>datelor</w:t>
      </w:r>
      <w:r>
        <w:rPr>
          <w:spacing w:val="-6"/>
        </w:rPr>
        <w:t xml:space="preserve"> </w:t>
      </w:r>
      <w:r>
        <w:t>de</w:t>
      </w:r>
      <w:r>
        <w:rPr>
          <w:spacing w:val="-7"/>
        </w:rPr>
        <w:t xml:space="preserve"> </w:t>
      </w:r>
      <w:r>
        <w:t>pe</w:t>
      </w:r>
      <w:r>
        <w:rPr>
          <w:spacing w:val="-6"/>
        </w:rPr>
        <w:t xml:space="preserve"> </w:t>
      </w:r>
      <w:r>
        <w:t>echipamentele</w:t>
      </w:r>
      <w:r>
        <w:rPr>
          <w:spacing w:val="-7"/>
        </w:rPr>
        <w:t xml:space="preserve"> </w:t>
      </w:r>
      <w:r>
        <w:t>de</w:t>
      </w:r>
      <w:r>
        <w:rPr>
          <w:spacing w:val="-7"/>
        </w:rPr>
        <w:t xml:space="preserve"> </w:t>
      </w:r>
      <w:r>
        <w:t>securitate</w:t>
      </w:r>
      <w:r>
        <w:rPr>
          <w:spacing w:val="-6"/>
        </w:rPr>
        <w:t xml:space="preserve"> </w:t>
      </w:r>
      <w:r>
        <w:rPr>
          <w:spacing w:val="-2"/>
        </w:rPr>
        <w:t>fizică;</w:t>
      </w:r>
    </w:p>
    <w:p w14:paraId="29DC7A1E" w14:textId="77777777" w:rsidR="0091797E" w:rsidRDefault="00000000">
      <w:pPr>
        <w:pStyle w:val="ListParagraph"/>
        <w:numPr>
          <w:ilvl w:val="1"/>
          <w:numId w:val="16"/>
        </w:numPr>
        <w:tabs>
          <w:tab w:val="left" w:pos="1596"/>
        </w:tabs>
        <w:spacing w:before="158" w:line="276" w:lineRule="auto"/>
        <w:ind w:left="1596" w:right="1238"/>
        <w:jc w:val="both"/>
      </w:pPr>
      <w:r>
        <w:t>asigurarea suportului pentru derularea proiectelor şi contractelor încheiate la nivelul Oficiului</w:t>
      </w:r>
      <w:r>
        <w:rPr>
          <w:spacing w:val="-5"/>
        </w:rPr>
        <w:t xml:space="preserve"> </w:t>
      </w:r>
      <w:r>
        <w:t>Naţional</w:t>
      </w:r>
      <w:r>
        <w:rPr>
          <w:spacing w:val="-5"/>
        </w:rPr>
        <w:t xml:space="preserve"> </w:t>
      </w:r>
      <w:r>
        <w:t>al</w:t>
      </w:r>
      <w:r>
        <w:rPr>
          <w:spacing w:val="-5"/>
        </w:rPr>
        <w:t xml:space="preserve"> </w:t>
      </w:r>
      <w:r>
        <w:t>Registrului</w:t>
      </w:r>
      <w:r>
        <w:rPr>
          <w:spacing w:val="-5"/>
        </w:rPr>
        <w:t xml:space="preserve"> </w:t>
      </w:r>
      <w:r>
        <w:t>Comerţului</w:t>
      </w:r>
      <w:r>
        <w:rPr>
          <w:spacing w:val="-5"/>
        </w:rPr>
        <w:t xml:space="preserve"> </w:t>
      </w:r>
      <w:r>
        <w:t>şi</w:t>
      </w:r>
      <w:r>
        <w:rPr>
          <w:spacing w:val="-7"/>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1"/>
        </w:rPr>
        <w:t xml:space="preserve"> </w:t>
      </w:r>
      <w:r>
        <w:t>lângă tribunale și al structurilor de cooperare naționale și europene, urmărind respectarea obligațiilor de ordin tehnic, etc;</w:t>
      </w:r>
    </w:p>
    <w:p w14:paraId="0A45AC94" w14:textId="77777777" w:rsidR="0091797E" w:rsidRDefault="00000000">
      <w:pPr>
        <w:pStyle w:val="ListParagraph"/>
        <w:numPr>
          <w:ilvl w:val="1"/>
          <w:numId w:val="16"/>
        </w:numPr>
        <w:tabs>
          <w:tab w:val="left" w:pos="1595"/>
          <w:tab w:val="left" w:pos="1597"/>
        </w:tabs>
        <w:spacing w:line="276" w:lineRule="auto"/>
        <w:ind w:left="1597" w:right="1240" w:hanging="361"/>
        <w:jc w:val="both"/>
      </w:pPr>
      <w:r>
        <w:t>asigurarea</w:t>
      </w:r>
      <w:r>
        <w:rPr>
          <w:spacing w:val="-14"/>
        </w:rPr>
        <w:t xml:space="preserve"> </w:t>
      </w:r>
      <w:r>
        <w:t>suportului</w:t>
      </w:r>
      <w:r>
        <w:rPr>
          <w:spacing w:val="-14"/>
        </w:rPr>
        <w:t xml:space="preserve"> </w:t>
      </w:r>
      <w:r>
        <w:t>pentru</w:t>
      </w:r>
      <w:r>
        <w:rPr>
          <w:spacing w:val="-14"/>
        </w:rPr>
        <w:t xml:space="preserve"> </w:t>
      </w:r>
      <w:r>
        <w:t>elaborarea</w:t>
      </w:r>
      <w:r>
        <w:rPr>
          <w:spacing w:val="-14"/>
        </w:rPr>
        <w:t xml:space="preserve"> </w:t>
      </w:r>
      <w:r>
        <w:t>Programului</w:t>
      </w:r>
      <w:r>
        <w:rPr>
          <w:spacing w:val="-14"/>
        </w:rPr>
        <w:t xml:space="preserve"> </w:t>
      </w:r>
      <w:r>
        <w:t>Anual</w:t>
      </w:r>
      <w:r>
        <w:rPr>
          <w:spacing w:val="-14"/>
        </w:rPr>
        <w:t xml:space="preserve"> </w:t>
      </w:r>
      <w:r>
        <w:t>al</w:t>
      </w:r>
      <w:r>
        <w:rPr>
          <w:spacing w:val="-14"/>
        </w:rPr>
        <w:t xml:space="preserve"> </w:t>
      </w:r>
      <w:r>
        <w:t>Achiziţiilor</w:t>
      </w:r>
      <w:r>
        <w:rPr>
          <w:spacing w:val="-14"/>
        </w:rPr>
        <w:t xml:space="preserve"> </w:t>
      </w:r>
      <w:r>
        <w:t>Publice</w:t>
      </w:r>
      <w:r>
        <w:rPr>
          <w:spacing w:val="-14"/>
        </w:rPr>
        <w:t xml:space="preserve"> </w:t>
      </w:r>
      <w:r>
        <w:t>(PAAP), din domeniul de responsabilitate, pe baza necesităţilor şi priorităţilor comunicate de celelalte structuri din cadrul Oficiului Naţional al Registrului Comerţului şi oficiilor registrului comerţului de pe lângă tribunale;</w:t>
      </w:r>
    </w:p>
    <w:p w14:paraId="2DFA532A" w14:textId="77777777" w:rsidR="0091797E" w:rsidRDefault="00000000">
      <w:pPr>
        <w:pStyle w:val="ListParagraph"/>
        <w:numPr>
          <w:ilvl w:val="1"/>
          <w:numId w:val="16"/>
        </w:numPr>
        <w:tabs>
          <w:tab w:val="left" w:pos="1597"/>
        </w:tabs>
        <w:spacing w:line="276" w:lineRule="auto"/>
        <w:ind w:left="1597" w:right="1238"/>
        <w:jc w:val="both"/>
      </w:pPr>
      <w:r>
        <w:t>efectuarea activităţilor de recepţie şi inventariere a mijloacelor fixe, obiectelor de inventar</w:t>
      </w:r>
      <w:r>
        <w:rPr>
          <w:spacing w:val="-9"/>
        </w:rPr>
        <w:t xml:space="preserve"> </w:t>
      </w:r>
      <w:r>
        <w:t>şi</w:t>
      </w:r>
      <w:r>
        <w:rPr>
          <w:spacing w:val="-9"/>
        </w:rPr>
        <w:t xml:space="preserve"> </w:t>
      </w:r>
      <w:r>
        <w:t>materialelor</w:t>
      </w:r>
      <w:r>
        <w:rPr>
          <w:spacing w:val="-9"/>
        </w:rPr>
        <w:t xml:space="preserve"> </w:t>
      </w:r>
      <w:r>
        <w:t>aflate</w:t>
      </w:r>
      <w:r>
        <w:rPr>
          <w:spacing w:val="-9"/>
        </w:rPr>
        <w:t xml:space="preserve"> </w:t>
      </w:r>
      <w:r>
        <w:t>în</w:t>
      </w:r>
      <w:r>
        <w:rPr>
          <w:spacing w:val="-9"/>
        </w:rPr>
        <w:t xml:space="preserve"> </w:t>
      </w:r>
      <w:r>
        <w:t>patrimoniul</w:t>
      </w:r>
      <w:r>
        <w:rPr>
          <w:spacing w:val="-9"/>
        </w:rPr>
        <w:t xml:space="preserve"> </w:t>
      </w:r>
      <w:r>
        <w:t>Oficiului</w:t>
      </w:r>
      <w:r>
        <w:rPr>
          <w:spacing w:val="-9"/>
        </w:rPr>
        <w:t xml:space="preserve"> </w:t>
      </w:r>
      <w:r>
        <w:t>Naţional</w:t>
      </w:r>
      <w:r>
        <w:rPr>
          <w:spacing w:val="-9"/>
        </w:rPr>
        <w:t xml:space="preserve"> </w:t>
      </w:r>
      <w:r>
        <w:t>al</w:t>
      </w:r>
      <w:r>
        <w:rPr>
          <w:spacing w:val="-9"/>
        </w:rPr>
        <w:t xml:space="preserve"> </w:t>
      </w:r>
      <w:r>
        <w:t>Registrului</w:t>
      </w:r>
      <w:r>
        <w:rPr>
          <w:spacing w:val="-9"/>
        </w:rPr>
        <w:t xml:space="preserve"> </w:t>
      </w:r>
      <w:r>
        <w:t>Comerţului şi oficiilor registrului comerţului de pe lângă tribunale;</w:t>
      </w:r>
    </w:p>
    <w:p w14:paraId="77554696" w14:textId="77777777" w:rsidR="0091797E" w:rsidRDefault="00000000">
      <w:pPr>
        <w:pStyle w:val="ListParagraph"/>
        <w:numPr>
          <w:ilvl w:val="1"/>
          <w:numId w:val="16"/>
        </w:numPr>
        <w:tabs>
          <w:tab w:val="left" w:pos="1597"/>
        </w:tabs>
        <w:spacing w:line="276" w:lineRule="auto"/>
        <w:ind w:left="1597" w:right="1241"/>
        <w:jc w:val="both"/>
      </w:pPr>
      <w:r>
        <w:t>propunerea şi fundamentarea investiţiilor specifice pentru domeniul informatic şi derularea procedurilor de achiziţii publice;</w:t>
      </w:r>
    </w:p>
    <w:p w14:paraId="1D81E643" w14:textId="77777777" w:rsidR="0091797E" w:rsidRDefault="00000000">
      <w:pPr>
        <w:pStyle w:val="ListParagraph"/>
        <w:numPr>
          <w:ilvl w:val="1"/>
          <w:numId w:val="16"/>
        </w:numPr>
        <w:tabs>
          <w:tab w:val="left" w:pos="1597"/>
        </w:tabs>
        <w:spacing w:before="119" w:line="276" w:lineRule="auto"/>
        <w:ind w:left="1597" w:right="1242"/>
        <w:jc w:val="both"/>
      </w:pPr>
      <w:r>
        <w:t>propunerea şi fundamentarea cheltuielilor specifice de întreţinere şi consolidare a sistemelor de comunicații;</w:t>
      </w:r>
    </w:p>
    <w:p w14:paraId="1B6B5AA7" w14:textId="77777777" w:rsidR="0091797E" w:rsidRDefault="00000000">
      <w:pPr>
        <w:pStyle w:val="ListParagraph"/>
        <w:numPr>
          <w:ilvl w:val="1"/>
          <w:numId w:val="16"/>
        </w:numPr>
        <w:tabs>
          <w:tab w:val="left" w:pos="1597"/>
        </w:tabs>
        <w:spacing w:before="121" w:line="276" w:lineRule="auto"/>
        <w:ind w:left="1597" w:right="1240"/>
        <w:jc w:val="both"/>
      </w:pPr>
      <w:r>
        <w:t>asigurarea desfăşurării activităţilor de suport și asistenţă tehnică specifică, acordată Oficiului Naţional al Registrului Comerţului, oficiilor registrelor comerţului de pe lângă tribunale şi utilizatorilor finali;</w:t>
      </w:r>
    </w:p>
    <w:p w14:paraId="008188FF" w14:textId="77777777" w:rsidR="0091797E" w:rsidRDefault="00000000">
      <w:pPr>
        <w:pStyle w:val="ListParagraph"/>
        <w:numPr>
          <w:ilvl w:val="1"/>
          <w:numId w:val="16"/>
        </w:numPr>
        <w:tabs>
          <w:tab w:val="left" w:pos="1594"/>
          <w:tab w:val="left" w:pos="1597"/>
        </w:tabs>
        <w:spacing w:line="276" w:lineRule="auto"/>
        <w:ind w:left="1597" w:right="1241" w:hanging="361"/>
        <w:jc w:val="both"/>
      </w:pPr>
      <w:r>
        <w:t>asigurarea coordonării şi îndrumării metodologice şi procedurale a personalului de specialitate de la nivel central şi teritorial pentru activităţile specifice;</w:t>
      </w:r>
    </w:p>
    <w:p w14:paraId="04714754" w14:textId="77777777" w:rsidR="0091797E" w:rsidRDefault="00000000">
      <w:pPr>
        <w:pStyle w:val="ListParagraph"/>
        <w:numPr>
          <w:ilvl w:val="1"/>
          <w:numId w:val="16"/>
        </w:numPr>
        <w:tabs>
          <w:tab w:val="left" w:pos="1595"/>
          <w:tab w:val="left" w:pos="1597"/>
        </w:tabs>
        <w:spacing w:line="276" w:lineRule="auto"/>
        <w:ind w:left="1597" w:right="1241"/>
        <w:jc w:val="both"/>
      </w:pPr>
      <w:r>
        <w:t>asigurarea asistenţei tehnice de specialitate pentru personalul oficiilor registrului comerţului de pe lângă tribunale privind utilizarea sistemului informatic integrat, conform competenţelor proprii;</w:t>
      </w:r>
    </w:p>
    <w:p w14:paraId="08CA06D6" w14:textId="77777777" w:rsidR="0091797E" w:rsidRDefault="0091797E">
      <w:pPr>
        <w:spacing w:line="276" w:lineRule="auto"/>
        <w:jc w:val="both"/>
        <w:sectPr w:rsidR="0091797E">
          <w:pgSz w:w="11900" w:h="16840"/>
          <w:pgMar w:top="1380" w:right="180" w:bottom="1640" w:left="180" w:header="211" w:footer="1462" w:gutter="0"/>
          <w:cols w:space="708"/>
        </w:sectPr>
      </w:pPr>
    </w:p>
    <w:p w14:paraId="4974E9E2" w14:textId="77777777" w:rsidR="0091797E" w:rsidRDefault="00000000">
      <w:pPr>
        <w:pStyle w:val="ListParagraph"/>
        <w:numPr>
          <w:ilvl w:val="1"/>
          <w:numId w:val="16"/>
        </w:numPr>
        <w:tabs>
          <w:tab w:val="left" w:pos="1593"/>
          <w:tab w:val="left" w:pos="1595"/>
        </w:tabs>
        <w:spacing w:before="82" w:line="276" w:lineRule="auto"/>
        <w:ind w:right="1240"/>
        <w:jc w:val="both"/>
      </w:pPr>
      <w:r>
        <w:lastRenderedPageBreak/>
        <w:t>organizarea evidenţei echipamentelor, hardware, software şi de comunicaţii, monitorizarea funcţionării acestora şi raportarea incidentelor pentru oficiile registrului comerţului de pe lângă tribunale, conform competenţelor proprii;</w:t>
      </w:r>
    </w:p>
    <w:p w14:paraId="253D6F22" w14:textId="77777777" w:rsidR="0091797E" w:rsidRDefault="00000000">
      <w:pPr>
        <w:pStyle w:val="ListParagraph"/>
        <w:numPr>
          <w:ilvl w:val="1"/>
          <w:numId w:val="16"/>
        </w:numPr>
        <w:tabs>
          <w:tab w:val="left" w:pos="1593"/>
          <w:tab w:val="left" w:pos="1595"/>
        </w:tabs>
        <w:spacing w:before="121" w:line="276" w:lineRule="auto"/>
        <w:ind w:right="1238" w:hanging="361"/>
        <w:jc w:val="both"/>
      </w:pPr>
      <w:r>
        <w:t>participarea la elaborarea specificaţiilor tehnice şi a documentaţiilor de atribuire în procedurile de achiziţii publice, conform competenţelor;</w:t>
      </w:r>
    </w:p>
    <w:p w14:paraId="40DD23D9" w14:textId="77777777" w:rsidR="0091797E" w:rsidRDefault="00000000">
      <w:pPr>
        <w:pStyle w:val="ListParagraph"/>
        <w:numPr>
          <w:ilvl w:val="1"/>
          <w:numId w:val="16"/>
        </w:numPr>
        <w:tabs>
          <w:tab w:val="left" w:pos="1595"/>
        </w:tabs>
        <w:spacing w:before="119" w:line="276" w:lineRule="auto"/>
        <w:ind w:right="1241"/>
        <w:jc w:val="both"/>
      </w:pPr>
      <w:r>
        <w:t>realizarea</w:t>
      </w:r>
      <w:r>
        <w:rPr>
          <w:spacing w:val="-14"/>
        </w:rPr>
        <w:t xml:space="preserve"> </w:t>
      </w:r>
      <w:r>
        <w:t>şi</w:t>
      </w:r>
      <w:r>
        <w:rPr>
          <w:spacing w:val="-14"/>
        </w:rPr>
        <w:t xml:space="preserve"> </w:t>
      </w:r>
      <w:r>
        <w:t>implementarea</w:t>
      </w:r>
      <w:r>
        <w:rPr>
          <w:spacing w:val="-14"/>
        </w:rPr>
        <w:t xml:space="preserve"> </w:t>
      </w:r>
      <w:r>
        <w:t>proiecte</w:t>
      </w:r>
      <w:r>
        <w:rPr>
          <w:spacing w:val="-14"/>
        </w:rPr>
        <w:t xml:space="preserve"> </w:t>
      </w:r>
      <w:r>
        <w:t>specifice</w:t>
      </w:r>
      <w:r>
        <w:rPr>
          <w:spacing w:val="-14"/>
        </w:rPr>
        <w:t xml:space="preserve"> </w:t>
      </w:r>
      <w:r>
        <w:t>activităţii</w:t>
      </w:r>
      <w:r>
        <w:rPr>
          <w:spacing w:val="-14"/>
        </w:rPr>
        <w:t xml:space="preserve"> </w:t>
      </w:r>
      <w:r>
        <w:t>Oficiului</w:t>
      </w:r>
      <w:r>
        <w:rPr>
          <w:spacing w:val="-14"/>
        </w:rPr>
        <w:t xml:space="preserve"> </w:t>
      </w:r>
      <w:r>
        <w:t>Naţional</w:t>
      </w:r>
      <w:r>
        <w:rPr>
          <w:spacing w:val="-14"/>
        </w:rPr>
        <w:t xml:space="preserve"> </w:t>
      </w:r>
      <w:r>
        <w:t>al</w:t>
      </w:r>
      <w:r>
        <w:rPr>
          <w:spacing w:val="-14"/>
        </w:rPr>
        <w:t xml:space="preserve"> </w:t>
      </w:r>
      <w:r>
        <w:t>Registrului Comerţului finanţate din fonduri europene, alte fonduri/surse de finanţare;</w:t>
      </w:r>
    </w:p>
    <w:p w14:paraId="7EB51405" w14:textId="77777777" w:rsidR="0091797E" w:rsidRDefault="00000000">
      <w:pPr>
        <w:pStyle w:val="ListParagraph"/>
        <w:numPr>
          <w:ilvl w:val="1"/>
          <w:numId w:val="16"/>
        </w:numPr>
        <w:tabs>
          <w:tab w:val="left" w:pos="1593"/>
          <w:tab w:val="left" w:pos="1596"/>
        </w:tabs>
        <w:spacing w:before="121" w:line="276" w:lineRule="auto"/>
        <w:ind w:left="1596" w:right="1243" w:hanging="361"/>
        <w:jc w:val="both"/>
      </w:pPr>
      <w:r>
        <w:t xml:space="preserve">analizarea și formularea de propuneri de dezvoltare a aplicațiilor informatice specifice </w:t>
      </w:r>
      <w:r>
        <w:rPr>
          <w:spacing w:val="-2"/>
        </w:rPr>
        <w:t>activității;</w:t>
      </w:r>
    </w:p>
    <w:p w14:paraId="03CDFC01" w14:textId="77777777" w:rsidR="0091797E" w:rsidRDefault="00000000">
      <w:pPr>
        <w:pStyle w:val="ListParagraph"/>
        <w:numPr>
          <w:ilvl w:val="1"/>
          <w:numId w:val="16"/>
        </w:numPr>
        <w:tabs>
          <w:tab w:val="left" w:pos="1595"/>
        </w:tabs>
        <w:spacing w:before="119"/>
        <w:ind w:hanging="359"/>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10497354" w14:textId="77777777" w:rsidR="0091797E" w:rsidRDefault="00000000">
      <w:pPr>
        <w:pStyle w:val="ListParagraph"/>
        <w:numPr>
          <w:ilvl w:val="1"/>
          <w:numId w:val="16"/>
        </w:numPr>
        <w:tabs>
          <w:tab w:val="left" w:pos="1594"/>
          <w:tab w:val="left" w:pos="1596"/>
        </w:tabs>
        <w:spacing w:before="158" w:line="276" w:lineRule="auto"/>
        <w:ind w:left="1596" w:right="1241"/>
        <w:jc w:val="both"/>
      </w:pPr>
      <w:r>
        <w:t>asigurarea de activități în domeniul serviciilor de e-guvernare, transformare digitală și inteligență artificială;</w:t>
      </w:r>
    </w:p>
    <w:p w14:paraId="6CDA237F" w14:textId="77777777" w:rsidR="0091797E" w:rsidRDefault="00000000">
      <w:pPr>
        <w:pStyle w:val="ListParagraph"/>
        <w:numPr>
          <w:ilvl w:val="1"/>
          <w:numId w:val="16"/>
        </w:numPr>
        <w:tabs>
          <w:tab w:val="left" w:pos="1595"/>
        </w:tabs>
        <w:spacing w:before="121"/>
        <w:ind w:hanging="359"/>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0790B201" w14:textId="77777777" w:rsidR="0091797E" w:rsidRDefault="00000000">
      <w:pPr>
        <w:pStyle w:val="ListParagraph"/>
        <w:numPr>
          <w:ilvl w:val="1"/>
          <w:numId w:val="16"/>
        </w:numPr>
        <w:tabs>
          <w:tab w:val="left" w:pos="1596"/>
          <w:tab w:val="left" w:pos="1658"/>
        </w:tabs>
        <w:spacing w:before="158" w:line="276" w:lineRule="auto"/>
        <w:ind w:left="1596" w:right="1245" w:hanging="361"/>
        <w:jc w:val="both"/>
      </w:pPr>
      <w:r>
        <w:tab/>
        <w:t>asigurarea controlului activităţii oficiilor registrului comerţului de pe lângă tribunale, conform competenţelor sale;</w:t>
      </w:r>
    </w:p>
    <w:p w14:paraId="5509955F" w14:textId="77777777" w:rsidR="0091797E" w:rsidRDefault="00000000">
      <w:pPr>
        <w:pStyle w:val="ListParagraph"/>
        <w:numPr>
          <w:ilvl w:val="1"/>
          <w:numId w:val="16"/>
        </w:numPr>
        <w:tabs>
          <w:tab w:val="left" w:pos="1596"/>
          <w:tab w:val="left" w:pos="1661"/>
        </w:tabs>
        <w:spacing w:before="119" w:line="276" w:lineRule="auto"/>
        <w:ind w:left="1596" w:right="1240"/>
        <w:jc w:val="both"/>
      </w:pPr>
      <w:r>
        <w:tab/>
        <w:t xml:space="preserve">întocmirea şi actualizarea procedurilor aferente activităţilor specifice serviciului şi activităţilor ce se desfăşoară la nivelul oficiilor registrului comerţului de pe lângă </w:t>
      </w:r>
      <w:r>
        <w:rPr>
          <w:spacing w:val="-2"/>
        </w:rPr>
        <w:t>tribunale;</w:t>
      </w:r>
    </w:p>
    <w:p w14:paraId="6BB44283" w14:textId="77777777" w:rsidR="0091797E" w:rsidRDefault="00000000">
      <w:pPr>
        <w:pStyle w:val="ListParagraph"/>
        <w:numPr>
          <w:ilvl w:val="1"/>
          <w:numId w:val="16"/>
        </w:numPr>
        <w:tabs>
          <w:tab w:val="left" w:pos="1660"/>
        </w:tabs>
        <w:spacing w:before="121"/>
        <w:ind w:left="1660" w:hanging="424"/>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7D689618" w14:textId="77777777" w:rsidR="0091797E" w:rsidRDefault="00000000">
      <w:pPr>
        <w:pStyle w:val="ListParagraph"/>
        <w:numPr>
          <w:ilvl w:val="1"/>
          <w:numId w:val="16"/>
        </w:numPr>
        <w:tabs>
          <w:tab w:val="left" w:pos="1661"/>
        </w:tabs>
        <w:spacing w:before="159"/>
        <w:ind w:left="1661" w:hanging="425"/>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8"/>
        </w:rPr>
        <w:t xml:space="preserve"> </w:t>
      </w:r>
      <w:r>
        <w:t>management</w:t>
      </w:r>
      <w:r>
        <w:rPr>
          <w:spacing w:val="-7"/>
        </w:rPr>
        <w:t xml:space="preserve"> </w:t>
      </w:r>
      <w:r>
        <w:t>al</w:t>
      </w:r>
      <w:r>
        <w:rPr>
          <w:spacing w:val="-8"/>
        </w:rPr>
        <w:t xml:space="preserve"> </w:t>
      </w:r>
      <w:r>
        <w:t>calității</w:t>
      </w:r>
      <w:r>
        <w:rPr>
          <w:spacing w:val="-5"/>
        </w:rPr>
        <w:t xml:space="preserve"> </w:t>
      </w:r>
      <w:r>
        <w:rPr>
          <w:spacing w:val="-2"/>
        </w:rPr>
        <w:t>certificat;</w:t>
      </w:r>
    </w:p>
    <w:p w14:paraId="30531653" w14:textId="77777777" w:rsidR="0091797E" w:rsidRDefault="00000000">
      <w:pPr>
        <w:pStyle w:val="ListParagraph"/>
        <w:numPr>
          <w:ilvl w:val="1"/>
          <w:numId w:val="16"/>
        </w:numPr>
        <w:tabs>
          <w:tab w:val="left" w:pos="1660"/>
        </w:tabs>
        <w:spacing w:before="157"/>
        <w:ind w:left="1660" w:hanging="424"/>
      </w:pPr>
      <w:r>
        <w:t>administrarea</w:t>
      </w:r>
      <w:r>
        <w:rPr>
          <w:spacing w:val="-7"/>
        </w:rPr>
        <w:t xml:space="preserve"> </w:t>
      </w:r>
      <w:r>
        <w:t>infrastructurii</w:t>
      </w:r>
      <w:r>
        <w:rPr>
          <w:spacing w:val="-7"/>
        </w:rPr>
        <w:t xml:space="preserve"> </w:t>
      </w:r>
      <w:r>
        <w:t>IT</w:t>
      </w:r>
      <w:r>
        <w:rPr>
          <w:spacing w:val="-7"/>
        </w:rPr>
        <w:t xml:space="preserve"> </w:t>
      </w:r>
      <w:r>
        <w:t>ORCT</w:t>
      </w:r>
      <w:r>
        <w:rPr>
          <w:spacing w:val="-6"/>
        </w:rPr>
        <w:t xml:space="preserve"> </w:t>
      </w:r>
      <w:r>
        <w:t>Sud-Est</w:t>
      </w:r>
      <w:r>
        <w:rPr>
          <w:spacing w:val="-7"/>
        </w:rPr>
        <w:t xml:space="preserve"> </w:t>
      </w:r>
      <w:r>
        <w:t>(BR,</w:t>
      </w:r>
      <w:r>
        <w:rPr>
          <w:spacing w:val="-7"/>
        </w:rPr>
        <w:t xml:space="preserve"> </w:t>
      </w:r>
      <w:r>
        <w:t>BZ,</w:t>
      </w:r>
      <w:r>
        <w:rPr>
          <w:spacing w:val="-6"/>
        </w:rPr>
        <w:t xml:space="preserve"> </w:t>
      </w:r>
      <w:r>
        <w:t>CT,</w:t>
      </w:r>
      <w:r>
        <w:rPr>
          <w:spacing w:val="-5"/>
        </w:rPr>
        <w:t xml:space="preserve"> </w:t>
      </w:r>
      <w:r>
        <w:t>GL,</w:t>
      </w:r>
      <w:r>
        <w:rPr>
          <w:spacing w:val="-7"/>
        </w:rPr>
        <w:t xml:space="preserve"> </w:t>
      </w:r>
      <w:r>
        <w:t>TL,</w:t>
      </w:r>
      <w:r>
        <w:rPr>
          <w:spacing w:val="-7"/>
        </w:rPr>
        <w:t xml:space="preserve"> </w:t>
      </w:r>
      <w:r>
        <w:rPr>
          <w:spacing w:val="-4"/>
        </w:rPr>
        <w:t>VN);</w:t>
      </w:r>
    </w:p>
    <w:p w14:paraId="7E8C2E83" w14:textId="77777777" w:rsidR="0091797E" w:rsidRDefault="00000000">
      <w:pPr>
        <w:pStyle w:val="ListParagraph"/>
        <w:numPr>
          <w:ilvl w:val="1"/>
          <w:numId w:val="16"/>
        </w:numPr>
        <w:tabs>
          <w:tab w:val="left" w:pos="1660"/>
        </w:tabs>
        <w:spacing w:before="159"/>
        <w:ind w:left="1660" w:hanging="424"/>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62E158EA" w14:textId="77777777" w:rsidR="0091797E" w:rsidRDefault="00000000">
      <w:pPr>
        <w:pStyle w:val="ListParagraph"/>
        <w:numPr>
          <w:ilvl w:val="1"/>
          <w:numId w:val="16"/>
        </w:numPr>
        <w:tabs>
          <w:tab w:val="left" w:pos="1596"/>
          <w:tab w:val="left" w:pos="1660"/>
        </w:tabs>
        <w:spacing w:before="158" w:line="276" w:lineRule="auto"/>
        <w:ind w:left="1596" w:right="1242" w:hanging="361"/>
        <w:jc w:val="both"/>
      </w:pPr>
      <w:r>
        <w:tab/>
        <w:t>îndeplinirea altor atribuţii prevăzute de lege sau stabilite de conducerea Oficiului Naţional al Registrului Comerţului, specifice domeniului de activitate.</w:t>
      </w:r>
    </w:p>
    <w:p w14:paraId="7A1CF6A0" w14:textId="77777777" w:rsidR="0091797E" w:rsidRDefault="00000000">
      <w:pPr>
        <w:pStyle w:val="ListParagraph"/>
        <w:numPr>
          <w:ilvl w:val="0"/>
          <w:numId w:val="16"/>
        </w:numPr>
        <w:tabs>
          <w:tab w:val="left" w:pos="1584"/>
        </w:tabs>
        <w:spacing w:line="276" w:lineRule="auto"/>
        <w:ind w:left="1236" w:right="1245" w:firstLine="0"/>
      </w:pPr>
      <w:r>
        <w:t>Serviciul administrare aplicații, servicii informatice la nivel național și infrastructură IT ORCT Sud (AG, CL, DB, GR, IL, PH, TR) desfăşoară următoarele activităţi:</w:t>
      </w:r>
    </w:p>
    <w:p w14:paraId="442E4E5D" w14:textId="77777777" w:rsidR="0091797E" w:rsidRDefault="00000000">
      <w:pPr>
        <w:pStyle w:val="ListParagraph"/>
        <w:numPr>
          <w:ilvl w:val="1"/>
          <w:numId w:val="16"/>
        </w:numPr>
        <w:tabs>
          <w:tab w:val="left" w:pos="1594"/>
          <w:tab w:val="left" w:pos="1596"/>
        </w:tabs>
        <w:spacing w:before="119" w:line="276" w:lineRule="auto"/>
        <w:ind w:left="1596" w:right="1240"/>
        <w:jc w:val="both"/>
      </w:pPr>
      <w:r>
        <w:t>analizarea, proiectarea, programarea, testarea şi implementarea aplicaţiilor/serviciilor/platformelor informatice ale Oficiului Naţional al Registrului Comerţului şi oficiilor registrului comerţului de pe lângă tribunale;</w:t>
      </w:r>
    </w:p>
    <w:p w14:paraId="3F81118A" w14:textId="77777777" w:rsidR="0091797E" w:rsidRDefault="00000000">
      <w:pPr>
        <w:pStyle w:val="ListParagraph"/>
        <w:numPr>
          <w:ilvl w:val="1"/>
          <w:numId w:val="16"/>
        </w:numPr>
        <w:tabs>
          <w:tab w:val="left" w:pos="1596"/>
        </w:tabs>
        <w:spacing w:before="121" w:line="276" w:lineRule="auto"/>
        <w:ind w:left="1596" w:right="1242"/>
        <w:jc w:val="both"/>
      </w:pPr>
      <w:r>
        <w:t>administrarea şi întreţinerea publicării serviciilor specifice în intra/extranetul ale Oficiului Naţional al Registrului Comerţului;</w:t>
      </w:r>
    </w:p>
    <w:p w14:paraId="558AA71C" w14:textId="77777777" w:rsidR="0091797E" w:rsidRDefault="00000000">
      <w:pPr>
        <w:pStyle w:val="ListParagraph"/>
        <w:numPr>
          <w:ilvl w:val="1"/>
          <w:numId w:val="16"/>
        </w:numPr>
        <w:tabs>
          <w:tab w:val="left" w:pos="1596"/>
        </w:tabs>
        <w:spacing w:before="119" w:line="276" w:lineRule="auto"/>
        <w:ind w:left="1596" w:right="1241"/>
        <w:jc w:val="both"/>
      </w:pPr>
      <w:r>
        <w:t>colaborarea cu alte entități interne/externe în vederea realizării aplicaţiilor/platformelor informatice în cele mai bune condiţii;</w:t>
      </w:r>
    </w:p>
    <w:p w14:paraId="4339BE0E" w14:textId="77777777" w:rsidR="0091797E" w:rsidRDefault="00000000">
      <w:pPr>
        <w:pStyle w:val="ListParagraph"/>
        <w:numPr>
          <w:ilvl w:val="1"/>
          <w:numId w:val="16"/>
        </w:numPr>
        <w:tabs>
          <w:tab w:val="left" w:pos="1596"/>
        </w:tabs>
        <w:spacing w:before="121" w:line="276" w:lineRule="auto"/>
        <w:ind w:left="1596" w:right="1240"/>
        <w:jc w:val="both"/>
      </w:pPr>
      <w:r>
        <w:t>îndrumarea şi monitorizarea implementării şi exploatării sistemelor, aplicaţiilor și serviciilor informatice ale Oficiului Naţional al Registrului Comerţului şi oficiilor registrului comerţului de pe lângă tribunale;</w:t>
      </w:r>
    </w:p>
    <w:p w14:paraId="193CF39C" w14:textId="77777777" w:rsidR="0091797E" w:rsidRDefault="00000000">
      <w:pPr>
        <w:pStyle w:val="ListParagraph"/>
        <w:numPr>
          <w:ilvl w:val="1"/>
          <w:numId w:val="16"/>
        </w:numPr>
        <w:tabs>
          <w:tab w:val="left" w:pos="1593"/>
          <w:tab w:val="left" w:pos="1596"/>
        </w:tabs>
        <w:spacing w:before="119" w:line="276" w:lineRule="auto"/>
        <w:ind w:left="1596" w:right="1239" w:hanging="361"/>
        <w:jc w:val="both"/>
      </w:pPr>
      <w:r>
        <w:t>stabilirea tehnologiilor ce se folosesc pentru sistemele şi aplicaţiile informatice ale Oficiului</w:t>
      </w:r>
      <w:r>
        <w:rPr>
          <w:spacing w:val="-5"/>
        </w:rPr>
        <w:t xml:space="preserve"> </w:t>
      </w:r>
      <w:r>
        <w:t>Naţional</w:t>
      </w:r>
      <w:r>
        <w:rPr>
          <w:spacing w:val="-5"/>
        </w:rPr>
        <w:t xml:space="preserve"> </w:t>
      </w:r>
      <w:r>
        <w:t>al</w:t>
      </w:r>
      <w:r>
        <w:rPr>
          <w:spacing w:val="-5"/>
        </w:rPr>
        <w:t xml:space="preserve"> </w:t>
      </w:r>
      <w:r>
        <w:t>Registrului</w:t>
      </w:r>
      <w:r>
        <w:rPr>
          <w:spacing w:val="-5"/>
        </w:rPr>
        <w:t xml:space="preserve"> </w:t>
      </w:r>
      <w:r>
        <w:t>Comerţului</w:t>
      </w:r>
      <w:r>
        <w:rPr>
          <w:spacing w:val="-5"/>
        </w:rPr>
        <w:t xml:space="preserve"> </w:t>
      </w:r>
      <w:r>
        <w:t>şi</w:t>
      </w:r>
      <w:r>
        <w:rPr>
          <w:spacing w:val="-7"/>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4"/>
        </w:rPr>
        <w:t xml:space="preserve"> </w:t>
      </w:r>
      <w:r>
        <w:t xml:space="preserve">lângă </w:t>
      </w:r>
      <w:r>
        <w:rPr>
          <w:spacing w:val="-2"/>
        </w:rPr>
        <w:t>tribunale;</w:t>
      </w:r>
    </w:p>
    <w:p w14:paraId="525A56F3" w14:textId="77777777" w:rsidR="0091797E" w:rsidRDefault="0091797E">
      <w:pPr>
        <w:spacing w:line="276" w:lineRule="auto"/>
        <w:jc w:val="both"/>
        <w:sectPr w:rsidR="0091797E">
          <w:pgSz w:w="11900" w:h="16840"/>
          <w:pgMar w:top="1380" w:right="180" w:bottom="1580" w:left="180" w:header="211" w:footer="1385" w:gutter="0"/>
          <w:cols w:space="708"/>
        </w:sectPr>
      </w:pPr>
    </w:p>
    <w:p w14:paraId="6EC699B7" w14:textId="77777777" w:rsidR="0091797E" w:rsidRDefault="00000000">
      <w:pPr>
        <w:pStyle w:val="ListParagraph"/>
        <w:numPr>
          <w:ilvl w:val="1"/>
          <w:numId w:val="16"/>
        </w:numPr>
        <w:tabs>
          <w:tab w:val="left" w:pos="1593"/>
          <w:tab w:val="left" w:pos="1595"/>
        </w:tabs>
        <w:spacing w:before="82" w:line="276" w:lineRule="auto"/>
        <w:ind w:right="1236" w:hanging="361"/>
        <w:jc w:val="both"/>
      </w:pPr>
      <w:r>
        <w:lastRenderedPageBreak/>
        <w:t xml:space="preserve">asigurarea implementării politicilor şi standardelor de dezvoltare şi utilizare a sistemelor, aplicațiilor și serviciilor informatice ale Oficiului Naţional al Registrului </w:t>
      </w:r>
      <w:r>
        <w:rPr>
          <w:spacing w:val="-2"/>
        </w:rPr>
        <w:t>Comerțului;</w:t>
      </w:r>
    </w:p>
    <w:p w14:paraId="540401D5" w14:textId="77777777" w:rsidR="0091797E" w:rsidRDefault="00000000">
      <w:pPr>
        <w:pStyle w:val="ListParagraph"/>
        <w:numPr>
          <w:ilvl w:val="1"/>
          <w:numId w:val="16"/>
        </w:numPr>
        <w:tabs>
          <w:tab w:val="left" w:pos="1595"/>
        </w:tabs>
        <w:spacing w:before="121" w:line="276" w:lineRule="auto"/>
        <w:ind w:right="1242"/>
        <w:jc w:val="both"/>
      </w:pPr>
      <w:r>
        <w:t xml:space="preserve">administrarea sistemelor, aplicațiilor și a serviciilor conexe ce asigură digitizarea, interoperabilitatea și publicarea în format electronic a documentelor, datelor și </w:t>
      </w:r>
      <w:r>
        <w:rPr>
          <w:spacing w:val="-2"/>
        </w:rPr>
        <w:t>informațiilor;</w:t>
      </w:r>
    </w:p>
    <w:p w14:paraId="38C72810" w14:textId="77777777" w:rsidR="0091797E" w:rsidRDefault="00000000">
      <w:pPr>
        <w:pStyle w:val="ListParagraph"/>
        <w:numPr>
          <w:ilvl w:val="1"/>
          <w:numId w:val="16"/>
        </w:numPr>
        <w:tabs>
          <w:tab w:val="left" w:pos="1594"/>
          <w:tab w:val="left" w:pos="1596"/>
        </w:tabs>
        <w:spacing w:line="276" w:lineRule="auto"/>
        <w:ind w:left="1596" w:right="1241" w:hanging="361"/>
        <w:jc w:val="both"/>
      </w:pPr>
      <w:r>
        <w:t>monitorizarea</w:t>
      </w:r>
      <w:r>
        <w:rPr>
          <w:spacing w:val="-11"/>
        </w:rPr>
        <w:t xml:space="preserve"> </w:t>
      </w:r>
      <w:r>
        <w:t>funcţionării</w:t>
      </w:r>
      <w:r>
        <w:rPr>
          <w:spacing w:val="-11"/>
        </w:rPr>
        <w:t xml:space="preserve"> </w:t>
      </w:r>
      <w:r>
        <w:t>şi</w:t>
      </w:r>
      <w:r>
        <w:rPr>
          <w:spacing w:val="-11"/>
        </w:rPr>
        <w:t xml:space="preserve"> </w:t>
      </w:r>
      <w:r>
        <w:t>exploatării</w:t>
      </w:r>
      <w:r>
        <w:rPr>
          <w:spacing w:val="-11"/>
        </w:rPr>
        <w:t xml:space="preserve"> </w:t>
      </w:r>
      <w:r>
        <w:t>infrastructurii</w:t>
      </w:r>
      <w:r>
        <w:rPr>
          <w:spacing w:val="-11"/>
        </w:rPr>
        <w:t xml:space="preserve"> </w:t>
      </w:r>
      <w:r>
        <w:t>în</w:t>
      </w:r>
      <w:r>
        <w:rPr>
          <w:spacing w:val="-11"/>
        </w:rPr>
        <w:t xml:space="preserve"> </w:t>
      </w:r>
      <w:r>
        <w:t>vederea</w:t>
      </w:r>
      <w:r>
        <w:rPr>
          <w:spacing w:val="-11"/>
        </w:rPr>
        <w:t xml:space="preserve"> </w:t>
      </w:r>
      <w:r>
        <w:t>asigurării</w:t>
      </w:r>
      <w:r>
        <w:rPr>
          <w:spacing w:val="-11"/>
        </w:rPr>
        <w:t xml:space="preserve"> </w:t>
      </w:r>
      <w:r>
        <w:t>continuităţii funcţionării și calității serviciilor oferite;</w:t>
      </w:r>
    </w:p>
    <w:p w14:paraId="4B58C5EE" w14:textId="77777777" w:rsidR="0091797E" w:rsidRDefault="00000000">
      <w:pPr>
        <w:pStyle w:val="ListParagraph"/>
        <w:numPr>
          <w:ilvl w:val="1"/>
          <w:numId w:val="16"/>
        </w:numPr>
        <w:tabs>
          <w:tab w:val="left" w:pos="1594"/>
          <w:tab w:val="left" w:pos="1596"/>
        </w:tabs>
        <w:spacing w:line="276" w:lineRule="auto"/>
        <w:ind w:left="1596" w:right="1245" w:hanging="361"/>
        <w:jc w:val="both"/>
      </w:pPr>
      <w:r>
        <w:t>asigurarea interconectării la nivelul infrastructurii cu instituţii şi organizaţii interne şi externe instituţiei;</w:t>
      </w:r>
    </w:p>
    <w:p w14:paraId="27AE0651" w14:textId="77777777" w:rsidR="0091797E" w:rsidRDefault="00000000">
      <w:pPr>
        <w:pStyle w:val="ListParagraph"/>
        <w:numPr>
          <w:ilvl w:val="1"/>
          <w:numId w:val="16"/>
        </w:numPr>
        <w:tabs>
          <w:tab w:val="left" w:pos="1595"/>
        </w:tabs>
        <w:spacing w:before="119"/>
        <w:ind w:hanging="359"/>
        <w:jc w:val="both"/>
      </w:pPr>
      <w:r>
        <w:t>asigurarea</w:t>
      </w:r>
      <w:r>
        <w:rPr>
          <w:spacing w:val="-6"/>
        </w:rPr>
        <w:t xml:space="preserve"> </w:t>
      </w:r>
      <w:r>
        <w:t>salvării</w:t>
      </w:r>
      <w:r>
        <w:rPr>
          <w:spacing w:val="-6"/>
        </w:rPr>
        <w:t xml:space="preserve"> </w:t>
      </w:r>
      <w:r>
        <w:t>periodice</w:t>
      </w:r>
      <w:r>
        <w:rPr>
          <w:spacing w:val="-5"/>
        </w:rPr>
        <w:t xml:space="preserve"> </w:t>
      </w:r>
      <w:r>
        <w:t>a</w:t>
      </w:r>
      <w:r>
        <w:rPr>
          <w:spacing w:val="-5"/>
        </w:rPr>
        <w:t xml:space="preserve"> </w:t>
      </w:r>
      <w:r>
        <w:t>datelor</w:t>
      </w:r>
      <w:r>
        <w:rPr>
          <w:spacing w:val="-6"/>
        </w:rPr>
        <w:t xml:space="preserve"> </w:t>
      </w:r>
      <w:r>
        <w:t>de</w:t>
      </w:r>
      <w:r>
        <w:rPr>
          <w:spacing w:val="-5"/>
        </w:rPr>
        <w:t xml:space="preserve"> </w:t>
      </w:r>
      <w:r>
        <w:t>pe</w:t>
      </w:r>
      <w:r>
        <w:rPr>
          <w:spacing w:val="-6"/>
        </w:rPr>
        <w:t xml:space="preserve"> </w:t>
      </w:r>
      <w:r>
        <w:rPr>
          <w:spacing w:val="-2"/>
        </w:rPr>
        <w:t>echipamente;</w:t>
      </w:r>
    </w:p>
    <w:p w14:paraId="5A351682" w14:textId="77777777" w:rsidR="0091797E" w:rsidRDefault="00000000">
      <w:pPr>
        <w:pStyle w:val="ListParagraph"/>
        <w:numPr>
          <w:ilvl w:val="1"/>
          <w:numId w:val="16"/>
        </w:numPr>
        <w:tabs>
          <w:tab w:val="left" w:pos="1596"/>
        </w:tabs>
        <w:spacing w:before="159" w:line="276" w:lineRule="auto"/>
        <w:ind w:left="1596" w:right="1240"/>
        <w:jc w:val="both"/>
      </w:pPr>
      <w:r>
        <w:t>implementarea</w:t>
      </w:r>
      <w:r>
        <w:rPr>
          <w:spacing w:val="-13"/>
        </w:rPr>
        <w:t xml:space="preserve"> </w:t>
      </w:r>
      <w:r>
        <w:t>programelor/proiectelor</w:t>
      </w:r>
      <w:r>
        <w:rPr>
          <w:spacing w:val="-13"/>
        </w:rPr>
        <w:t xml:space="preserve"> </w:t>
      </w:r>
      <w:r>
        <w:t>de</w:t>
      </w:r>
      <w:r>
        <w:rPr>
          <w:spacing w:val="-11"/>
        </w:rPr>
        <w:t xml:space="preserve"> </w:t>
      </w:r>
      <w:r>
        <w:t>dezvoltare</w:t>
      </w:r>
      <w:r>
        <w:rPr>
          <w:spacing w:val="-13"/>
        </w:rPr>
        <w:t xml:space="preserve"> </w:t>
      </w:r>
      <w:r>
        <w:t>şi</w:t>
      </w:r>
      <w:r>
        <w:rPr>
          <w:spacing w:val="-13"/>
        </w:rPr>
        <w:t xml:space="preserve"> </w:t>
      </w:r>
      <w:r>
        <w:t>modernizare</w:t>
      </w:r>
      <w:r>
        <w:rPr>
          <w:spacing w:val="-11"/>
        </w:rPr>
        <w:t xml:space="preserve"> </w:t>
      </w:r>
      <w:r>
        <w:t>a</w:t>
      </w:r>
      <w:r>
        <w:rPr>
          <w:spacing w:val="-13"/>
        </w:rPr>
        <w:t xml:space="preserve"> </w:t>
      </w:r>
      <w:r>
        <w:t>sistemelor</w:t>
      </w:r>
      <w:r>
        <w:rPr>
          <w:spacing w:val="-13"/>
        </w:rPr>
        <w:t xml:space="preserve"> </w:t>
      </w:r>
      <w:r>
        <w:t>de</w:t>
      </w:r>
      <w:r>
        <w:rPr>
          <w:spacing w:val="-13"/>
        </w:rPr>
        <w:t xml:space="preserve"> </w:t>
      </w:r>
      <w:r>
        <w:t>e- guvernare, digitalizare, comunicaţii şi tehnologia informaţiei din cadrul 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oficiilor</w:t>
      </w:r>
      <w:r>
        <w:rPr>
          <w:spacing w:val="-17"/>
        </w:rPr>
        <w:t xml:space="preserve"> </w:t>
      </w:r>
      <w:r>
        <w:t>registrului</w:t>
      </w:r>
      <w:r>
        <w:rPr>
          <w:spacing w:val="-16"/>
        </w:rPr>
        <w:t xml:space="preserve"> </w:t>
      </w:r>
      <w:r>
        <w:t>comerţului</w:t>
      </w:r>
      <w:r>
        <w:rPr>
          <w:spacing w:val="-17"/>
        </w:rPr>
        <w:t xml:space="preserve"> </w:t>
      </w:r>
      <w:r>
        <w:t>de</w:t>
      </w:r>
      <w:r>
        <w:rPr>
          <w:spacing w:val="-17"/>
        </w:rPr>
        <w:t xml:space="preserve"> </w:t>
      </w:r>
      <w:r>
        <w:t>pe</w:t>
      </w:r>
      <w:r>
        <w:rPr>
          <w:spacing w:val="-16"/>
        </w:rPr>
        <w:t xml:space="preserve"> </w:t>
      </w:r>
      <w:r>
        <w:t>lângă</w:t>
      </w:r>
      <w:r>
        <w:rPr>
          <w:spacing w:val="-17"/>
        </w:rPr>
        <w:t xml:space="preserve"> </w:t>
      </w:r>
      <w:r>
        <w:t>tribunale;</w:t>
      </w:r>
    </w:p>
    <w:p w14:paraId="41AD6533" w14:textId="77777777" w:rsidR="0091797E" w:rsidRDefault="00000000">
      <w:pPr>
        <w:pStyle w:val="ListParagraph"/>
        <w:numPr>
          <w:ilvl w:val="1"/>
          <w:numId w:val="16"/>
        </w:numPr>
        <w:tabs>
          <w:tab w:val="left" w:pos="1596"/>
        </w:tabs>
        <w:spacing w:before="119" w:line="276" w:lineRule="auto"/>
        <w:ind w:left="1596" w:right="1240"/>
        <w:jc w:val="both"/>
      </w:pPr>
      <w:r>
        <w:t>asigurarea suportului pentru derularea proiectelor şi contractelor încheiate la nivelul Oficiului</w:t>
      </w:r>
      <w:r>
        <w:rPr>
          <w:spacing w:val="-5"/>
        </w:rPr>
        <w:t xml:space="preserve"> </w:t>
      </w:r>
      <w:r>
        <w:t>Național</w:t>
      </w:r>
      <w:r>
        <w:rPr>
          <w:spacing w:val="-5"/>
        </w:rPr>
        <w:t xml:space="preserve"> </w:t>
      </w:r>
      <w:r>
        <w:t>al</w:t>
      </w:r>
      <w:r>
        <w:rPr>
          <w:spacing w:val="-5"/>
        </w:rPr>
        <w:t xml:space="preserve"> </w:t>
      </w:r>
      <w:r>
        <w:t>Registrului</w:t>
      </w:r>
      <w:r>
        <w:rPr>
          <w:spacing w:val="-5"/>
        </w:rPr>
        <w:t xml:space="preserve"> </w:t>
      </w:r>
      <w:r>
        <w:t>Comerțului</w:t>
      </w:r>
      <w:r>
        <w:rPr>
          <w:spacing w:val="-5"/>
        </w:rPr>
        <w:t xml:space="preserve"> </w:t>
      </w:r>
      <w:r>
        <w:t>şi</w:t>
      </w:r>
      <w:r>
        <w:rPr>
          <w:spacing w:val="-7"/>
        </w:rPr>
        <w:t xml:space="preserve"> </w:t>
      </w:r>
      <w:r>
        <w:t>oficiilor</w:t>
      </w:r>
      <w:r>
        <w:rPr>
          <w:spacing w:val="-5"/>
        </w:rPr>
        <w:t xml:space="preserve"> </w:t>
      </w:r>
      <w:r>
        <w:t>registrului</w:t>
      </w:r>
      <w:r>
        <w:rPr>
          <w:spacing w:val="-5"/>
        </w:rPr>
        <w:t xml:space="preserve"> </w:t>
      </w:r>
      <w:r>
        <w:t>comerțului</w:t>
      </w:r>
      <w:r>
        <w:rPr>
          <w:spacing w:val="-5"/>
        </w:rPr>
        <w:t xml:space="preserve"> </w:t>
      </w:r>
      <w:r>
        <w:t>de</w:t>
      </w:r>
      <w:r>
        <w:rPr>
          <w:spacing w:val="-5"/>
        </w:rPr>
        <w:t xml:space="preserve"> </w:t>
      </w:r>
      <w:r>
        <w:t>pe</w:t>
      </w:r>
      <w:r>
        <w:rPr>
          <w:spacing w:val="-4"/>
        </w:rPr>
        <w:t xml:space="preserve"> </w:t>
      </w:r>
      <w:r>
        <w:t>lângă tribunale și al structurilor de cooperare naționale și europene, urmărind respectarea obligațiilor de ordin tehnic, etc;</w:t>
      </w:r>
    </w:p>
    <w:p w14:paraId="3410258D" w14:textId="77777777" w:rsidR="0091797E" w:rsidRDefault="00000000">
      <w:pPr>
        <w:pStyle w:val="ListParagraph"/>
        <w:numPr>
          <w:ilvl w:val="1"/>
          <w:numId w:val="16"/>
        </w:numPr>
        <w:tabs>
          <w:tab w:val="left" w:pos="1594"/>
          <w:tab w:val="left" w:pos="1596"/>
        </w:tabs>
        <w:spacing w:before="121" w:line="276" w:lineRule="auto"/>
        <w:ind w:left="1596" w:right="1237" w:hanging="361"/>
        <w:jc w:val="both"/>
      </w:pPr>
      <w:r>
        <w:t>asigurarea</w:t>
      </w:r>
      <w:r>
        <w:rPr>
          <w:spacing w:val="-13"/>
        </w:rPr>
        <w:t xml:space="preserve"> </w:t>
      </w:r>
      <w:r>
        <w:t>suportului</w:t>
      </w:r>
      <w:r>
        <w:rPr>
          <w:spacing w:val="-13"/>
        </w:rPr>
        <w:t xml:space="preserve"> </w:t>
      </w:r>
      <w:r>
        <w:t>pentru</w:t>
      </w:r>
      <w:r>
        <w:rPr>
          <w:spacing w:val="-13"/>
        </w:rPr>
        <w:t xml:space="preserve"> </w:t>
      </w:r>
      <w:r>
        <w:t>elaborarea</w:t>
      </w:r>
      <w:r>
        <w:rPr>
          <w:spacing w:val="-13"/>
        </w:rPr>
        <w:t xml:space="preserve"> </w:t>
      </w:r>
      <w:r>
        <w:t>Programului</w:t>
      </w:r>
      <w:r>
        <w:rPr>
          <w:spacing w:val="-13"/>
        </w:rPr>
        <w:t xml:space="preserve"> </w:t>
      </w:r>
      <w:r>
        <w:t>Anual</w:t>
      </w:r>
      <w:r>
        <w:rPr>
          <w:spacing w:val="-13"/>
        </w:rPr>
        <w:t xml:space="preserve"> </w:t>
      </w:r>
      <w:r>
        <w:t>al</w:t>
      </w:r>
      <w:r>
        <w:rPr>
          <w:spacing w:val="-13"/>
        </w:rPr>
        <w:t xml:space="preserve"> </w:t>
      </w:r>
      <w:r>
        <w:t>Achiziţiilor</w:t>
      </w:r>
      <w:r>
        <w:rPr>
          <w:spacing w:val="-13"/>
        </w:rPr>
        <w:t xml:space="preserve"> </w:t>
      </w:r>
      <w:r>
        <w:t>Publice</w:t>
      </w:r>
      <w:r>
        <w:rPr>
          <w:spacing w:val="-13"/>
        </w:rPr>
        <w:t xml:space="preserve"> </w:t>
      </w:r>
      <w:r>
        <w:t>(PAAP), din domeniul de responsabilitate, pe baza necesităţilor şi priorităţilor comunicate de celelalte structuri din cadrul Oficiului Naţional al Registrului Comerţului şi oficiilor registrului comerţului de pe lângă tribunale;</w:t>
      </w:r>
    </w:p>
    <w:p w14:paraId="6A7D6BC2" w14:textId="77777777" w:rsidR="0091797E" w:rsidRDefault="00000000">
      <w:pPr>
        <w:pStyle w:val="ListParagraph"/>
        <w:numPr>
          <w:ilvl w:val="1"/>
          <w:numId w:val="16"/>
        </w:numPr>
        <w:tabs>
          <w:tab w:val="left" w:pos="1595"/>
          <w:tab w:val="left" w:pos="1597"/>
        </w:tabs>
        <w:spacing w:line="276" w:lineRule="auto"/>
        <w:ind w:left="1597" w:right="1241" w:hanging="361"/>
        <w:jc w:val="both"/>
      </w:pPr>
      <w:r>
        <w:t>efectuarea activităţilor de recepţie şi inventariere a mijloacelor fixe, obiectelor de inventar</w:t>
      </w:r>
      <w:r>
        <w:rPr>
          <w:spacing w:val="-9"/>
        </w:rPr>
        <w:t xml:space="preserve"> </w:t>
      </w:r>
      <w:r>
        <w:t>şi</w:t>
      </w:r>
      <w:r>
        <w:rPr>
          <w:spacing w:val="-9"/>
        </w:rPr>
        <w:t xml:space="preserve"> </w:t>
      </w:r>
      <w:r>
        <w:t>materialelor</w:t>
      </w:r>
      <w:r>
        <w:rPr>
          <w:spacing w:val="-9"/>
        </w:rPr>
        <w:t xml:space="preserve"> </w:t>
      </w:r>
      <w:r>
        <w:t>aflate</w:t>
      </w:r>
      <w:r>
        <w:rPr>
          <w:spacing w:val="-9"/>
        </w:rPr>
        <w:t xml:space="preserve"> </w:t>
      </w:r>
      <w:r>
        <w:t>în</w:t>
      </w:r>
      <w:r>
        <w:rPr>
          <w:spacing w:val="-9"/>
        </w:rPr>
        <w:t xml:space="preserve"> </w:t>
      </w:r>
      <w:r>
        <w:t>patrimoniul</w:t>
      </w:r>
      <w:r>
        <w:rPr>
          <w:spacing w:val="-9"/>
        </w:rPr>
        <w:t xml:space="preserve"> </w:t>
      </w:r>
      <w:r>
        <w:t>Oficiului</w:t>
      </w:r>
      <w:r>
        <w:rPr>
          <w:spacing w:val="-9"/>
        </w:rPr>
        <w:t xml:space="preserve"> </w:t>
      </w:r>
      <w:r>
        <w:t>Naţional</w:t>
      </w:r>
      <w:r>
        <w:rPr>
          <w:spacing w:val="-9"/>
        </w:rPr>
        <w:t xml:space="preserve"> </w:t>
      </w:r>
      <w:r>
        <w:t>al</w:t>
      </w:r>
      <w:r>
        <w:rPr>
          <w:spacing w:val="-9"/>
        </w:rPr>
        <w:t xml:space="preserve"> </w:t>
      </w:r>
      <w:r>
        <w:t>Registrului</w:t>
      </w:r>
      <w:r>
        <w:rPr>
          <w:spacing w:val="-9"/>
        </w:rPr>
        <w:t xml:space="preserve"> </w:t>
      </w:r>
      <w:r>
        <w:t>Comerţului şi oficiilor registrului comerţului de pe lângă tribunale;</w:t>
      </w:r>
    </w:p>
    <w:p w14:paraId="689BF400" w14:textId="77777777" w:rsidR="0091797E" w:rsidRDefault="00000000">
      <w:pPr>
        <w:pStyle w:val="ListParagraph"/>
        <w:numPr>
          <w:ilvl w:val="1"/>
          <w:numId w:val="16"/>
        </w:numPr>
        <w:tabs>
          <w:tab w:val="left" w:pos="1597"/>
        </w:tabs>
        <w:spacing w:before="119" w:line="276" w:lineRule="auto"/>
        <w:ind w:left="1597" w:right="1241"/>
        <w:jc w:val="both"/>
      </w:pPr>
      <w:r>
        <w:t>propunerea şi fundamentarea investiţiilor specifice pentru domeniul informatic şi derularea procedurilor de achiziţii publice;</w:t>
      </w:r>
    </w:p>
    <w:p w14:paraId="41EC8DE0" w14:textId="77777777" w:rsidR="0091797E" w:rsidRDefault="00000000">
      <w:pPr>
        <w:pStyle w:val="ListParagraph"/>
        <w:numPr>
          <w:ilvl w:val="1"/>
          <w:numId w:val="16"/>
        </w:numPr>
        <w:tabs>
          <w:tab w:val="left" w:pos="1597"/>
        </w:tabs>
        <w:spacing w:before="121" w:line="276" w:lineRule="auto"/>
        <w:ind w:left="1597" w:right="1241"/>
        <w:jc w:val="both"/>
      </w:pPr>
      <w:r>
        <w:t>propunerea şi fundamentarea cheltuielilor specifice de întreţinere şi consolidare a sistemelor informatice;</w:t>
      </w:r>
    </w:p>
    <w:p w14:paraId="2B0B971A" w14:textId="77777777" w:rsidR="0091797E" w:rsidRDefault="00000000">
      <w:pPr>
        <w:pStyle w:val="ListParagraph"/>
        <w:numPr>
          <w:ilvl w:val="1"/>
          <w:numId w:val="16"/>
        </w:numPr>
        <w:tabs>
          <w:tab w:val="left" w:pos="1597"/>
        </w:tabs>
        <w:spacing w:line="276" w:lineRule="auto"/>
        <w:ind w:left="1597" w:right="1238"/>
        <w:jc w:val="both"/>
      </w:pPr>
      <w:r>
        <w:t>asigurarea desfăşurării activităţilor de suport și asistenţă tehnică specifică, acordată oficiilor registrului comerţului de pe lângă tribunale, Oficiului Naţional al Registrului Comerţului şi utilizatorilor finali;</w:t>
      </w:r>
    </w:p>
    <w:p w14:paraId="76B09A48" w14:textId="77777777" w:rsidR="0091797E" w:rsidRDefault="00000000">
      <w:pPr>
        <w:pStyle w:val="ListParagraph"/>
        <w:numPr>
          <w:ilvl w:val="1"/>
          <w:numId w:val="16"/>
        </w:numPr>
        <w:tabs>
          <w:tab w:val="left" w:pos="1594"/>
          <w:tab w:val="left" w:pos="1597"/>
        </w:tabs>
        <w:spacing w:before="119" w:line="276" w:lineRule="auto"/>
        <w:ind w:left="1597" w:right="1241" w:hanging="361"/>
        <w:jc w:val="both"/>
      </w:pPr>
      <w:r>
        <w:t>asigurarea coordonării şi îndrumării metodologice şi procedurale a personalului de specialitate de la nivel central şi teritorial pentru activităţile specifice;</w:t>
      </w:r>
    </w:p>
    <w:p w14:paraId="701BB430" w14:textId="77777777" w:rsidR="0091797E" w:rsidRDefault="00000000">
      <w:pPr>
        <w:pStyle w:val="ListParagraph"/>
        <w:numPr>
          <w:ilvl w:val="1"/>
          <w:numId w:val="16"/>
        </w:numPr>
        <w:tabs>
          <w:tab w:val="left" w:pos="1595"/>
          <w:tab w:val="left" w:pos="1597"/>
        </w:tabs>
        <w:spacing w:before="121" w:line="276" w:lineRule="auto"/>
        <w:ind w:left="1597" w:right="1240"/>
        <w:jc w:val="both"/>
      </w:pPr>
      <w:r>
        <w:t>asigurarea asistenţei tehnice de specialitate pentru personalul oficiilor registrului comerţului de pe lângă tribunale privind utilizarea sistemului informatic integrat, conform competenţelor proprii;</w:t>
      </w:r>
    </w:p>
    <w:p w14:paraId="71DC9556" w14:textId="77777777" w:rsidR="0091797E" w:rsidRDefault="00000000">
      <w:pPr>
        <w:pStyle w:val="ListParagraph"/>
        <w:numPr>
          <w:ilvl w:val="1"/>
          <w:numId w:val="16"/>
        </w:numPr>
        <w:tabs>
          <w:tab w:val="left" w:pos="1595"/>
          <w:tab w:val="left" w:pos="1597"/>
        </w:tabs>
        <w:spacing w:line="276" w:lineRule="auto"/>
        <w:ind w:left="1597" w:right="1242"/>
        <w:jc w:val="both"/>
      </w:pPr>
      <w:r>
        <w:t>organizarea evidenţei echipamentelor, hardware, software şi de comunicaţii, monitorizarea funcţionării acestora şi raportarea incidentelor pentru oficiile registrului comerţului de pe lângă tribunale, conform competenţelor proprii;</w:t>
      </w:r>
    </w:p>
    <w:p w14:paraId="365A06D8" w14:textId="77777777" w:rsidR="0091797E" w:rsidRDefault="0091797E">
      <w:pPr>
        <w:spacing w:line="276" w:lineRule="auto"/>
        <w:jc w:val="both"/>
        <w:sectPr w:rsidR="0091797E">
          <w:pgSz w:w="11900" w:h="16840"/>
          <w:pgMar w:top="1380" w:right="180" w:bottom="1660" w:left="180" w:header="211" w:footer="1462" w:gutter="0"/>
          <w:cols w:space="708"/>
        </w:sectPr>
      </w:pPr>
    </w:p>
    <w:p w14:paraId="36C55706" w14:textId="77777777" w:rsidR="0091797E" w:rsidRDefault="00000000">
      <w:pPr>
        <w:pStyle w:val="ListParagraph"/>
        <w:numPr>
          <w:ilvl w:val="1"/>
          <w:numId w:val="16"/>
        </w:numPr>
        <w:tabs>
          <w:tab w:val="left" w:pos="1593"/>
          <w:tab w:val="left" w:pos="1595"/>
        </w:tabs>
        <w:spacing w:before="82" w:line="276" w:lineRule="auto"/>
        <w:ind w:right="1242" w:hanging="361"/>
      </w:pPr>
      <w:r>
        <w:lastRenderedPageBreak/>
        <w:t>asigurarea controlului activităţii oficiilor registrului comerţului de pe lângă tribunale, conform competenţelor proprii;</w:t>
      </w:r>
    </w:p>
    <w:p w14:paraId="4BA850C1" w14:textId="77777777" w:rsidR="0091797E" w:rsidRDefault="00000000">
      <w:pPr>
        <w:pStyle w:val="ListParagraph"/>
        <w:numPr>
          <w:ilvl w:val="1"/>
          <w:numId w:val="16"/>
        </w:numPr>
        <w:tabs>
          <w:tab w:val="left" w:pos="1595"/>
        </w:tabs>
        <w:spacing w:before="121" w:line="276" w:lineRule="auto"/>
        <w:ind w:right="1243"/>
      </w:pPr>
      <w:r>
        <w:t>participarea</w:t>
      </w:r>
      <w:r>
        <w:rPr>
          <w:spacing w:val="32"/>
        </w:rPr>
        <w:t xml:space="preserve"> </w:t>
      </w:r>
      <w:r>
        <w:t>la</w:t>
      </w:r>
      <w:r>
        <w:rPr>
          <w:spacing w:val="32"/>
        </w:rPr>
        <w:t xml:space="preserve"> </w:t>
      </w:r>
      <w:r>
        <w:t>elaborarea</w:t>
      </w:r>
      <w:r>
        <w:rPr>
          <w:spacing w:val="32"/>
        </w:rPr>
        <w:t xml:space="preserve"> </w:t>
      </w:r>
      <w:r>
        <w:t>specificaţiilor</w:t>
      </w:r>
      <w:r>
        <w:rPr>
          <w:spacing w:val="32"/>
        </w:rPr>
        <w:t xml:space="preserve"> </w:t>
      </w:r>
      <w:r>
        <w:t>tehnice</w:t>
      </w:r>
      <w:r>
        <w:rPr>
          <w:spacing w:val="32"/>
        </w:rPr>
        <w:t xml:space="preserve"> </w:t>
      </w:r>
      <w:r>
        <w:t>şi</w:t>
      </w:r>
      <w:r>
        <w:rPr>
          <w:spacing w:val="32"/>
        </w:rPr>
        <w:t xml:space="preserve"> </w:t>
      </w:r>
      <w:r>
        <w:t>a</w:t>
      </w:r>
      <w:r>
        <w:rPr>
          <w:spacing w:val="32"/>
        </w:rPr>
        <w:t xml:space="preserve"> </w:t>
      </w:r>
      <w:r>
        <w:t>documentaţiilor</w:t>
      </w:r>
      <w:r>
        <w:rPr>
          <w:spacing w:val="33"/>
        </w:rPr>
        <w:t xml:space="preserve"> </w:t>
      </w:r>
      <w:r>
        <w:t>de</w:t>
      </w:r>
      <w:r>
        <w:rPr>
          <w:spacing w:val="32"/>
        </w:rPr>
        <w:t xml:space="preserve"> </w:t>
      </w:r>
      <w:r>
        <w:t>atribuire</w:t>
      </w:r>
      <w:r>
        <w:rPr>
          <w:spacing w:val="32"/>
        </w:rPr>
        <w:t xml:space="preserve"> </w:t>
      </w:r>
      <w:r>
        <w:t>în procedurile de achiziţii publice, conform competenţelor;</w:t>
      </w:r>
    </w:p>
    <w:p w14:paraId="132ED235" w14:textId="77777777" w:rsidR="0091797E" w:rsidRDefault="00000000">
      <w:pPr>
        <w:pStyle w:val="ListParagraph"/>
        <w:numPr>
          <w:ilvl w:val="1"/>
          <w:numId w:val="16"/>
        </w:numPr>
        <w:tabs>
          <w:tab w:val="left" w:pos="1593"/>
          <w:tab w:val="left" w:pos="1596"/>
        </w:tabs>
        <w:spacing w:before="119" w:line="276" w:lineRule="auto"/>
        <w:ind w:left="1596" w:right="1243" w:hanging="361"/>
      </w:pPr>
      <w:r>
        <w:t>realizarea</w:t>
      </w:r>
      <w:r>
        <w:rPr>
          <w:spacing w:val="80"/>
        </w:rPr>
        <w:t xml:space="preserve"> </w:t>
      </w:r>
      <w:r>
        <w:t>şi</w:t>
      </w:r>
      <w:r>
        <w:rPr>
          <w:spacing w:val="80"/>
        </w:rPr>
        <w:t xml:space="preserve"> </w:t>
      </w:r>
      <w:r>
        <w:t>implementarea</w:t>
      </w:r>
      <w:r>
        <w:rPr>
          <w:spacing w:val="80"/>
        </w:rPr>
        <w:t xml:space="preserve"> </w:t>
      </w:r>
      <w:r>
        <w:t>proiectelor</w:t>
      </w:r>
      <w:r>
        <w:rPr>
          <w:spacing w:val="80"/>
        </w:rPr>
        <w:t xml:space="preserve"> </w:t>
      </w:r>
      <w:r>
        <w:t>specifice</w:t>
      </w:r>
      <w:r>
        <w:rPr>
          <w:spacing w:val="80"/>
        </w:rPr>
        <w:t xml:space="preserve"> </w:t>
      </w:r>
      <w:r>
        <w:t>activităţii</w:t>
      </w:r>
      <w:r>
        <w:rPr>
          <w:spacing w:val="80"/>
        </w:rPr>
        <w:t xml:space="preserve"> </w:t>
      </w:r>
      <w:r>
        <w:t>Oficiului</w:t>
      </w:r>
      <w:r>
        <w:rPr>
          <w:spacing w:val="80"/>
        </w:rPr>
        <w:t xml:space="preserve"> </w:t>
      </w:r>
      <w:r>
        <w:t>Naţional</w:t>
      </w:r>
      <w:r>
        <w:rPr>
          <w:spacing w:val="80"/>
        </w:rPr>
        <w:t xml:space="preserve"> </w:t>
      </w:r>
      <w:r>
        <w:t>al Registrului Comerţului finanţate din fonduri europene, alte fonduri/surse de finanţare;</w:t>
      </w:r>
    </w:p>
    <w:p w14:paraId="064309C8" w14:textId="77777777" w:rsidR="0091797E" w:rsidRDefault="00000000">
      <w:pPr>
        <w:pStyle w:val="ListParagraph"/>
        <w:numPr>
          <w:ilvl w:val="1"/>
          <w:numId w:val="16"/>
        </w:numPr>
        <w:tabs>
          <w:tab w:val="left" w:pos="1596"/>
        </w:tabs>
        <w:spacing w:line="276" w:lineRule="auto"/>
        <w:ind w:left="1596" w:right="1243"/>
      </w:pPr>
      <w:r>
        <w:t xml:space="preserve">analizarea și formularea de propuneri de dezvoltare a aplicațiilor informatice specifice </w:t>
      </w:r>
      <w:r>
        <w:rPr>
          <w:spacing w:val="-2"/>
        </w:rPr>
        <w:t>activității;</w:t>
      </w:r>
    </w:p>
    <w:p w14:paraId="54DAFEEB" w14:textId="77777777" w:rsidR="0091797E" w:rsidRDefault="00000000">
      <w:pPr>
        <w:pStyle w:val="ListParagraph"/>
        <w:numPr>
          <w:ilvl w:val="1"/>
          <w:numId w:val="16"/>
        </w:numPr>
        <w:tabs>
          <w:tab w:val="left" w:pos="1594"/>
        </w:tabs>
        <w:spacing w:before="121"/>
        <w:ind w:left="1594" w:hanging="358"/>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70725F3A" w14:textId="77777777" w:rsidR="0091797E" w:rsidRDefault="00000000">
      <w:pPr>
        <w:pStyle w:val="ListParagraph"/>
        <w:numPr>
          <w:ilvl w:val="1"/>
          <w:numId w:val="16"/>
        </w:numPr>
        <w:tabs>
          <w:tab w:val="left" w:pos="1596"/>
        </w:tabs>
        <w:spacing w:before="157" w:line="276" w:lineRule="auto"/>
        <w:ind w:left="1596" w:right="1240"/>
      </w:pPr>
      <w:r>
        <w:t>asigurarea de activități în domeniul serviciilor de e-guvernare, transformare digitală și inteligență artificială;</w:t>
      </w:r>
    </w:p>
    <w:p w14:paraId="6EBC1673" w14:textId="77777777" w:rsidR="0091797E" w:rsidRDefault="00000000">
      <w:pPr>
        <w:pStyle w:val="ListParagraph"/>
        <w:numPr>
          <w:ilvl w:val="1"/>
          <w:numId w:val="16"/>
        </w:numPr>
        <w:tabs>
          <w:tab w:val="left" w:pos="1659"/>
        </w:tabs>
        <w:spacing w:before="121"/>
        <w:ind w:left="1659" w:hanging="423"/>
      </w:pPr>
      <w:r>
        <w:t>participarea</w:t>
      </w:r>
      <w:r>
        <w:rPr>
          <w:spacing w:val="-9"/>
        </w:rPr>
        <w:t xml:space="preserve"> </w:t>
      </w:r>
      <w:r>
        <w:t>la</w:t>
      </w:r>
      <w:r>
        <w:rPr>
          <w:spacing w:val="-8"/>
        </w:rPr>
        <w:t xml:space="preserve"> </w:t>
      </w:r>
      <w:r>
        <w:t>derularea</w:t>
      </w:r>
      <w:r>
        <w:rPr>
          <w:spacing w:val="-9"/>
        </w:rPr>
        <w:t xml:space="preserve"> </w:t>
      </w:r>
      <w:r>
        <w:t>procedurilor</w:t>
      </w:r>
      <w:r>
        <w:rPr>
          <w:spacing w:val="-8"/>
        </w:rPr>
        <w:t xml:space="preserve"> </w:t>
      </w:r>
      <w:r>
        <w:t>de</w:t>
      </w:r>
      <w:r>
        <w:rPr>
          <w:spacing w:val="-6"/>
        </w:rPr>
        <w:t xml:space="preserve"> </w:t>
      </w:r>
      <w:r>
        <w:rPr>
          <w:spacing w:val="-2"/>
        </w:rPr>
        <w:t>achiziţie;</w:t>
      </w:r>
    </w:p>
    <w:p w14:paraId="40B626A6" w14:textId="77777777" w:rsidR="0091797E" w:rsidRDefault="00000000">
      <w:pPr>
        <w:pStyle w:val="ListParagraph"/>
        <w:numPr>
          <w:ilvl w:val="1"/>
          <w:numId w:val="16"/>
        </w:numPr>
        <w:tabs>
          <w:tab w:val="left" w:pos="1596"/>
          <w:tab w:val="left" w:pos="1660"/>
        </w:tabs>
        <w:spacing w:before="158" w:line="276" w:lineRule="auto"/>
        <w:ind w:left="1596" w:right="1245"/>
        <w:jc w:val="both"/>
      </w:pPr>
      <w:r>
        <w:tab/>
        <w:t>asigurarea controlului activităţii oficiilor registrului comerţului de pe lângă tribunale, conform competenţelor sale;</w:t>
      </w:r>
    </w:p>
    <w:p w14:paraId="26F5854C" w14:textId="77777777" w:rsidR="0091797E" w:rsidRDefault="00000000">
      <w:pPr>
        <w:pStyle w:val="ListParagraph"/>
        <w:numPr>
          <w:ilvl w:val="1"/>
          <w:numId w:val="16"/>
        </w:numPr>
        <w:tabs>
          <w:tab w:val="left" w:pos="1596"/>
          <w:tab w:val="left" w:pos="1659"/>
        </w:tabs>
        <w:spacing w:before="119" w:line="276" w:lineRule="auto"/>
        <w:ind w:left="1596" w:right="1243" w:hanging="361"/>
        <w:jc w:val="both"/>
      </w:pPr>
      <w:r>
        <w:tab/>
        <w:t xml:space="preserve">întocmirea şi actualizarea procedurilor aferente activităţilor specifice serviciului şi activităţilor ce se desfăşoară la nivelul oficiilor registrului comerţului de pe lângă </w:t>
      </w:r>
      <w:r>
        <w:rPr>
          <w:spacing w:val="-2"/>
        </w:rPr>
        <w:t>tribunale;</w:t>
      </w:r>
    </w:p>
    <w:p w14:paraId="34078A07" w14:textId="77777777" w:rsidR="0091797E" w:rsidRDefault="00000000">
      <w:pPr>
        <w:pStyle w:val="ListParagraph"/>
        <w:numPr>
          <w:ilvl w:val="1"/>
          <w:numId w:val="16"/>
        </w:numPr>
        <w:tabs>
          <w:tab w:val="left" w:pos="1661"/>
        </w:tabs>
        <w:spacing w:before="121"/>
        <w:ind w:left="1661" w:hanging="425"/>
        <w:jc w:val="both"/>
      </w:pPr>
      <w:r>
        <w:t>menținerea</w:t>
      </w:r>
      <w:r>
        <w:rPr>
          <w:spacing w:val="-8"/>
        </w:rPr>
        <w:t xml:space="preserve"> </w:t>
      </w:r>
      <w:r>
        <w:t>sistemului</w:t>
      </w:r>
      <w:r>
        <w:rPr>
          <w:spacing w:val="-7"/>
        </w:rPr>
        <w:t xml:space="preserve"> </w:t>
      </w:r>
      <w:r>
        <w:t>de</w:t>
      </w:r>
      <w:r>
        <w:rPr>
          <w:spacing w:val="-7"/>
        </w:rPr>
        <w:t xml:space="preserve"> </w:t>
      </w:r>
      <w:r>
        <w:t>control</w:t>
      </w:r>
      <w:r>
        <w:rPr>
          <w:spacing w:val="-8"/>
        </w:rPr>
        <w:t xml:space="preserve"> </w:t>
      </w:r>
      <w:r>
        <w:t>intern</w:t>
      </w:r>
      <w:r>
        <w:rPr>
          <w:spacing w:val="-5"/>
        </w:rPr>
        <w:t xml:space="preserve"> </w:t>
      </w:r>
      <w:r>
        <w:rPr>
          <w:spacing w:val="-2"/>
        </w:rPr>
        <w:t>managerial;</w:t>
      </w:r>
    </w:p>
    <w:p w14:paraId="20470B15" w14:textId="77777777" w:rsidR="0091797E" w:rsidRDefault="00000000">
      <w:pPr>
        <w:pStyle w:val="ListParagraph"/>
        <w:numPr>
          <w:ilvl w:val="1"/>
          <w:numId w:val="16"/>
        </w:numPr>
        <w:tabs>
          <w:tab w:val="left" w:pos="1661"/>
        </w:tabs>
        <w:spacing w:before="159"/>
        <w:ind w:left="1661" w:hanging="425"/>
        <w:jc w:val="both"/>
      </w:pPr>
      <w:r>
        <w:t>menținerea</w:t>
      </w:r>
      <w:r>
        <w:rPr>
          <w:spacing w:val="-8"/>
        </w:rPr>
        <w:t xml:space="preserve"> </w:t>
      </w:r>
      <w:r>
        <w:t>și</w:t>
      </w:r>
      <w:r>
        <w:rPr>
          <w:spacing w:val="-8"/>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6080E49E" w14:textId="77777777" w:rsidR="0091797E" w:rsidRDefault="00000000">
      <w:pPr>
        <w:pStyle w:val="ListParagraph"/>
        <w:numPr>
          <w:ilvl w:val="1"/>
          <w:numId w:val="16"/>
        </w:numPr>
        <w:tabs>
          <w:tab w:val="left" w:pos="1594"/>
        </w:tabs>
        <w:spacing w:before="158"/>
        <w:ind w:left="1594" w:hanging="358"/>
        <w:jc w:val="both"/>
      </w:pPr>
      <w:r>
        <w:t>administrarea</w:t>
      </w:r>
      <w:r>
        <w:rPr>
          <w:spacing w:val="-6"/>
        </w:rPr>
        <w:t xml:space="preserve"> </w:t>
      </w:r>
      <w:r>
        <w:t>infrastructurii</w:t>
      </w:r>
      <w:r>
        <w:rPr>
          <w:spacing w:val="-5"/>
        </w:rPr>
        <w:t xml:space="preserve"> </w:t>
      </w:r>
      <w:r>
        <w:t>IT</w:t>
      </w:r>
      <w:r>
        <w:rPr>
          <w:spacing w:val="-6"/>
        </w:rPr>
        <w:t xml:space="preserve"> </w:t>
      </w:r>
      <w:r>
        <w:t>ORCT</w:t>
      </w:r>
      <w:r>
        <w:rPr>
          <w:spacing w:val="-5"/>
        </w:rPr>
        <w:t xml:space="preserve"> </w:t>
      </w:r>
      <w:r>
        <w:t>Sud</w:t>
      </w:r>
      <w:r>
        <w:rPr>
          <w:spacing w:val="-5"/>
        </w:rPr>
        <w:t xml:space="preserve"> </w:t>
      </w:r>
      <w:r>
        <w:t>(AG,</w:t>
      </w:r>
      <w:r>
        <w:rPr>
          <w:spacing w:val="-6"/>
        </w:rPr>
        <w:t xml:space="preserve"> </w:t>
      </w:r>
      <w:r>
        <w:t>CL,</w:t>
      </w:r>
      <w:r>
        <w:rPr>
          <w:spacing w:val="-5"/>
        </w:rPr>
        <w:t xml:space="preserve"> </w:t>
      </w:r>
      <w:r>
        <w:t>DB,</w:t>
      </w:r>
      <w:r>
        <w:rPr>
          <w:spacing w:val="-5"/>
        </w:rPr>
        <w:t xml:space="preserve"> </w:t>
      </w:r>
      <w:r>
        <w:t>GR,</w:t>
      </w:r>
      <w:r>
        <w:rPr>
          <w:spacing w:val="-6"/>
        </w:rPr>
        <w:t xml:space="preserve"> </w:t>
      </w:r>
      <w:r>
        <w:t>IL,</w:t>
      </w:r>
      <w:r>
        <w:rPr>
          <w:spacing w:val="-5"/>
        </w:rPr>
        <w:t xml:space="preserve"> </w:t>
      </w:r>
      <w:r>
        <w:t>PH,</w:t>
      </w:r>
      <w:r>
        <w:rPr>
          <w:spacing w:val="-5"/>
        </w:rPr>
        <w:t xml:space="preserve"> </w:t>
      </w:r>
      <w:r>
        <w:rPr>
          <w:spacing w:val="-4"/>
        </w:rPr>
        <w:t>TR);</w:t>
      </w:r>
    </w:p>
    <w:p w14:paraId="4BCF5FE2" w14:textId="77777777" w:rsidR="0091797E" w:rsidRDefault="00000000">
      <w:pPr>
        <w:pStyle w:val="ListParagraph"/>
        <w:numPr>
          <w:ilvl w:val="1"/>
          <w:numId w:val="16"/>
        </w:numPr>
        <w:tabs>
          <w:tab w:val="left" w:pos="1595"/>
        </w:tabs>
        <w:spacing w:before="157"/>
        <w:ind w:hanging="359"/>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6D9E3CD0" w14:textId="77777777" w:rsidR="0091797E" w:rsidRDefault="00000000">
      <w:pPr>
        <w:pStyle w:val="ListParagraph"/>
        <w:numPr>
          <w:ilvl w:val="1"/>
          <w:numId w:val="16"/>
        </w:numPr>
        <w:tabs>
          <w:tab w:val="left" w:pos="1596"/>
        </w:tabs>
        <w:spacing w:before="159" w:line="276" w:lineRule="auto"/>
        <w:ind w:left="1596" w:right="1243"/>
        <w:jc w:val="both"/>
      </w:pPr>
      <w:r>
        <w:t>îndeplinirea altor atribuţii prevăzute de lege sau stabilite de conducerea Oficiului Naţional al Registrului Comerţului, specifice domeniului de activitate.</w:t>
      </w:r>
    </w:p>
    <w:p w14:paraId="6A8FDDFD" w14:textId="77777777" w:rsidR="0091797E" w:rsidRDefault="00000000">
      <w:pPr>
        <w:pStyle w:val="ListParagraph"/>
        <w:numPr>
          <w:ilvl w:val="0"/>
          <w:numId w:val="16"/>
        </w:numPr>
        <w:tabs>
          <w:tab w:val="left" w:pos="1588"/>
        </w:tabs>
        <w:spacing w:line="276" w:lineRule="auto"/>
        <w:ind w:left="1236" w:right="1237" w:firstLine="0"/>
        <w:jc w:val="both"/>
      </w:pPr>
      <w:r>
        <w:t>Serviciul administrare baze de date la nivel național și infrastructură IT ORCT Sud-Vest (DJ, GJ, MH, OT, VL) desfăşoară următoarele activităţi;</w:t>
      </w:r>
    </w:p>
    <w:p w14:paraId="2C441871" w14:textId="77777777" w:rsidR="0091797E" w:rsidRDefault="00000000">
      <w:pPr>
        <w:pStyle w:val="ListParagraph"/>
        <w:numPr>
          <w:ilvl w:val="1"/>
          <w:numId w:val="16"/>
        </w:numPr>
        <w:tabs>
          <w:tab w:val="left" w:pos="1596"/>
        </w:tabs>
        <w:spacing w:line="276" w:lineRule="auto"/>
        <w:ind w:left="1596" w:right="1242"/>
        <w:jc w:val="both"/>
      </w:pPr>
      <w:r>
        <w:t>administrarea</w:t>
      </w:r>
      <w:r>
        <w:rPr>
          <w:spacing w:val="-3"/>
        </w:rPr>
        <w:t xml:space="preserve"> </w:t>
      </w:r>
      <w:r>
        <w:t>bazelor</w:t>
      </w:r>
      <w:r>
        <w:rPr>
          <w:spacing w:val="-3"/>
        </w:rPr>
        <w:t xml:space="preserve"> </w:t>
      </w:r>
      <w:r>
        <w:t>de</w:t>
      </w:r>
      <w:r>
        <w:rPr>
          <w:spacing w:val="-3"/>
        </w:rPr>
        <w:t xml:space="preserve"> </w:t>
      </w:r>
      <w:r>
        <w:t>date,</w:t>
      </w:r>
      <w:r>
        <w:rPr>
          <w:spacing w:val="-3"/>
        </w:rPr>
        <w:t xml:space="preserve"> </w:t>
      </w:r>
      <w:r>
        <w:t>nomenclatoarelor</w:t>
      </w:r>
      <w:r>
        <w:rPr>
          <w:spacing w:val="-3"/>
        </w:rPr>
        <w:t xml:space="preserve"> </w:t>
      </w:r>
      <w:r>
        <w:t>interne</w:t>
      </w:r>
      <w:r>
        <w:rPr>
          <w:spacing w:val="-3"/>
        </w:rPr>
        <w:t xml:space="preserve"> </w:t>
      </w:r>
      <w:r>
        <w:t>şi</w:t>
      </w:r>
      <w:r>
        <w:rPr>
          <w:spacing w:val="-3"/>
        </w:rPr>
        <w:t xml:space="preserve"> </w:t>
      </w:r>
      <w:r>
        <w:t>naţionale</w:t>
      </w:r>
      <w:r>
        <w:rPr>
          <w:spacing w:val="-3"/>
        </w:rPr>
        <w:t xml:space="preserve"> </w:t>
      </w:r>
      <w:r>
        <w:t>utilizate</w:t>
      </w:r>
      <w:r>
        <w:rPr>
          <w:spacing w:val="-3"/>
        </w:rPr>
        <w:t xml:space="preserve"> </w:t>
      </w:r>
      <w:r>
        <w:t>în</w:t>
      </w:r>
      <w:r>
        <w:rPr>
          <w:spacing w:val="-3"/>
        </w:rPr>
        <w:t xml:space="preserve"> </w:t>
      </w:r>
      <w:r>
        <w:t>cadrul sistemelor informatice ale Oficiului Naţional al Registrului Comerţului şi oficiilor registrului</w:t>
      </w:r>
      <w:r>
        <w:rPr>
          <w:spacing w:val="-6"/>
        </w:rPr>
        <w:t xml:space="preserve"> </w:t>
      </w:r>
      <w:r>
        <w:t>comerţului</w:t>
      </w:r>
      <w:r>
        <w:rPr>
          <w:spacing w:val="-6"/>
        </w:rPr>
        <w:t xml:space="preserve"> </w:t>
      </w:r>
      <w:r>
        <w:t>de</w:t>
      </w:r>
      <w:r>
        <w:rPr>
          <w:spacing w:val="-6"/>
        </w:rPr>
        <w:t xml:space="preserve"> </w:t>
      </w:r>
      <w:r>
        <w:t>pe</w:t>
      </w:r>
      <w:r>
        <w:rPr>
          <w:spacing w:val="-6"/>
        </w:rPr>
        <w:t xml:space="preserve"> </w:t>
      </w:r>
      <w:r>
        <w:t>lângă</w:t>
      </w:r>
      <w:r>
        <w:rPr>
          <w:spacing w:val="-6"/>
        </w:rPr>
        <w:t xml:space="preserve"> </w:t>
      </w:r>
      <w:r>
        <w:t>tribunale,</w:t>
      </w:r>
      <w:r>
        <w:rPr>
          <w:spacing w:val="-6"/>
        </w:rPr>
        <w:t xml:space="preserve"> </w:t>
      </w:r>
      <w:r>
        <w:t>coordonarea</w:t>
      </w:r>
      <w:r>
        <w:rPr>
          <w:spacing w:val="-6"/>
        </w:rPr>
        <w:t xml:space="preserve"> </w:t>
      </w:r>
      <w:r>
        <w:t>administrării</w:t>
      </w:r>
      <w:r>
        <w:rPr>
          <w:spacing w:val="-6"/>
        </w:rPr>
        <w:t xml:space="preserve"> </w:t>
      </w:r>
      <w:r>
        <w:t>acestora</w:t>
      </w:r>
      <w:r>
        <w:rPr>
          <w:spacing w:val="-6"/>
        </w:rPr>
        <w:t xml:space="preserve"> </w:t>
      </w:r>
      <w:r>
        <w:t>la</w:t>
      </w:r>
      <w:r>
        <w:rPr>
          <w:spacing w:val="-6"/>
        </w:rPr>
        <w:t xml:space="preserve"> </w:t>
      </w:r>
      <w:r>
        <w:t xml:space="preserve">nivel </w:t>
      </w:r>
      <w:r>
        <w:rPr>
          <w:spacing w:val="-2"/>
        </w:rPr>
        <w:t>teritorial;</w:t>
      </w:r>
    </w:p>
    <w:p w14:paraId="4B6A5F3F" w14:textId="77777777" w:rsidR="0091797E" w:rsidRDefault="00000000">
      <w:pPr>
        <w:pStyle w:val="ListParagraph"/>
        <w:numPr>
          <w:ilvl w:val="1"/>
          <w:numId w:val="16"/>
        </w:numPr>
        <w:tabs>
          <w:tab w:val="left" w:pos="1596"/>
        </w:tabs>
        <w:spacing w:line="276" w:lineRule="auto"/>
        <w:ind w:left="1596" w:right="1240"/>
        <w:jc w:val="both"/>
      </w:pPr>
      <w:r>
        <w:t>administrarea activităţilor de asigurare a copiilor de siguranţă a bazelor de date, nomenclatoarelor interne şi naţionale utilizate în cadrul sistemelor informatice ale Oficiului</w:t>
      </w:r>
      <w:r>
        <w:rPr>
          <w:spacing w:val="-5"/>
        </w:rPr>
        <w:t xml:space="preserve"> </w:t>
      </w:r>
      <w:r>
        <w:t>Naţional</w:t>
      </w:r>
      <w:r>
        <w:rPr>
          <w:spacing w:val="-5"/>
        </w:rPr>
        <w:t xml:space="preserve"> </w:t>
      </w:r>
      <w:r>
        <w:t>al</w:t>
      </w:r>
      <w:r>
        <w:rPr>
          <w:spacing w:val="-5"/>
        </w:rPr>
        <w:t xml:space="preserve"> </w:t>
      </w:r>
      <w:r>
        <w:t>Registrului</w:t>
      </w:r>
      <w:r>
        <w:rPr>
          <w:spacing w:val="-5"/>
        </w:rPr>
        <w:t xml:space="preserve"> </w:t>
      </w:r>
      <w:r>
        <w:t>Comerţului</w:t>
      </w:r>
      <w:r>
        <w:rPr>
          <w:spacing w:val="-5"/>
        </w:rPr>
        <w:t xml:space="preserve"> </w:t>
      </w:r>
      <w:r>
        <w:t>şi</w:t>
      </w:r>
      <w:r>
        <w:rPr>
          <w:spacing w:val="-5"/>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5"/>
        </w:rPr>
        <w:t xml:space="preserve"> </w:t>
      </w:r>
      <w:r>
        <w:t xml:space="preserve">lângă </w:t>
      </w:r>
      <w:r>
        <w:rPr>
          <w:spacing w:val="-2"/>
        </w:rPr>
        <w:t>tribunale;</w:t>
      </w:r>
    </w:p>
    <w:p w14:paraId="4AD4D691" w14:textId="77777777" w:rsidR="0091797E" w:rsidRDefault="00000000">
      <w:pPr>
        <w:pStyle w:val="ListParagraph"/>
        <w:numPr>
          <w:ilvl w:val="1"/>
          <w:numId w:val="16"/>
        </w:numPr>
        <w:tabs>
          <w:tab w:val="left" w:pos="1596"/>
        </w:tabs>
        <w:spacing w:line="276" w:lineRule="auto"/>
        <w:ind w:left="1596" w:right="1242"/>
        <w:jc w:val="both"/>
      </w:pPr>
      <w:r>
        <w:t>asigurarea monitorizării bazelor de date aferente sistemelor informatice ale 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oficiilor</w:t>
      </w:r>
      <w:r>
        <w:rPr>
          <w:spacing w:val="-17"/>
        </w:rPr>
        <w:t xml:space="preserve"> </w:t>
      </w:r>
      <w:r>
        <w:t>registrului</w:t>
      </w:r>
      <w:r>
        <w:rPr>
          <w:spacing w:val="-17"/>
        </w:rPr>
        <w:t xml:space="preserve"> </w:t>
      </w:r>
      <w:r>
        <w:t>comerţului</w:t>
      </w:r>
      <w:r>
        <w:rPr>
          <w:spacing w:val="-16"/>
        </w:rPr>
        <w:t xml:space="preserve"> </w:t>
      </w:r>
      <w:r>
        <w:t>de</w:t>
      </w:r>
      <w:r>
        <w:rPr>
          <w:spacing w:val="-17"/>
        </w:rPr>
        <w:t xml:space="preserve"> </w:t>
      </w:r>
      <w:r>
        <w:t>pe</w:t>
      </w:r>
      <w:r>
        <w:rPr>
          <w:spacing w:val="-17"/>
        </w:rPr>
        <w:t xml:space="preserve"> </w:t>
      </w:r>
      <w:r>
        <w:t>lângă</w:t>
      </w:r>
      <w:r>
        <w:rPr>
          <w:spacing w:val="-16"/>
        </w:rPr>
        <w:t xml:space="preserve"> </w:t>
      </w:r>
      <w:r>
        <w:t>tribunale;</w:t>
      </w:r>
    </w:p>
    <w:p w14:paraId="62385AFB" w14:textId="77777777" w:rsidR="0091797E" w:rsidRDefault="00000000">
      <w:pPr>
        <w:pStyle w:val="ListParagraph"/>
        <w:numPr>
          <w:ilvl w:val="1"/>
          <w:numId w:val="16"/>
        </w:numPr>
        <w:tabs>
          <w:tab w:val="left" w:pos="1596"/>
        </w:tabs>
        <w:spacing w:line="276" w:lineRule="auto"/>
        <w:ind w:left="1596" w:right="1241"/>
        <w:jc w:val="both"/>
      </w:pPr>
      <w:r>
        <w:t>asigurarea</w:t>
      </w:r>
      <w:r>
        <w:rPr>
          <w:spacing w:val="-17"/>
        </w:rPr>
        <w:t xml:space="preserve"> </w:t>
      </w:r>
      <w:r>
        <w:t>monitorizării</w:t>
      </w:r>
      <w:r>
        <w:rPr>
          <w:spacing w:val="-17"/>
        </w:rPr>
        <w:t xml:space="preserve"> </w:t>
      </w:r>
      <w:r>
        <w:t>replicării</w:t>
      </w:r>
      <w:r>
        <w:rPr>
          <w:spacing w:val="-16"/>
        </w:rPr>
        <w:t xml:space="preserve"> </w:t>
      </w:r>
      <w:r>
        <w:t>bazelor</w:t>
      </w:r>
      <w:r>
        <w:rPr>
          <w:spacing w:val="-17"/>
        </w:rPr>
        <w:t xml:space="preserve"> </w:t>
      </w:r>
      <w:r>
        <w:t>de</w:t>
      </w:r>
      <w:r>
        <w:rPr>
          <w:spacing w:val="-16"/>
        </w:rPr>
        <w:t xml:space="preserve"> </w:t>
      </w:r>
      <w:r>
        <w:t>date,</w:t>
      </w:r>
      <w:r>
        <w:rPr>
          <w:spacing w:val="-17"/>
        </w:rPr>
        <w:t xml:space="preserve"> </w:t>
      </w:r>
      <w:r>
        <w:t>nomenclatoarelor</w:t>
      </w:r>
      <w:r>
        <w:rPr>
          <w:spacing w:val="-16"/>
        </w:rPr>
        <w:t xml:space="preserve"> </w:t>
      </w:r>
      <w:r>
        <w:t>interne</w:t>
      </w:r>
      <w:r>
        <w:rPr>
          <w:spacing w:val="-17"/>
        </w:rPr>
        <w:t xml:space="preserve"> </w:t>
      </w:r>
      <w:r>
        <w:t>şi</w:t>
      </w:r>
      <w:r>
        <w:rPr>
          <w:spacing w:val="-17"/>
        </w:rPr>
        <w:t xml:space="preserve"> </w:t>
      </w:r>
      <w:r>
        <w:t>naţionale utilizate</w:t>
      </w:r>
      <w:r>
        <w:rPr>
          <w:spacing w:val="-8"/>
        </w:rPr>
        <w:t xml:space="preserve"> </w:t>
      </w:r>
      <w:r>
        <w:t>în</w:t>
      </w:r>
      <w:r>
        <w:rPr>
          <w:spacing w:val="-8"/>
        </w:rPr>
        <w:t xml:space="preserve"> </w:t>
      </w:r>
      <w:r>
        <w:t>cadrul</w:t>
      </w:r>
      <w:r>
        <w:rPr>
          <w:spacing w:val="-8"/>
        </w:rPr>
        <w:t xml:space="preserve"> </w:t>
      </w:r>
      <w:r>
        <w:t>sistemelor</w:t>
      </w:r>
      <w:r>
        <w:rPr>
          <w:spacing w:val="-8"/>
        </w:rPr>
        <w:t xml:space="preserve"> </w:t>
      </w:r>
      <w:r>
        <w:t>informatice</w:t>
      </w:r>
      <w:r>
        <w:rPr>
          <w:spacing w:val="-8"/>
        </w:rPr>
        <w:t xml:space="preserve"> </w:t>
      </w:r>
      <w:r>
        <w:t>ale</w:t>
      </w:r>
      <w:r>
        <w:rPr>
          <w:spacing w:val="-8"/>
        </w:rPr>
        <w:t xml:space="preserve"> </w:t>
      </w:r>
      <w:r>
        <w:t>Oficiului</w:t>
      </w:r>
      <w:r>
        <w:rPr>
          <w:spacing w:val="-8"/>
        </w:rPr>
        <w:t xml:space="preserve"> </w:t>
      </w:r>
      <w:r>
        <w:t>Naţional</w:t>
      </w:r>
      <w:r>
        <w:rPr>
          <w:spacing w:val="-8"/>
        </w:rPr>
        <w:t xml:space="preserve"> </w:t>
      </w:r>
      <w:r>
        <w:t>al</w:t>
      </w:r>
      <w:r>
        <w:rPr>
          <w:spacing w:val="-8"/>
        </w:rPr>
        <w:t xml:space="preserve"> </w:t>
      </w:r>
      <w:r>
        <w:t>Registrului</w:t>
      </w:r>
      <w:r>
        <w:rPr>
          <w:spacing w:val="-8"/>
        </w:rPr>
        <w:t xml:space="preserve"> </w:t>
      </w:r>
      <w:r>
        <w:t>Comerţului şi oficiilor registrului comerţului de pe lângă tribunale;</w:t>
      </w:r>
    </w:p>
    <w:p w14:paraId="27073503" w14:textId="77777777" w:rsidR="0091797E" w:rsidRDefault="0091797E">
      <w:pPr>
        <w:spacing w:line="276" w:lineRule="auto"/>
        <w:jc w:val="both"/>
        <w:sectPr w:rsidR="0091797E">
          <w:pgSz w:w="11900" w:h="16840"/>
          <w:pgMar w:top="1380" w:right="180" w:bottom="1660" w:left="180" w:header="211" w:footer="1385" w:gutter="0"/>
          <w:cols w:space="708"/>
        </w:sectPr>
      </w:pPr>
    </w:p>
    <w:p w14:paraId="5A898828" w14:textId="77777777" w:rsidR="0091797E" w:rsidRDefault="00000000">
      <w:pPr>
        <w:pStyle w:val="ListParagraph"/>
        <w:numPr>
          <w:ilvl w:val="1"/>
          <w:numId w:val="16"/>
        </w:numPr>
        <w:tabs>
          <w:tab w:val="left" w:pos="1592"/>
          <w:tab w:val="left" w:pos="1595"/>
        </w:tabs>
        <w:spacing w:before="82" w:line="276" w:lineRule="auto"/>
        <w:ind w:right="1241" w:hanging="361"/>
        <w:jc w:val="both"/>
      </w:pPr>
      <w:r>
        <w:lastRenderedPageBreak/>
        <w:t>administrarea bazelor de date aferente sistemelor, aplicațiilor și a serviciilor conexe care asigură digitizarea, interoperabilitatea și publicarea în format electronic a documentelor, datelor și informațiilor;</w:t>
      </w:r>
    </w:p>
    <w:p w14:paraId="69395F17" w14:textId="77777777" w:rsidR="0091797E" w:rsidRDefault="00000000">
      <w:pPr>
        <w:pStyle w:val="ListParagraph"/>
        <w:numPr>
          <w:ilvl w:val="1"/>
          <w:numId w:val="16"/>
        </w:numPr>
        <w:tabs>
          <w:tab w:val="left" w:pos="1594"/>
          <w:tab w:val="left" w:pos="1596"/>
        </w:tabs>
        <w:spacing w:before="121" w:line="276" w:lineRule="auto"/>
        <w:ind w:left="1596" w:right="1240" w:hanging="361"/>
        <w:jc w:val="both"/>
      </w:pPr>
      <w:r>
        <w:t>implementarea</w:t>
      </w:r>
      <w:r>
        <w:rPr>
          <w:spacing w:val="-12"/>
        </w:rPr>
        <w:t xml:space="preserve"> </w:t>
      </w:r>
      <w:r>
        <w:t>programelor/proiectelor</w:t>
      </w:r>
      <w:r>
        <w:rPr>
          <w:spacing w:val="-12"/>
        </w:rPr>
        <w:t xml:space="preserve"> </w:t>
      </w:r>
      <w:r>
        <w:t>de</w:t>
      </w:r>
      <w:r>
        <w:rPr>
          <w:spacing w:val="-10"/>
        </w:rPr>
        <w:t xml:space="preserve"> </w:t>
      </w:r>
      <w:r>
        <w:t>dezvoltare</w:t>
      </w:r>
      <w:r>
        <w:rPr>
          <w:spacing w:val="-12"/>
        </w:rPr>
        <w:t xml:space="preserve"> </w:t>
      </w:r>
      <w:r>
        <w:t>şi</w:t>
      </w:r>
      <w:r>
        <w:rPr>
          <w:spacing w:val="-12"/>
        </w:rPr>
        <w:t xml:space="preserve"> </w:t>
      </w:r>
      <w:r>
        <w:t>modernizare</w:t>
      </w:r>
      <w:r>
        <w:rPr>
          <w:spacing w:val="-12"/>
        </w:rPr>
        <w:t xml:space="preserve"> </w:t>
      </w:r>
      <w:r>
        <w:t>a</w:t>
      </w:r>
      <w:r>
        <w:rPr>
          <w:spacing w:val="-12"/>
        </w:rPr>
        <w:t xml:space="preserve"> </w:t>
      </w:r>
      <w:r>
        <w:t>sistemelor</w:t>
      </w:r>
      <w:r>
        <w:rPr>
          <w:spacing w:val="-12"/>
        </w:rPr>
        <w:t xml:space="preserve"> </w:t>
      </w:r>
      <w:r>
        <w:t>de</w:t>
      </w:r>
      <w:r>
        <w:rPr>
          <w:spacing w:val="-12"/>
        </w:rPr>
        <w:t xml:space="preserve"> </w:t>
      </w:r>
      <w:r>
        <w:t>e- guvernare, digitalizare, comunicaţii şi tehnologia informaţiei din cadrul 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oficiilor</w:t>
      </w:r>
      <w:r>
        <w:rPr>
          <w:spacing w:val="-17"/>
        </w:rPr>
        <w:t xml:space="preserve"> </w:t>
      </w:r>
      <w:r>
        <w:t>registrului</w:t>
      </w:r>
      <w:r>
        <w:rPr>
          <w:spacing w:val="-16"/>
        </w:rPr>
        <w:t xml:space="preserve"> </w:t>
      </w:r>
      <w:r>
        <w:t>comerţului</w:t>
      </w:r>
      <w:r>
        <w:rPr>
          <w:spacing w:val="-17"/>
        </w:rPr>
        <w:t xml:space="preserve"> </w:t>
      </w:r>
      <w:r>
        <w:t>de</w:t>
      </w:r>
      <w:r>
        <w:rPr>
          <w:spacing w:val="-17"/>
        </w:rPr>
        <w:t xml:space="preserve"> </w:t>
      </w:r>
      <w:r>
        <w:t>pe</w:t>
      </w:r>
      <w:r>
        <w:rPr>
          <w:spacing w:val="-16"/>
        </w:rPr>
        <w:t xml:space="preserve"> </w:t>
      </w:r>
      <w:r>
        <w:t>lângă</w:t>
      </w:r>
      <w:r>
        <w:rPr>
          <w:spacing w:val="-17"/>
        </w:rPr>
        <w:t xml:space="preserve"> </w:t>
      </w:r>
      <w:r>
        <w:t>tribunale;</w:t>
      </w:r>
    </w:p>
    <w:p w14:paraId="5901D929" w14:textId="77777777" w:rsidR="0091797E" w:rsidRDefault="00000000">
      <w:pPr>
        <w:pStyle w:val="ListParagraph"/>
        <w:numPr>
          <w:ilvl w:val="1"/>
          <w:numId w:val="16"/>
        </w:numPr>
        <w:tabs>
          <w:tab w:val="left" w:pos="1596"/>
        </w:tabs>
        <w:spacing w:line="276" w:lineRule="auto"/>
        <w:ind w:left="1596" w:right="1241"/>
        <w:jc w:val="both"/>
      </w:pPr>
      <w:r>
        <w:t>asigurarea suportului pentru derularea proiectelor şi contractelor încheiate la nivelul Oficiului</w:t>
      </w:r>
      <w:r>
        <w:rPr>
          <w:spacing w:val="-5"/>
        </w:rPr>
        <w:t xml:space="preserve"> </w:t>
      </w:r>
      <w:r>
        <w:t>Naţional</w:t>
      </w:r>
      <w:r>
        <w:rPr>
          <w:spacing w:val="-5"/>
        </w:rPr>
        <w:t xml:space="preserve"> </w:t>
      </w:r>
      <w:r>
        <w:t>al</w:t>
      </w:r>
      <w:r>
        <w:rPr>
          <w:spacing w:val="-5"/>
        </w:rPr>
        <w:t xml:space="preserve"> </w:t>
      </w:r>
      <w:r>
        <w:t>Registrului</w:t>
      </w:r>
      <w:r>
        <w:rPr>
          <w:spacing w:val="-5"/>
        </w:rPr>
        <w:t xml:space="preserve"> </w:t>
      </w:r>
      <w:r>
        <w:t>Comerţului</w:t>
      </w:r>
      <w:r>
        <w:rPr>
          <w:spacing w:val="-5"/>
        </w:rPr>
        <w:t xml:space="preserve"> </w:t>
      </w:r>
      <w:r>
        <w:t>şi</w:t>
      </w:r>
      <w:r>
        <w:rPr>
          <w:spacing w:val="-7"/>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4"/>
        </w:rPr>
        <w:t xml:space="preserve"> </w:t>
      </w:r>
      <w:r>
        <w:t>lângă tribunale și al structurilor de cooperare naționale și europene, urmărind respectarea obligațiilor de ordin tehnic, etc;</w:t>
      </w:r>
    </w:p>
    <w:p w14:paraId="36F4D1A3" w14:textId="77777777" w:rsidR="0091797E" w:rsidRDefault="00000000">
      <w:pPr>
        <w:pStyle w:val="ListParagraph"/>
        <w:numPr>
          <w:ilvl w:val="1"/>
          <w:numId w:val="16"/>
        </w:numPr>
        <w:tabs>
          <w:tab w:val="left" w:pos="1594"/>
          <w:tab w:val="left" w:pos="1596"/>
        </w:tabs>
        <w:spacing w:before="119" w:line="276" w:lineRule="auto"/>
        <w:ind w:left="1596" w:right="1240" w:hanging="361"/>
        <w:jc w:val="both"/>
      </w:pPr>
      <w:r>
        <w:t>asigurarea</w:t>
      </w:r>
      <w:r>
        <w:rPr>
          <w:spacing w:val="-14"/>
        </w:rPr>
        <w:t xml:space="preserve"> </w:t>
      </w:r>
      <w:r>
        <w:t>suportului</w:t>
      </w:r>
      <w:r>
        <w:rPr>
          <w:spacing w:val="-14"/>
        </w:rPr>
        <w:t xml:space="preserve"> </w:t>
      </w:r>
      <w:r>
        <w:t>pentru</w:t>
      </w:r>
      <w:r>
        <w:rPr>
          <w:spacing w:val="-14"/>
        </w:rPr>
        <w:t xml:space="preserve"> </w:t>
      </w:r>
      <w:r>
        <w:t>elaborarea</w:t>
      </w:r>
      <w:r>
        <w:rPr>
          <w:spacing w:val="-14"/>
        </w:rPr>
        <w:t xml:space="preserve"> </w:t>
      </w:r>
      <w:r>
        <w:t>Programului</w:t>
      </w:r>
      <w:r>
        <w:rPr>
          <w:spacing w:val="-14"/>
        </w:rPr>
        <w:t xml:space="preserve"> </w:t>
      </w:r>
      <w:r>
        <w:t>Anual</w:t>
      </w:r>
      <w:r>
        <w:rPr>
          <w:spacing w:val="-14"/>
        </w:rPr>
        <w:t xml:space="preserve"> </w:t>
      </w:r>
      <w:r>
        <w:t>al</w:t>
      </w:r>
      <w:r>
        <w:rPr>
          <w:spacing w:val="-14"/>
        </w:rPr>
        <w:t xml:space="preserve"> </w:t>
      </w:r>
      <w:r>
        <w:t>Achiziţiilor</w:t>
      </w:r>
      <w:r>
        <w:rPr>
          <w:spacing w:val="-14"/>
        </w:rPr>
        <w:t xml:space="preserve"> </w:t>
      </w:r>
      <w:r>
        <w:t>Publice</w:t>
      </w:r>
      <w:r>
        <w:rPr>
          <w:spacing w:val="-14"/>
        </w:rPr>
        <w:t xml:space="preserve"> </w:t>
      </w:r>
      <w:r>
        <w:t>(PAAP), din domeniul de responsabilitate, pe baza necesităţilor şi priorităţilor comunicate de celelalte structuri din cadrul Oficiului Naţional al Registrului Comerţului şi oficiilor registrului comerţului de pe lângă tribunale;</w:t>
      </w:r>
    </w:p>
    <w:p w14:paraId="691B2896" w14:textId="77777777" w:rsidR="0091797E" w:rsidRDefault="00000000">
      <w:pPr>
        <w:pStyle w:val="ListParagraph"/>
        <w:numPr>
          <w:ilvl w:val="1"/>
          <w:numId w:val="16"/>
        </w:numPr>
        <w:tabs>
          <w:tab w:val="left" w:pos="1594"/>
          <w:tab w:val="left" w:pos="1596"/>
        </w:tabs>
        <w:spacing w:line="276" w:lineRule="auto"/>
        <w:ind w:left="1596" w:right="1244" w:hanging="361"/>
        <w:jc w:val="both"/>
      </w:pPr>
      <w:r>
        <w:t>efectuarea activităţilor de recepţie şi inventariere a mijloacelor fixe, obiectelor de inventar</w:t>
      </w:r>
      <w:r>
        <w:rPr>
          <w:spacing w:val="-9"/>
        </w:rPr>
        <w:t xml:space="preserve"> </w:t>
      </w:r>
      <w:r>
        <w:t>şi</w:t>
      </w:r>
      <w:r>
        <w:rPr>
          <w:spacing w:val="-9"/>
        </w:rPr>
        <w:t xml:space="preserve"> </w:t>
      </w:r>
      <w:r>
        <w:t>materialelor</w:t>
      </w:r>
      <w:r>
        <w:rPr>
          <w:spacing w:val="-9"/>
        </w:rPr>
        <w:t xml:space="preserve"> </w:t>
      </w:r>
      <w:r>
        <w:t>aflate</w:t>
      </w:r>
      <w:r>
        <w:rPr>
          <w:spacing w:val="-9"/>
        </w:rPr>
        <w:t xml:space="preserve"> </w:t>
      </w:r>
      <w:r>
        <w:t>în</w:t>
      </w:r>
      <w:r>
        <w:rPr>
          <w:spacing w:val="-9"/>
        </w:rPr>
        <w:t xml:space="preserve"> </w:t>
      </w:r>
      <w:r>
        <w:t>patrimoniul</w:t>
      </w:r>
      <w:r>
        <w:rPr>
          <w:spacing w:val="-9"/>
        </w:rPr>
        <w:t xml:space="preserve"> </w:t>
      </w:r>
      <w:r>
        <w:t>Oficiului</w:t>
      </w:r>
      <w:r>
        <w:rPr>
          <w:spacing w:val="-9"/>
        </w:rPr>
        <w:t xml:space="preserve"> </w:t>
      </w:r>
      <w:r>
        <w:t>Naţional</w:t>
      </w:r>
      <w:r>
        <w:rPr>
          <w:spacing w:val="-9"/>
        </w:rPr>
        <w:t xml:space="preserve"> </w:t>
      </w:r>
      <w:r>
        <w:t>al</w:t>
      </w:r>
      <w:r>
        <w:rPr>
          <w:spacing w:val="-9"/>
        </w:rPr>
        <w:t xml:space="preserve"> </w:t>
      </w:r>
      <w:r>
        <w:t>Registrului</w:t>
      </w:r>
      <w:r>
        <w:rPr>
          <w:spacing w:val="-9"/>
        </w:rPr>
        <w:t xml:space="preserve"> </w:t>
      </w:r>
      <w:r>
        <w:t>Comerţului şi oficiilor registrului comerţului de pe lângă tribunale;</w:t>
      </w:r>
    </w:p>
    <w:p w14:paraId="51F1028B" w14:textId="77777777" w:rsidR="0091797E" w:rsidRDefault="00000000">
      <w:pPr>
        <w:pStyle w:val="ListParagraph"/>
        <w:numPr>
          <w:ilvl w:val="1"/>
          <w:numId w:val="16"/>
        </w:numPr>
        <w:tabs>
          <w:tab w:val="left" w:pos="1594"/>
          <w:tab w:val="left" w:pos="1596"/>
        </w:tabs>
        <w:spacing w:before="121" w:line="276" w:lineRule="auto"/>
        <w:ind w:left="1596" w:right="1241" w:hanging="361"/>
        <w:jc w:val="both"/>
      </w:pPr>
      <w:r>
        <w:t>propunerea şi fundamentarea investiţiilor specifice pentru domeniul informatic şi derularea procedurilor de achiziţii publice;</w:t>
      </w:r>
    </w:p>
    <w:p w14:paraId="25FB7899" w14:textId="77777777" w:rsidR="0091797E" w:rsidRDefault="00000000">
      <w:pPr>
        <w:pStyle w:val="ListParagraph"/>
        <w:numPr>
          <w:ilvl w:val="1"/>
          <w:numId w:val="16"/>
        </w:numPr>
        <w:tabs>
          <w:tab w:val="left" w:pos="1596"/>
        </w:tabs>
        <w:spacing w:line="276" w:lineRule="auto"/>
        <w:ind w:left="1596" w:right="1242"/>
        <w:jc w:val="both"/>
      </w:pPr>
      <w:r>
        <w:t>propunerea şi fundamentarea cheltuielilor specifice de întreţinere şi consolidare a sistemelor informatice ale Oficiului Naţional al Registrului Comerţului şi oficiilor registrului comerţului de pe lângă tribunale;</w:t>
      </w:r>
    </w:p>
    <w:p w14:paraId="3B4E40DA" w14:textId="77777777" w:rsidR="0091797E" w:rsidRDefault="00000000">
      <w:pPr>
        <w:pStyle w:val="ListParagraph"/>
        <w:numPr>
          <w:ilvl w:val="1"/>
          <w:numId w:val="16"/>
        </w:numPr>
        <w:tabs>
          <w:tab w:val="left" w:pos="1596"/>
        </w:tabs>
        <w:spacing w:line="276" w:lineRule="auto"/>
        <w:ind w:left="1596" w:right="1241"/>
        <w:jc w:val="both"/>
      </w:pPr>
      <w:r>
        <w:t>asigurarea desfăşurării activităţilor de suport și asistenţă tehnică specifică acordată Oficiului Naţional al Registrului Comerţului, oficiilor registrului comerţului de pe lângă tribunale şi utilizatorilor finali;</w:t>
      </w:r>
    </w:p>
    <w:p w14:paraId="441AB8AC" w14:textId="77777777" w:rsidR="0091797E" w:rsidRDefault="00000000">
      <w:pPr>
        <w:pStyle w:val="ListParagraph"/>
        <w:numPr>
          <w:ilvl w:val="1"/>
          <w:numId w:val="16"/>
        </w:numPr>
        <w:tabs>
          <w:tab w:val="left" w:pos="1595"/>
          <w:tab w:val="left" w:pos="1597"/>
        </w:tabs>
        <w:spacing w:before="119" w:line="276" w:lineRule="auto"/>
        <w:ind w:left="1597" w:right="1241" w:hanging="361"/>
        <w:jc w:val="both"/>
      </w:pPr>
      <w:r>
        <w:t>asigurarea coordonării şi îndrumării metodologice şi procedurale a personalului de specialitate de la nivel central şi teritorial pentru activităţile specifice;</w:t>
      </w:r>
    </w:p>
    <w:p w14:paraId="502B7148" w14:textId="77777777" w:rsidR="0091797E" w:rsidRDefault="00000000">
      <w:pPr>
        <w:pStyle w:val="ListParagraph"/>
        <w:numPr>
          <w:ilvl w:val="1"/>
          <w:numId w:val="16"/>
        </w:numPr>
        <w:tabs>
          <w:tab w:val="left" w:pos="1595"/>
          <w:tab w:val="left" w:pos="1597"/>
        </w:tabs>
        <w:spacing w:before="121" w:line="276" w:lineRule="auto"/>
        <w:ind w:left="1597" w:right="1241" w:hanging="361"/>
        <w:jc w:val="both"/>
      </w:pPr>
      <w:r>
        <w:t>asigurarea asistenţei tehnice de specialitate pentru personalul oficiilor registrului comerţului de pe lângă tribunale privind utilizarea sistemului informatic integrat, conform competenţelor proprii;</w:t>
      </w:r>
    </w:p>
    <w:p w14:paraId="2DA5A5FB" w14:textId="77777777" w:rsidR="0091797E" w:rsidRDefault="00000000">
      <w:pPr>
        <w:pStyle w:val="ListParagraph"/>
        <w:numPr>
          <w:ilvl w:val="1"/>
          <w:numId w:val="16"/>
        </w:numPr>
        <w:tabs>
          <w:tab w:val="left" w:pos="1597"/>
        </w:tabs>
        <w:spacing w:before="119" w:line="276" w:lineRule="auto"/>
        <w:ind w:left="1597" w:right="1238"/>
        <w:jc w:val="both"/>
      </w:pPr>
      <w:r>
        <w:t>organizarea evidenţei echipamentelor, hardware, software şi de comunicaţii, monitorizarea funcţionării acestora şi raportarea incidentelor pentru oficiile registrului comerţului de pe lângă tribunale, conform competenţelor proprii;</w:t>
      </w:r>
    </w:p>
    <w:p w14:paraId="46DD6B52" w14:textId="77777777" w:rsidR="0091797E" w:rsidRDefault="00000000">
      <w:pPr>
        <w:pStyle w:val="ListParagraph"/>
        <w:numPr>
          <w:ilvl w:val="1"/>
          <w:numId w:val="16"/>
        </w:numPr>
        <w:tabs>
          <w:tab w:val="left" w:pos="1597"/>
        </w:tabs>
        <w:spacing w:before="121" w:line="276" w:lineRule="auto"/>
        <w:ind w:left="1597" w:right="1237"/>
        <w:jc w:val="both"/>
      </w:pPr>
      <w:r>
        <w:t>participarea la elaborarea specificaţiilor tehnice şi a documentaţiilor de atribuire în procedurile de achiziţii publice, conform competenţelor;</w:t>
      </w:r>
    </w:p>
    <w:p w14:paraId="376AFA29" w14:textId="77777777" w:rsidR="0091797E" w:rsidRDefault="00000000">
      <w:pPr>
        <w:pStyle w:val="ListParagraph"/>
        <w:numPr>
          <w:ilvl w:val="1"/>
          <w:numId w:val="16"/>
        </w:numPr>
        <w:tabs>
          <w:tab w:val="left" w:pos="1597"/>
        </w:tabs>
        <w:spacing w:before="119" w:line="276" w:lineRule="auto"/>
        <w:ind w:left="1597" w:right="1242"/>
        <w:jc w:val="both"/>
      </w:pPr>
      <w:r>
        <w:t>realizarea şi implementarea proiectelor specifice activităţii Oficiului Naţional al Registrului Comerţului finanţate din fonduri europene, alte fonduri/surse de finanţare;</w:t>
      </w:r>
    </w:p>
    <w:p w14:paraId="1E0BDAC7" w14:textId="77777777" w:rsidR="0091797E" w:rsidRDefault="00000000">
      <w:pPr>
        <w:pStyle w:val="ListParagraph"/>
        <w:numPr>
          <w:ilvl w:val="1"/>
          <w:numId w:val="16"/>
        </w:numPr>
        <w:tabs>
          <w:tab w:val="left" w:pos="1594"/>
          <w:tab w:val="left" w:pos="1597"/>
        </w:tabs>
        <w:spacing w:before="121" w:line="276" w:lineRule="auto"/>
        <w:ind w:left="1597" w:right="1240" w:hanging="361"/>
        <w:jc w:val="both"/>
      </w:pPr>
      <w:r>
        <w:t xml:space="preserve">analizarea și formularea de propuneri de dezvoltare a aplicațiilor informatice specifice </w:t>
      </w:r>
      <w:r>
        <w:rPr>
          <w:spacing w:val="-2"/>
        </w:rPr>
        <w:t>activității;</w:t>
      </w:r>
    </w:p>
    <w:p w14:paraId="47D4BCA4" w14:textId="77777777" w:rsidR="0091797E" w:rsidRDefault="00000000">
      <w:pPr>
        <w:pStyle w:val="ListParagraph"/>
        <w:numPr>
          <w:ilvl w:val="1"/>
          <w:numId w:val="16"/>
        </w:numPr>
        <w:tabs>
          <w:tab w:val="left" w:pos="1595"/>
        </w:tabs>
        <w:ind w:hanging="358"/>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4755A9D5" w14:textId="77777777" w:rsidR="0091797E" w:rsidRDefault="0091797E">
      <w:pPr>
        <w:jc w:val="both"/>
        <w:sectPr w:rsidR="0091797E">
          <w:pgSz w:w="11900" w:h="16840"/>
          <w:pgMar w:top="1380" w:right="180" w:bottom="1660" w:left="180" w:header="211" w:footer="1462" w:gutter="0"/>
          <w:cols w:space="708"/>
        </w:sectPr>
      </w:pPr>
    </w:p>
    <w:p w14:paraId="3C612A71" w14:textId="77777777" w:rsidR="0091797E" w:rsidRDefault="00000000">
      <w:pPr>
        <w:pStyle w:val="ListParagraph"/>
        <w:numPr>
          <w:ilvl w:val="1"/>
          <w:numId w:val="16"/>
        </w:numPr>
        <w:tabs>
          <w:tab w:val="left" w:pos="1593"/>
          <w:tab w:val="left" w:pos="1595"/>
        </w:tabs>
        <w:spacing w:before="82" w:line="276" w:lineRule="auto"/>
        <w:ind w:right="1241"/>
        <w:jc w:val="both"/>
      </w:pPr>
      <w:r>
        <w:lastRenderedPageBreak/>
        <w:t>asigurarea de activități în domeniul serviciilor de e-guvernare, transformare digitală și inteligență artificială;</w:t>
      </w:r>
    </w:p>
    <w:p w14:paraId="76A617A0" w14:textId="77777777" w:rsidR="0091797E" w:rsidRDefault="00000000">
      <w:pPr>
        <w:pStyle w:val="ListParagraph"/>
        <w:numPr>
          <w:ilvl w:val="1"/>
          <w:numId w:val="16"/>
        </w:numPr>
        <w:tabs>
          <w:tab w:val="left" w:pos="1594"/>
        </w:tabs>
        <w:spacing w:before="121"/>
        <w:ind w:left="1594" w:hanging="359"/>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5CE54883" w14:textId="77777777" w:rsidR="0091797E" w:rsidRDefault="00000000">
      <w:pPr>
        <w:pStyle w:val="ListParagraph"/>
        <w:numPr>
          <w:ilvl w:val="1"/>
          <w:numId w:val="16"/>
        </w:numPr>
        <w:tabs>
          <w:tab w:val="left" w:pos="1595"/>
        </w:tabs>
        <w:spacing w:before="159" w:line="276" w:lineRule="auto"/>
        <w:ind w:right="1242"/>
        <w:jc w:val="both"/>
      </w:pPr>
      <w:r>
        <w:t>asigurarea controlului activităţii oficiilor registrului comerţului de pe lângă tribunale, conform competenţelor sale;</w:t>
      </w:r>
    </w:p>
    <w:p w14:paraId="631BBF4D" w14:textId="77777777" w:rsidR="0091797E" w:rsidRDefault="00000000">
      <w:pPr>
        <w:pStyle w:val="ListParagraph"/>
        <w:numPr>
          <w:ilvl w:val="1"/>
          <w:numId w:val="16"/>
        </w:numPr>
        <w:tabs>
          <w:tab w:val="left" w:pos="1593"/>
          <w:tab w:val="left" w:pos="1596"/>
        </w:tabs>
        <w:spacing w:before="119" w:line="276" w:lineRule="auto"/>
        <w:ind w:left="1596" w:right="1239" w:hanging="361"/>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3A86D486" w14:textId="77777777" w:rsidR="0091797E" w:rsidRDefault="00000000">
      <w:pPr>
        <w:pStyle w:val="ListParagraph"/>
        <w:numPr>
          <w:ilvl w:val="1"/>
          <w:numId w:val="16"/>
        </w:numPr>
        <w:tabs>
          <w:tab w:val="left" w:pos="1595"/>
        </w:tabs>
        <w:ind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6193F391" w14:textId="77777777" w:rsidR="0091797E" w:rsidRDefault="00000000">
      <w:pPr>
        <w:pStyle w:val="ListParagraph"/>
        <w:numPr>
          <w:ilvl w:val="1"/>
          <w:numId w:val="16"/>
        </w:numPr>
        <w:tabs>
          <w:tab w:val="left" w:pos="1594"/>
        </w:tabs>
        <w:spacing w:before="158"/>
        <w:ind w:left="1594" w:hanging="358"/>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03F3E82F" w14:textId="77777777" w:rsidR="0091797E" w:rsidRDefault="00000000">
      <w:pPr>
        <w:pStyle w:val="ListParagraph"/>
        <w:numPr>
          <w:ilvl w:val="1"/>
          <w:numId w:val="16"/>
        </w:numPr>
        <w:tabs>
          <w:tab w:val="left" w:pos="1595"/>
        </w:tabs>
        <w:spacing w:before="158"/>
        <w:ind w:hanging="359"/>
      </w:pPr>
      <w:r>
        <w:t>administrarea</w:t>
      </w:r>
      <w:r>
        <w:rPr>
          <w:spacing w:val="-8"/>
        </w:rPr>
        <w:t xml:space="preserve"> </w:t>
      </w:r>
      <w:r>
        <w:t>infrastructurii</w:t>
      </w:r>
      <w:r>
        <w:rPr>
          <w:spacing w:val="-7"/>
        </w:rPr>
        <w:t xml:space="preserve"> </w:t>
      </w:r>
      <w:r>
        <w:t>IT</w:t>
      </w:r>
      <w:r>
        <w:rPr>
          <w:spacing w:val="-6"/>
        </w:rPr>
        <w:t xml:space="preserve"> </w:t>
      </w:r>
      <w:r>
        <w:t>ORCT</w:t>
      </w:r>
      <w:r>
        <w:rPr>
          <w:spacing w:val="-7"/>
        </w:rPr>
        <w:t xml:space="preserve"> </w:t>
      </w:r>
      <w:r>
        <w:t>Sud-Vest</w:t>
      </w:r>
      <w:r>
        <w:rPr>
          <w:spacing w:val="-6"/>
        </w:rPr>
        <w:t xml:space="preserve"> </w:t>
      </w:r>
      <w:r>
        <w:t>(DJ,</w:t>
      </w:r>
      <w:r>
        <w:rPr>
          <w:spacing w:val="-7"/>
        </w:rPr>
        <w:t xml:space="preserve"> </w:t>
      </w:r>
      <w:r>
        <w:t>GJ,</w:t>
      </w:r>
      <w:r>
        <w:rPr>
          <w:spacing w:val="-8"/>
        </w:rPr>
        <w:t xml:space="preserve"> </w:t>
      </w:r>
      <w:r>
        <w:t>MH,</w:t>
      </w:r>
      <w:r>
        <w:rPr>
          <w:spacing w:val="-7"/>
        </w:rPr>
        <w:t xml:space="preserve"> </w:t>
      </w:r>
      <w:r>
        <w:t>OT,</w:t>
      </w:r>
      <w:r>
        <w:rPr>
          <w:spacing w:val="-7"/>
        </w:rPr>
        <w:t xml:space="preserve"> </w:t>
      </w:r>
      <w:r>
        <w:rPr>
          <w:spacing w:val="-4"/>
        </w:rPr>
        <w:t>VL);</w:t>
      </w:r>
    </w:p>
    <w:p w14:paraId="3F1EF2C5" w14:textId="77777777" w:rsidR="0091797E" w:rsidRDefault="00000000">
      <w:pPr>
        <w:pStyle w:val="ListParagraph"/>
        <w:numPr>
          <w:ilvl w:val="1"/>
          <w:numId w:val="16"/>
        </w:numPr>
        <w:tabs>
          <w:tab w:val="left" w:pos="1659"/>
        </w:tabs>
        <w:spacing w:before="158"/>
        <w:ind w:left="1659" w:hanging="423"/>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2154430A" w14:textId="77777777" w:rsidR="0091797E" w:rsidRDefault="00000000">
      <w:pPr>
        <w:pStyle w:val="ListParagraph"/>
        <w:numPr>
          <w:ilvl w:val="1"/>
          <w:numId w:val="16"/>
        </w:numPr>
        <w:tabs>
          <w:tab w:val="left" w:pos="1596"/>
          <w:tab w:val="left" w:pos="1661"/>
        </w:tabs>
        <w:spacing w:before="159" w:line="276" w:lineRule="auto"/>
        <w:ind w:left="1596" w:right="1243"/>
      </w:pPr>
      <w:r>
        <w:tab/>
        <w:t>îndeplinirea</w:t>
      </w:r>
      <w:r>
        <w:rPr>
          <w:spacing w:val="40"/>
        </w:rPr>
        <w:t xml:space="preserve"> </w:t>
      </w:r>
      <w:r>
        <w:t>altor</w:t>
      </w:r>
      <w:r>
        <w:rPr>
          <w:spacing w:val="40"/>
        </w:rPr>
        <w:t xml:space="preserve"> </w:t>
      </w:r>
      <w:r>
        <w:t>atribuţii</w:t>
      </w:r>
      <w:r>
        <w:rPr>
          <w:spacing w:val="40"/>
        </w:rPr>
        <w:t xml:space="preserve"> </w:t>
      </w:r>
      <w:r>
        <w:t>prevăzute</w:t>
      </w:r>
      <w:r>
        <w:rPr>
          <w:spacing w:val="40"/>
        </w:rPr>
        <w:t xml:space="preserve"> </w:t>
      </w:r>
      <w:r>
        <w:t>de</w:t>
      </w:r>
      <w:r>
        <w:rPr>
          <w:spacing w:val="40"/>
        </w:rPr>
        <w:t xml:space="preserve"> </w:t>
      </w:r>
      <w:r>
        <w:t>lege</w:t>
      </w:r>
      <w:r>
        <w:rPr>
          <w:spacing w:val="40"/>
        </w:rPr>
        <w:t xml:space="preserve"> </w:t>
      </w:r>
      <w:r>
        <w:t>sau</w:t>
      </w:r>
      <w:r>
        <w:rPr>
          <w:spacing w:val="40"/>
        </w:rPr>
        <w:t xml:space="preserve"> </w:t>
      </w:r>
      <w:r>
        <w:t>stabilite</w:t>
      </w:r>
      <w:r>
        <w:rPr>
          <w:spacing w:val="40"/>
        </w:rPr>
        <w:t xml:space="preserve"> </w:t>
      </w:r>
      <w:r>
        <w:t>de</w:t>
      </w:r>
      <w:r>
        <w:rPr>
          <w:spacing w:val="40"/>
        </w:rPr>
        <w:t xml:space="preserve"> </w:t>
      </w:r>
      <w:r>
        <w:t>conducerea</w:t>
      </w:r>
      <w:r>
        <w:rPr>
          <w:spacing w:val="40"/>
        </w:rPr>
        <w:t xml:space="preserve"> </w:t>
      </w:r>
      <w:r>
        <w:t>Oficiului Naţional al Registrului Comerţului, specifice domeniului de activitate.</w:t>
      </w:r>
    </w:p>
    <w:p w14:paraId="389C9772" w14:textId="77777777" w:rsidR="0091797E" w:rsidRDefault="00000000">
      <w:pPr>
        <w:pStyle w:val="ListParagraph"/>
        <w:numPr>
          <w:ilvl w:val="0"/>
          <w:numId w:val="16"/>
        </w:numPr>
        <w:tabs>
          <w:tab w:val="left" w:pos="1595"/>
        </w:tabs>
        <w:spacing w:before="119" w:line="276" w:lineRule="auto"/>
        <w:ind w:left="1236" w:right="1245" w:firstLine="0"/>
      </w:pPr>
      <w:r>
        <w:t>Serviciul e-guvernare la nivel național și infrastructură IT ORCT Vest (AR, CS, HD, TM) desfăşoară următoarele activităţi:</w:t>
      </w:r>
    </w:p>
    <w:p w14:paraId="6A6ACED2" w14:textId="77777777" w:rsidR="0091797E" w:rsidRDefault="00000000">
      <w:pPr>
        <w:pStyle w:val="ListParagraph"/>
        <w:numPr>
          <w:ilvl w:val="1"/>
          <w:numId w:val="16"/>
        </w:numPr>
        <w:tabs>
          <w:tab w:val="left" w:pos="1594"/>
          <w:tab w:val="left" w:pos="1596"/>
        </w:tabs>
        <w:spacing w:before="121" w:line="276" w:lineRule="auto"/>
        <w:ind w:left="1596" w:right="1242"/>
      </w:pPr>
      <w:r>
        <w:t>dezvoltarea</w:t>
      </w:r>
      <w:r>
        <w:rPr>
          <w:spacing w:val="40"/>
        </w:rPr>
        <w:t xml:space="preserve"> </w:t>
      </w:r>
      <w:r>
        <w:t>la</w:t>
      </w:r>
      <w:r>
        <w:rPr>
          <w:spacing w:val="40"/>
        </w:rPr>
        <w:t xml:space="preserve"> </w:t>
      </w:r>
      <w:r>
        <w:t>nivel</w:t>
      </w:r>
      <w:r>
        <w:rPr>
          <w:spacing w:val="40"/>
        </w:rPr>
        <w:t xml:space="preserve"> </w:t>
      </w:r>
      <w:r>
        <w:t>organizațional</w:t>
      </w:r>
      <w:r>
        <w:rPr>
          <w:spacing w:val="40"/>
        </w:rPr>
        <w:t xml:space="preserve"> </w:t>
      </w:r>
      <w:r>
        <w:t>a</w:t>
      </w:r>
      <w:r>
        <w:rPr>
          <w:spacing w:val="40"/>
        </w:rPr>
        <w:t xml:space="preserve"> </w:t>
      </w:r>
      <w:r>
        <w:t>infrastructurii</w:t>
      </w:r>
      <w:r>
        <w:rPr>
          <w:spacing w:val="40"/>
        </w:rPr>
        <w:t xml:space="preserve"> </w:t>
      </w:r>
      <w:r>
        <w:t>informaționale</w:t>
      </w:r>
      <w:r>
        <w:rPr>
          <w:spacing w:val="40"/>
        </w:rPr>
        <w:t xml:space="preserve"> </w:t>
      </w:r>
      <w:r>
        <w:t>și</w:t>
      </w:r>
      <w:r>
        <w:rPr>
          <w:spacing w:val="40"/>
        </w:rPr>
        <w:t xml:space="preserve"> </w:t>
      </w:r>
      <w:r>
        <w:t>a</w:t>
      </w:r>
      <w:r>
        <w:rPr>
          <w:spacing w:val="40"/>
        </w:rPr>
        <w:t xml:space="preserve"> </w:t>
      </w:r>
      <w:r>
        <w:t>conținutului digital necesar implementării politicilor de e-guvernare;</w:t>
      </w:r>
    </w:p>
    <w:p w14:paraId="1E8D4966" w14:textId="77777777" w:rsidR="0091797E" w:rsidRDefault="00000000">
      <w:pPr>
        <w:pStyle w:val="ListParagraph"/>
        <w:numPr>
          <w:ilvl w:val="1"/>
          <w:numId w:val="16"/>
        </w:numPr>
        <w:tabs>
          <w:tab w:val="left" w:pos="1596"/>
        </w:tabs>
        <w:spacing w:line="276" w:lineRule="auto"/>
        <w:ind w:left="1596" w:right="1243"/>
      </w:pPr>
      <w:r>
        <w:t>colaborarea cu alte instituții și autorități ale</w:t>
      </w:r>
      <w:r>
        <w:rPr>
          <w:spacing w:val="28"/>
        </w:rPr>
        <w:t xml:space="preserve"> </w:t>
      </w:r>
      <w:r>
        <w:t>administrației publice pentru prestarea</w:t>
      </w:r>
      <w:r>
        <w:rPr>
          <w:spacing w:val="80"/>
        </w:rPr>
        <w:t xml:space="preserve"> </w:t>
      </w:r>
      <w:r>
        <w:t>unor servicii publice online integrate;</w:t>
      </w:r>
    </w:p>
    <w:p w14:paraId="2D45923E" w14:textId="77777777" w:rsidR="0091797E" w:rsidRDefault="00000000">
      <w:pPr>
        <w:pStyle w:val="ListParagraph"/>
        <w:numPr>
          <w:ilvl w:val="1"/>
          <w:numId w:val="16"/>
        </w:numPr>
        <w:tabs>
          <w:tab w:val="left" w:pos="1595"/>
        </w:tabs>
        <w:ind w:hanging="359"/>
      </w:pPr>
      <w:r>
        <w:t>asigurarea</w:t>
      </w:r>
      <w:r>
        <w:rPr>
          <w:spacing w:val="-8"/>
        </w:rPr>
        <w:t xml:space="preserve"> </w:t>
      </w:r>
      <w:r>
        <w:t>monitorizării</w:t>
      </w:r>
      <w:r>
        <w:rPr>
          <w:spacing w:val="-8"/>
        </w:rPr>
        <w:t xml:space="preserve"> </w:t>
      </w:r>
      <w:r>
        <w:t>strategiei</w:t>
      </w:r>
      <w:r>
        <w:rPr>
          <w:spacing w:val="-8"/>
        </w:rPr>
        <w:t xml:space="preserve"> </w:t>
      </w:r>
      <w:r>
        <w:t>de</w:t>
      </w:r>
      <w:r>
        <w:rPr>
          <w:spacing w:val="-7"/>
        </w:rPr>
        <w:t xml:space="preserve"> </w:t>
      </w:r>
      <w:r>
        <w:t>e-guvernare</w:t>
      </w:r>
      <w:r>
        <w:rPr>
          <w:spacing w:val="-8"/>
        </w:rPr>
        <w:t xml:space="preserve"> </w:t>
      </w:r>
      <w:r>
        <w:t>la</w:t>
      </w:r>
      <w:r>
        <w:rPr>
          <w:spacing w:val="-8"/>
        </w:rPr>
        <w:t xml:space="preserve"> </w:t>
      </w:r>
      <w:r>
        <w:t>nivelul</w:t>
      </w:r>
      <w:r>
        <w:rPr>
          <w:spacing w:val="-7"/>
        </w:rPr>
        <w:t xml:space="preserve"> </w:t>
      </w:r>
      <w:r>
        <w:rPr>
          <w:spacing w:val="-2"/>
        </w:rPr>
        <w:t>organizației;</w:t>
      </w:r>
    </w:p>
    <w:p w14:paraId="6108133D" w14:textId="77777777" w:rsidR="0091797E" w:rsidRDefault="00000000">
      <w:pPr>
        <w:pStyle w:val="ListParagraph"/>
        <w:numPr>
          <w:ilvl w:val="1"/>
          <w:numId w:val="16"/>
        </w:numPr>
        <w:tabs>
          <w:tab w:val="left" w:pos="1596"/>
        </w:tabs>
        <w:spacing w:before="158" w:line="276" w:lineRule="auto"/>
        <w:ind w:left="1596" w:right="1241"/>
        <w:jc w:val="both"/>
      </w:pPr>
      <w:r>
        <w:t>realizarea, actualizarea şi verificarea implementării strategiei de informatizare a Oficiului</w:t>
      </w:r>
      <w:r>
        <w:rPr>
          <w:spacing w:val="-6"/>
        </w:rPr>
        <w:t xml:space="preserve"> </w:t>
      </w:r>
      <w:r>
        <w:t>Naţional</w:t>
      </w:r>
      <w:r>
        <w:rPr>
          <w:spacing w:val="-6"/>
        </w:rPr>
        <w:t xml:space="preserve"> </w:t>
      </w:r>
      <w:r>
        <w:t>al</w:t>
      </w:r>
      <w:r>
        <w:rPr>
          <w:spacing w:val="-6"/>
        </w:rPr>
        <w:t xml:space="preserve"> </w:t>
      </w:r>
      <w:r>
        <w:t>Registrului</w:t>
      </w:r>
      <w:r>
        <w:rPr>
          <w:spacing w:val="-6"/>
        </w:rPr>
        <w:t xml:space="preserve"> </w:t>
      </w:r>
      <w:r>
        <w:t>Comerţului</w:t>
      </w:r>
      <w:r>
        <w:rPr>
          <w:spacing w:val="-6"/>
        </w:rPr>
        <w:t xml:space="preserve"> </w:t>
      </w:r>
      <w:r>
        <w:t>şi</w:t>
      </w:r>
      <w:r>
        <w:rPr>
          <w:spacing w:val="-6"/>
        </w:rPr>
        <w:t xml:space="preserve"> </w:t>
      </w:r>
      <w:r>
        <w:t>oficiilor</w:t>
      </w:r>
      <w:r>
        <w:rPr>
          <w:spacing w:val="-6"/>
        </w:rPr>
        <w:t xml:space="preserve"> </w:t>
      </w:r>
      <w:r>
        <w:t>registrului</w:t>
      </w:r>
      <w:r>
        <w:rPr>
          <w:spacing w:val="-6"/>
        </w:rPr>
        <w:t xml:space="preserve"> </w:t>
      </w:r>
      <w:r>
        <w:t>comerţului</w:t>
      </w:r>
      <w:r>
        <w:rPr>
          <w:spacing w:val="-6"/>
        </w:rPr>
        <w:t xml:space="preserve"> </w:t>
      </w:r>
      <w:r>
        <w:t>de</w:t>
      </w:r>
      <w:r>
        <w:rPr>
          <w:spacing w:val="-6"/>
        </w:rPr>
        <w:t xml:space="preserve"> </w:t>
      </w:r>
      <w:r>
        <w:t>pe</w:t>
      </w:r>
      <w:r>
        <w:rPr>
          <w:spacing w:val="-5"/>
        </w:rPr>
        <w:t xml:space="preserve"> </w:t>
      </w:r>
      <w:r>
        <w:t xml:space="preserve">lângă </w:t>
      </w:r>
      <w:r>
        <w:rPr>
          <w:spacing w:val="-2"/>
        </w:rPr>
        <w:t>tribunale;</w:t>
      </w:r>
    </w:p>
    <w:p w14:paraId="0DD6E647" w14:textId="77777777" w:rsidR="0091797E" w:rsidRDefault="00000000">
      <w:pPr>
        <w:pStyle w:val="ListParagraph"/>
        <w:numPr>
          <w:ilvl w:val="1"/>
          <w:numId w:val="16"/>
        </w:numPr>
        <w:tabs>
          <w:tab w:val="left" w:pos="1593"/>
          <w:tab w:val="left" w:pos="1596"/>
        </w:tabs>
        <w:spacing w:before="121" w:line="276" w:lineRule="auto"/>
        <w:ind w:left="1596" w:right="1239" w:hanging="361"/>
        <w:jc w:val="both"/>
      </w:pPr>
      <w:r>
        <w:t xml:space="preserve">realizarea, actualizarea şi verificarea implementării politicilor şi standardelor de dezvoltare şi utilizare a sistemelor informatice ale Oficiului Naţional al Registrului </w:t>
      </w:r>
      <w:r>
        <w:rPr>
          <w:spacing w:val="-2"/>
        </w:rPr>
        <w:t>Comerţului;</w:t>
      </w:r>
    </w:p>
    <w:p w14:paraId="084CE07A" w14:textId="77777777" w:rsidR="0091797E" w:rsidRDefault="00000000">
      <w:pPr>
        <w:pStyle w:val="ListParagraph"/>
        <w:numPr>
          <w:ilvl w:val="1"/>
          <w:numId w:val="16"/>
        </w:numPr>
        <w:tabs>
          <w:tab w:val="left" w:pos="1594"/>
          <w:tab w:val="left" w:pos="1596"/>
        </w:tabs>
        <w:spacing w:before="119" w:line="276" w:lineRule="auto"/>
        <w:ind w:left="1596" w:right="1238" w:hanging="361"/>
        <w:jc w:val="both"/>
      </w:pPr>
      <w:r>
        <w:t>îndrumarea şi monitorizarea implementării şi exploatării sistemelor, aplicaţiilor și serviciilor informatice ale Oficiului Naţional al Registrului Comerţului şi oficiilor registrului comerţului de pe lângă tribunale;</w:t>
      </w:r>
    </w:p>
    <w:p w14:paraId="084C6205" w14:textId="77777777" w:rsidR="0091797E" w:rsidRDefault="00000000">
      <w:pPr>
        <w:pStyle w:val="ListParagraph"/>
        <w:numPr>
          <w:ilvl w:val="1"/>
          <w:numId w:val="16"/>
        </w:numPr>
        <w:tabs>
          <w:tab w:val="left" w:pos="1596"/>
        </w:tabs>
        <w:spacing w:before="119" w:line="276" w:lineRule="auto"/>
        <w:ind w:left="1596" w:right="1242"/>
        <w:jc w:val="both"/>
      </w:pPr>
      <w:r>
        <w:t>asigurarea managementului programelor/proiectelor proprii, de dezvoltare, modernizare a sistemelor de comunicaţii şi tehnologia informaţiei;</w:t>
      </w:r>
    </w:p>
    <w:p w14:paraId="7559080B" w14:textId="77777777" w:rsidR="0091797E" w:rsidRDefault="00000000">
      <w:pPr>
        <w:pStyle w:val="ListParagraph"/>
        <w:numPr>
          <w:ilvl w:val="1"/>
          <w:numId w:val="16"/>
        </w:numPr>
        <w:tabs>
          <w:tab w:val="left" w:pos="1595"/>
          <w:tab w:val="left" w:pos="1597"/>
        </w:tabs>
        <w:spacing w:before="121" w:line="276" w:lineRule="auto"/>
        <w:ind w:left="1597" w:right="1239" w:hanging="361"/>
        <w:jc w:val="both"/>
      </w:pPr>
      <w:r>
        <w:t>implementarea</w:t>
      </w:r>
      <w:r>
        <w:rPr>
          <w:spacing w:val="-12"/>
        </w:rPr>
        <w:t xml:space="preserve"> </w:t>
      </w:r>
      <w:r>
        <w:t>programelor/proiectelor</w:t>
      </w:r>
      <w:r>
        <w:rPr>
          <w:spacing w:val="-12"/>
        </w:rPr>
        <w:t xml:space="preserve"> </w:t>
      </w:r>
      <w:r>
        <w:t>de</w:t>
      </w:r>
      <w:r>
        <w:rPr>
          <w:spacing w:val="-11"/>
        </w:rPr>
        <w:t xml:space="preserve"> </w:t>
      </w:r>
      <w:r>
        <w:t>dezvoltare</w:t>
      </w:r>
      <w:r>
        <w:rPr>
          <w:spacing w:val="-12"/>
        </w:rPr>
        <w:t xml:space="preserve"> </w:t>
      </w:r>
      <w:r>
        <w:t>şi</w:t>
      </w:r>
      <w:r>
        <w:rPr>
          <w:spacing w:val="-12"/>
        </w:rPr>
        <w:t xml:space="preserve"> </w:t>
      </w:r>
      <w:r>
        <w:t>modernizare</w:t>
      </w:r>
      <w:r>
        <w:rPr>
          <w:spacing w:val="-11"/>
        </w:rPr>
        <w:t xml:space="preserve"> </w:t>
      </w:r>
      <w:r>
        <w:t>a</w:t>
      </w:r>
      <w:r>
        <w:rPr>
          <w:spacing w:val="-12"/>
        </w:rPr>
        <w:t xml:space="preserve"> </w:t>
      </w:r>
      <w:r>
        <w:t>sistemelor</w:t>
      </w:r>
      <w:r>
        <w:rPr>
          <w:spacing w:val="-12"/>
        </w:rPr>
        <w:t xml:space="preserve"> </w:t>
      </w:r>
      <w:r>
        <w:t>de</w:t>
      </w:r>
      <w:r>
        <w:rPr>
          <w:spacing w:val="-12"/>
        </w:rPr>
        <w:t xml:space="preserve"> </w:t>
      </w:r>
      <w:r>
        <w:t>e- guvernare, digitalizare, comunicaţii şi tehnologia informaţiei din cadrul 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oficiilor</w:t>
      </w:r>
      <w:r>
        <w:rPr>
          <w:spacing w:val="-17"/>
        </w:rPr>
        <w:t xml:space="preserve"> </w:t>
      </w:r>
      <w:r>
        <w:t>registrului</w:t>
      </w:r>
      <w:r>
        <w:rPr>
          <w:spacing w:val="-16"/>
        </w:rPr>
        <w:t xml:space="preserve"> </w:t>
      </w:r>
      <w:r>
        <w:t>comerţului</w:t>
      </w:r>
      <w:r>
        <w:rPr>
          <w:spacing w:val="-17"/>
        </w:rPr>
        <w:t xml:space="preserve"> </w:t>
      </w:r>
      <w:r>
        <w:t>de</w:t>
      </w:r>
      <w:r>
        <w:rPr>
          <w:spacing w:val="-17"/>
        </w:rPr>
        <w:t xml:space="preserve"> </w:t>
      </w:r>
      <w:r>
        <w:t>pe</w:t>
      </w:r>
      <w:r>
        <w:rPr>
          <w:spacing w:val="-16"/>
        </w:rPr>
        <w:t xml:space="preserve"> </w:t>
      </w:r>
      <w:r>
        <w:t>lângă</w:t>
      </w:r>
      <w:r>
        <w:rPr>
          <w:spacing w:val="-17"/>
        </w:rPr>
        <w:t xml:space="preserve"> </w:t>
      </w:r>
      <w:r>
        <w:t>tribunale;</w:t>
      </w:r>
    </w:p>
    <w:p w14:paraId="739690F8" w14:textId="77777777" w:rsidR="0091797E" w:rsidRDefault="00000000">
      <w:pPr>
        <w:pStyle w:val="ListParagraph"/>
        <w:numPr>
          <w:ilvl w:val="1"/>
          <w:numId w:val="16"/>
        </w:numPr>
        <w:tabs>
          <w:tab w:val="left" w:pos="1595"/>
        </w:tabs>
        <w:ind w:hanging="359"/>
        <w:jc w:val="both"/>
      </w:pPr>
      <w:r>
        <w:t>asigurarea</w:t>
      </w:r>
      <w:r>
        <w:rPr>
          <w:spacing w:val="21"/>
        </w:rPr>
        <w:t xml:space="preserve"> </w:t>
      </w:r>
      <w:r>
        <w:t>suportului</w:t>
      </w:r>
      <w:r>
        <w:rPr>
          <w:spacing w:val="21"/>
        </w:rPr>
        <w:t xml:space="preserve"> </w:t>
      </w:r>
      <w:r>
        <w:t>pentru</w:t>
      </w:r>
      <w:r>
        <w:rPr>
          <w:spacing w:val="21"/>
        </w:rPr>
        <w:t xml:space="preserve"> </w:t>
      </w:r>
      <w:r>
        <w:t>derularea</w:t>
      </w:r>
      <w:r>
        <w:rPr>
          <w:spacing w:val="21"/>
        </w:rPr>
        <w:t xml:space="preserve"> </w:t>
      </w:r>
      <w:r>
        <w:t>proiectelor</w:t>
      </w:r>
      <w:r>
        <w:rPr>
          <w:spacing w:val="22"/>
        </w:rPr>
        <w:t xml:space="preserve"> </w:t>
      </w:r>
      <w:r>
        <w:t>şi</w:t>
      </w:r>
      <w:r>
        <w:rPr>
          <w:spacing w:val="21"/>
        </w:rPr>
        <w:t xml:space="preserve"> </w:t>
      </w:r>
      <w:r>
        <w:t>contractelor</w:t>
      </w:r>
      <w:r>
        <w:rPr>
          <w:spacing w:val="21"/>
        </w:rPr>
        <w:t xml:space="preserve"> </w:t>
      </w:r>
      <w:r>
        <w:t>încheiate</w:t>
      </w:r>
      <w:r>
        <w:rPr>
          <w:spacing w:val="21"/>
        </w:rPr>
        <w:t xml:space="preserve"> </w:t>
      </w:r>
      <w:r>
        <w:t>la</w:t>
      </w:r>
      <w:r>
        <w:rPr>
          <w:spacing w:val="22"/>
        </w:rPr>
        <w:t xml:space="preserve"> </w:t>
      </w:r>
      <w:r>
        <w:rPr>
          <w:spacing w:val="-2"/>
        </w:rPr>
        <w:t>nivelul</w:t>
      </w:r>
    </w:p>
    <w:p w14:paraId="72446769" w14:textId="77777777" w:rsidR="0091797E" w:rsidRDefault="0091797E">
      <w:pPr>
        <w:jc w:val="both"/>
        <w:sectPr w:rsidR="0091797E">
          <w:headerReference w:type="even" r:id="rId72"/>
          <w:headerReference w:type="default" r:id="rId73"/>
          <w:footerReference w:type="even" r:id="rId74"/>
          <w:pgSz w:w="11900" w:h="16840"/>
          <w:pgMar w:top="1380" w:right="180" w:bottom="2580" w:left="180" w:header="211" w:footer="2386" w:gutter="0"/>
          <w:pgNumType w:start="50"/>
          <w:cols w:space="708"/>
        </w:sectPr>
      </w:pPr>
    </w:p>
    <w:p w14:paraId="454027F2" w14:textId="77777777" w:rsidR="0091797E" w:rsidRDefault="00000000">
      <w:pPr>
        <w:pStyle w:val="ListParagraph"/>
        <w:numPr>
          <w:ilvl w:val="1"/>
          <w:numId w:val="16"/>
        </w:numPr>
        <w:tabs>
          <w:tab w:val="left" w:pos="1593"/>
          <w:tab w:val="left" w:pos="1595"/>
        </w:tabs>
        <w:spacing w:before="82" w:line="276" w:lineRule="auto"/>
        <w:ind w:right="1241" w:hanging="361"/>
        <w:jc w:val="both"/>
      </w:pPr>
      <w:r>
        <w:lastRenderedPageBreak/>
        <w:t>asigurarea</w:t>
      </w:r>
      <w:r>
        <w:rPr>
          <w:spacing w:val="-14"/>
        </w:rPr>
        <w:t xml:space="preserve"> </w:t>
      </w:r>
      <w:r>
        <w:t>suportului</w:t>
      </w:r>
      <w:r>
        <w:rPr>
          <w:spacing w:val="-14"/>
        </w:rPr>
        <w:t xml:space="preserve"> </w:t>
      </w:r>
      <w:r>
        <w:t>pentru</w:t>
      </w:r>
      <w:r>
        <w:rPr>
          <w:spacing w:val="-14"/>
        </w:rPr>
        <w:t xml:space="preserve"> </w:t>
      </w:r>
      <w:r>
        <w:t>elaborarea</w:t>
      </w:r>
      <w:r>
        <w:rPr>
          <w:spacing w:val="-14"/>
        </w:rPr>
        <w:t xml:space="preserve"> </w:t>
      </w:r>
      <w:r>
        <w:t>Programului</w:t>
      </w:r>
      <w:r>
        <w:rPr>
          <w:spacing w:val="-14"/>
        </w:rPr>
        <w:t xml:space="preserve"> </w:t>
      </w:r>
      <w:r>
        <w:t>Anual</w:t>
      </w:r>
      <w:r>
        <w:rPr>
          <w:spacing w:val="-14"/>
        </w:rPr>
        <w:t xml:space="preserve"> </w:t>
      </w:r>
      <w:r>
        <w:t>al</w:t>
      </w:r>
      <w:r>
        <w:rPr>
          <w:spacing w:val="-14"/>
        </w:rPr>
        <w:t xml:space="preserve"> </w:t>
      </w:r>
      <w:r>
        <w:t>Achiziţiilor</w:t>
      </w:r>
      <w:r>
        <w:rPr>
          <w:spacing w:val="-14"/>
        </w:rPr>
        <w:t xml:space="preserve"> </w:t>
      </w:r>
      <w:r>
        <w:t>Publice</w:t>
      </w:r>
      <w:r>
        <w:rPr>
          <w:spacing w:val="-14"/>
        </w:rPr>
        <w:t xml:space="preserve"> </w:t>
      </w:r>
      <w:r>
        <w:t>(PAAP), din domeniul de responsabilitate, pe baza necesităţilor şi priorităţilor comunicate de celelalte structuri din cadrul Oficiului Naţional al Registrului Comerţului şi oficiilor registrului comerţului de pe lângă tribunale;</w:t>
      </w:r>
    </w:p>
    <w:p w14:paraId="4949520B" w14:textId="77777777" w:rsidR="0091797E" w:rsidRDefault="00000000">
      <w:pPr>
        <w:pStyle w:val="ListParagraph"/>
        <w:numPr>
          <w:ilvl w:val="1"/>
          <w:numId w:val="16"/>
        </w:numPr>
        <w:tabs>
          <w:tab w:val="left" w:pos="1595"/>
        </w:tabs>
        <w:spacing w:line="276" w:lineRule="auto"/>
        <w:ind w:right="1242"/>
        <w:jc w:val="both"/>
      </w:pPr>
      <w:r>
        <w:t>efectuarea activităţilor de recepţie şi inventariere a mijloacelor fixe, obiectelor de inventar</w:t>
      </w:r>
      <w:r>
        <w:rPr>
          <w:spacing w:val="-9"/>
        </w:rPr>
        <w:t xml:space="preserve"> </w:t>
      </w:r>
      <w:r>
        <w:t>şi</w:t>
      </w:r>
      <w:r>
        <w:rPr>
          <w:spacing w:val="-9"/>
        </w:rPr>
        <w:t xml:space="preserve"> </w:t>
      </w:r>
      <w:r>
        <w:t>materialelor</w:t>
      </w:r>
      <w:r>
        <w:rPr>
          <w:spacing w:val="-9"/>
        </w:rPr>
        <w:t xml:space="preserve"> </w:t>
      </w:r>
      <w:r>
        <w:t>aflate</w:t>
      </w:r>
      <w:r>
        <w:rPr>
          <w:spacing w:val="-9"/>
        </w:rPr>
        <w:t xml:space="preserve"> </w:t>
      </w:r>
      <w:r>
        <w:t>în</w:t>
      </w:r>
      <w:r>
        <w:rPr>
          <w:spacing w:val="-9"/>
        </w:rPr>
        <w:t xml:space="preserve"> </w:t>
      </w:r>
      <w:r>
        <w:t>patrimoniul</w:t>
      </w:r>
      <w:r>
        <w:rPr>
          <w:spacing w:val="-9"/>
        </w:rPr>
        <w:t xml:space="preserve"> </w:t>
      </w:r>
      <w:r>
        <w:t>Oficiului</w:t>
      </w:r>
      <w:r>
        <w:rPr>
          <w:spacing w:val="-9"/>
        </w:rPr>
        <w:t xml:space="preserve"> </w:t>
      </w:r>
      <w:r>
        <w:t>Naţional</w:t>
      </w:r>
      <w:r>
        <w:rPr>
          <w:spacing w:val="-9"/>
        </w:rPr>
        <w:t xml:space="preserve"> </w:t>
      </w:r>
      <w:r>
        <w:t>al</w:t>
      </w:r>
      <w:r>
        <w:rPr>
          <w:spacing w:val="-9"/>
        </w:rPr>
        <w:t xml:space="preserve"> </w:t>
      </w:r>
      <w:r>
        <w:t>Registrului</w:t>
      </w:r>
      <w:r>
        <w:rPr>
          <w:spacing w:val="-9"/>
        </w:rPr>
        <w:t xml:space="preserve"> </w:t>
      </w:r>
      <w:r>
        <w:t>Comerţului şi oficiilor registrului comerţului de pe lângă tribunale;</w:t>
      </w:r>
    </w:p>
    <w:p w14:paraId="1CDD55C0" w14:textId="77777777" w:rsidR="0091797E" w:rsidRDefault="00000000">
      <w:pPr>
        <w:pStyle w:val="ListParagraph"/>
        <w:numPr>
          <w:ilvl w:val="1"/>
          <w:numId w:val="16"/>
        </w:numPr>
        <w:tabs>
          <w:tab w:val="left" w:pos="1595"/>
        </w:tabs>
        <w:spacing w:before="121" w:line="276" w:lineRule="auto"/>
        <w:ind w:right="1242"/>
        <w:jc w:val="both"/>
      </w:pPr>
      <w:r>
        <w:t>propunerea şi fundamentarea investiţiilor specifice pentru domeniul informatic şi derularea procedurilor de achiziţii publice;</w:t>
      </w:r>
    </w:p>
    <w:p w14:paraId="722F73D9" w14:textId="77777777" w:rsidR="0091797E" w:rsidRDefault="00000000">
      <w:pPr>
        <w:pStyle w:val="ListParagraph"/>
        <w:numPr>
          <w:ilvl w:val="1"/>
          <w:numId w:val="16"/>
        </w:numPr>
        <w:tabs>
          <w:tab w:val="left" w:pos="1594"/>
          <w:tab w:val="left" w:pos="1596"/>
        </w:tabs>
        <w:spacing w:before="119" w:line="276" w:lineRule="auto"/>
        <w:ind w:left="1596" w:right="1240" w:hanging="361"/>
        <w:jc w:val="both"/>
      </w:pPr>
      <w:r>
        <w:t>propunerea şi fundamentarea cheltuielilor specifice de întreţinere şi consolidare a sistemelor informatice ale Oficiului Naţional al Registrului Comerţului şi ale oficiilor registrului comerţului de pe lângă tribunale;</w:t>
      </w:r>
    </w:p>
    <w:p w14:paraId="217C4884" w14:textId="77777777" w:rsidR="0091797E" w:rsidRDefault="00000000">
      <w:pPr>
        <w:pStyle w:val="ListParagraph"/>
        <w:numPr>
          <w:ilvl w:val="1"/>
          <w:numId w:val="16"/>
        </w:numPr>
        <w:tabs>
          <w:tab w:val="left" w:pos="1595"/>
        </w:tabs>
        <w:spacing w:before="121"/>
        <w:ind w:hanging="359"/>
        <w:jc w:val="both"/>
      </w:pPr>
      <w:r>
        <w:t>urmărirea</w:t>
      </w:r>
      <w:r>
        <w:rPr>
          <w:spacing w:val="-10"/>
        </w:rPr>
        <w:t xml:space="preserve"> </w:t>
      </w:r>
      <w:r>
        <w:t>calendarului</w:t>
      </w:r>
      <w:r>
        <w:rPr>
          <w:spacing w:val="-10"/>
        </w:rPr>
        <w:t xml:space="preserve"> </w:t>
      </w:r>
      <w:r>
        <w:t>realizării</w:t>
      </w:r>
      <w:r>
        <w:rPr>
          <w:spacing w:val="-9"/>
        </w:rPr>
        <w:t xml:space="preserve"> </w:t>
      </w:r>
      <w:r>
        <w:t>achiziţiilor</w:t>
      </w:r>
      <w:r>
        <w:rPr>
          <w:spacing w:val="-10"/>
        </w:rPr>
        <w:t xml:space="preserve"> </w:t>
      </w:r>
      <w:r>
        <w:t>specifice</w:t>
      </w:r>
      <w:r>
        <w:rPr>
          <w:spacing w:val="-10"/>
        </w:rPr>
        <w:t xml:space="preserve"> </w:t>
      </w:r>
      <w:r>
        <w:rPr>
          <w:spacing w:val="-2"/>
        </w:rPr>
        <w:t>domeniului;</w:t>
      </w:r>
    </w:p>
    <w:p w14:paraId="37F6AD05" w14:textId="77777777" w:rsidR="0091797E" w:rsidRDefault="00000000">
      <w:pPr>
        <w:pStyle w:val="ListParagraph"/>
        <w:numPr>
          <w:ilvl w:val="1"/>
          <w:numId w:val="16"/>
        </w:numPr>
        <w:tabs>
          <w:tab w:val="left" w:pos="1596"/>
        </w:tabs>
        <w:spacing w:before="158" w:line="276" w:lineRule="auto"/>
        <w:ind w:left="1596" w:right="1243"/>
        <w:jc w:val="both"/>
      </w:pPr>
      <w:r>
        <w:t>asigurarea desfăşurării activităţilor de suport și asistenţă tehnică specifică acordată Oficiului Naţional al Registrului Comerţului, oficiilor registrului comerţului de pe lângă tribunale şi utilizatorilor finali;</w:t>
      </w:r>
    </w:p>
    <w:p w14:paraId="0D587415" w14:textId="77777777" w:rsidR="0091797E" w:rsidRDefault="00000000">
      <w:pPr>
        <w:pStyle w:val="ListParagraph"/>
        <w:numPr>
          <w:ilvl w:val="1"/>
          <w:numId w:val="16"/>
        </w:numPr>
        <w:tabs>
          <w:tab w:val="left" w:pos="1596"/>
        </w:tabs>
        <w:spacing w:line="276" w:lineRule="auto"/>
        <w:ind w:left="1596" w:right="1238"/>
        <w:jc w:val="both"/>
      </w:pPr>
      <w:r>
        <w:t>asigurarea asistenţei tehnice de specialitate pentru personalul oficiilor registrului comerţului de pe lângă tribunale privind utilizarea sistemului informatic integrat, conform competenţelor proprii;</w:t>
      </w:r>
    </w:p>
    <w:p w14:paraId="156A0640" w14:textId="77777777" w:rsidR="0091797E" w:rsidRDefault="00000000">
      <w:pPr>
        <w:pStyle w:val="ListParagraph"/>
        <w:numPr>
          <w:ilvl w:val="1"/>
          <w:numId w:val="16"/>
        </w:numPr>
        <w:tabs>
          <w:tab w:val="left" w:pos="1596"/>
        </w:tabs>
        <w:spacing w:before="121" w:line="276" w:lineRule="auto"/>
        <w:ind w:left="1596" w:right="1242"/>
        <w:jc w:val="both"/>
      </w:pPr>
      <w:r>
        <w:t>organizarea evidenţei echipamentelor, hardware, software şi de comunicaţii, monitorizarea funcţionării acestora şi raportarea incidentelor pentru oficiile registrului comerţului de pe lângă tribunale, conform competenţelor proprii;</w:t>
      </w:r>
    </w:p>
    <w:p w14:paraId="1F7E76B4" w14:textId="77777777" w:rsidR="0091797E" w:rsidRDefault="00000000">
      <w:pPr>
        <w:pStyle w:val="ListParagraph"/>
        <w:numPr>
          <w:ilvl w:val="1"/>
          <w:numId w:val="16"/>
        </w:numPr>
        <w:tabs>
          <w:tab w:val="left" w:pos="1593"/>
          <w:tab w:val="left" w:pos="1596"/>
        </w:tabs>
        <w:spacing w:before="119" w:line="276" w:lineRule="auto"/>
        <w:ind w:left="1596" w:right="1241" w:hanging="361"/>
        <w:jc w:val="both"/>
      </w:pPr>
      <w:r>
        <w:t>efectuarea controlului activităţii oficiilor registrului comerţului de pe lângă tribunale, conform competenţelor proprii;</w:t>
      </w:r>
    </w:p>
    <w:p w14:paraId="519CACBC" w14:textId="77777777" w:rsidR="0091797E" w:rsidRDefault="00000000">
      <w:pPr>
        <w:pStyle w:val="ListParagraph"/>
        <w:numPr>
          <w:ilvl w:val="1"/>
          <w:numId w:val="16"/>
        </w:numPr>
        <w:tabs>
          <w:tab w:val="left" w:pos="1594"/>
          <w:tab w:val="left" w:pos="1596"/>
        </w:tabs>
        <w:spacing w:line="276" w:lineRule="auto"/>
        <w:ind w:left="1596" w:right="1242"/>
        <w:jc w:val="both"/>
      </w:pPr>
      <w:r>
        <w:t>participarea la elaborarea specificaţiilor tehnice şi a documentaţiilor de atribuire în procedurile de achiziţii publice, conform competenţelor;</w:t>
      </w:r>
    </w:p>
    <w:p w14:paraId="029B7DDE" w14:textId="77777777" w:rsidR="0091797E" w:rsidRDefault="00000000">
      <w:pPr>
        <w:pStyle w:val="ListParagraph"/>
        <w:numPr>
          <w:ilvl w:val="1"/>
          <w:numId w:val="16"/>
        </w:numPr>
        <w:tabs>
          <w:tab w:val="left" w:pos="1594"/>
          <w:tab w:val="left" w:pos="1596"/>
        </w:tabs>
        <w:spacing w:before="119" w:line="276" w:lineRule="auto"/>
        <w:ind w:left="1596" w:right="1243"/>
        <w:jc w:val="both"/>
      </w:pPr>
      <w:r>
        <w:t>realizarea şi implementarea proiectelor specifice activităţii Oficiului Naţional al Registrului Comerţului finanţate din fonduri europene, alte fonduri/surse de finanţare;</w:t>
      </w:r>
    </w:p>
    <w:p w14:paraId="223871C3" w14:textId="77777777" w:rsidR="0091797E" w:rsidRDefault="00000000">
      <w:pPr>
        <w:pStyle w:val="ListParagraph"/>
        <w:numPr>
          <w:ilvl w:val="1"/>
          <w:numId w:val="16"/>
        </w:numPr>
        <w:tabs>
          <w:tab w:val="left" w:pos="1594"/>
          <w:tab w:val="left" w:pos="1596"/>
        </w:tabs>
        <w:spacing w:before="121" w:line="276" w:lineRule="auto"/>
        <w:ind w:left="1596" w:right="1243" w:hanging="361"/>
        <w:jc w:val="both"/>
      </w:pPr>
      <w:r>
        <w:t xml:space="preserve">analizarea și formularea de propuneri de dezvoltare a aplicațiilor informatice specifice </w:t>
      </w:r>
      <w:r>
        <w:rPr>
          <w:spacing w:val="-2"/>
        </w:rPr>
        <w:t>activității;</w:t>
      </w:r>
    </w:p>
    <w:p w14:paraId="6A70FD96" w14:textId="77777777" w:rsidR="0091797E" w:rsidRDefault="00000000">
      <w:pPr>
        <w:pStyle w:val="ListParagraph"/>
        <w:numPr>
          <w:ilvl w:val="1"/>
          <w:numId w:val="16"/>
        </w:numPr>
        <w:tabs>
          <w:tab w:val="left" w:pos="1595"/>
        </w:tabs>
        <w:spacing w:before="119"/>
        <w:ind w:hanging="359"/>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0BBD59BC" w14:textId="77777777" w:rsidR="0091797E" w:rsidRDefault="00000000">
      <w:pPr>
        <w:pStyle w:val="ListParagraph"/>
        <w:numPr>
          <w:ilvl w:val="1"/>
          <w:numId w:val="16"/>
        </w:numPr>
        <w:tabs>
          <w:tab w:val="left" w:pos="1594"/>
          <w:tab w:val="left" w:pos="1597"/>
        </w:tabs>
        <w:spacing w:before="159" w:line="276" w:lineRule="auto"/>
        <w:ind w:left="1597" w:right="1240" w:hanging="361"/>
        <w:jc w:val="both"/>
      </w:pPr>
      <w:r>
        <w:t>asigurarea de activități în domeniul serviciilor de e-guvernare, transformare digitală și inteligență artificială;</w:t>
      </w:r>
    </w:p>
    <w:p w14:paraId="7A282688" w14:textId="77777777" w:rsidR="0091797E" w:rsidRDefault="00000000">
      <w:pPr>
        <w:pStyle w:val="ListParagraph"/>
        <w:numPr>
          <w:ilvl w:val="1"/>
          <w:numId w:val="16"/>
        </w:numPr>
        <w:tabs>
          <w:tab w:val="left" w:pos="1596"/>
        </w:tabs>
        <w:ind w:left="1596" w:hanging="359"/>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715B3A2C" w14:textId="77777777" w:rsidR="0091797E" w:rsidRDefault="00000000">
      <w:pPr>
        <w:pStyle w:val="ListParagraph"/>
        <w:numPr>
          <w:ilvl w:val="1"/>
          <w:numId w:val="16"/>
        </w:numPr>
        <w:tabs>
          <w:tab w:val="left" w:pos="1594"/>
          <w:tab w:val="left" w:pos="1596"/>
        </w:tabs>
        <w:spacing w:before="159" w:line="276" w:lineRule="auto"/>
        <w:ind w:left="1596" w:right="1241"/>
        <w:jc w:val="both"/>
      </w:pPr>
      <w:r>
        <w:t>asigurarea controlului activităţii oficiilor registrului comerţului de pe lângă tribunale, conform competenţelor sale;</w:t>
      </w:r>
    </w:p>
    <w:p w14:paraId="53D3931C" w14:textId="77777777" w:rsidR="0091797E" w:rsidRDefault="00000000">
      <w:pPr>
        <w:pStyle w:val="ListParagraph"/>
        <w:numPr>
          <w:ilvl w:val="1"/>
          <w:numId w:val="16"/>
        </w:numPr>
        <w:tabs>
          <w:tab w:val="left" w:pos="1596"/>
        </w:tabs>
        <w:spacing w:before="119" w:line="276" w:lineRule="auto"/>
        <w:ind w:left="1596" w:right="1241"/>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76BF6D03" w14:textId="77777777" w:rsidR="0091797E" w:rsidRDefault="00000000">
      <w:pPr>
        <w:pStyle w:val="ListParagraph"/>
        <w:numPr>
          <w:ilvl w:val="1"/>
          <w:numId w:val="16"/>
        </w:numPr>
        <w:tabs>
          <w:tab w:val="left" w:pos="1659"/>
        </w:tabs>
        <w:spacing w:before="121"/>
        <w:ind w:left="1659" w:hanging="423"/>
        <w:jc w:val="both"/>
      </w:pPr>
      <w:r>
        <w:rPr>
          <w:noProof/>
        </w:rPr>
        <mc:AlternateContent>
          <mc:Choice Requires="wpg">
            <w:drawing>
              <wp:anchor distT="0" distB="0" distL="0" distR="0" simplePos="0" relativeHeight="15737856" behindDoc="0" locked="0" layoutInCell="1" allowOverlap="1" wp14:anchorId="70446D14" wp14:editId="0C199BD8">
                <wp:simplePos x="0" y="0"/>
                <wp:positionH relativeFrom="page">
                  <wp:posOffset>538670</wp:posOffset>
                </wp:positionH>
                <wp:positionV relativeFrom="paragraph">
                  <wp:posOffset>211667</wp:posOffset>
                </wp:positionV>
                <wp:extent cx="313055" cy="66421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75" name="Image 275"/>
                          <pic:cNvPicPr/>
                        </pic:nvPicPr>
                        <pic:blipFill>
                          <a:blip r:embed="rId11" cstate="print"/>
                          <a:stretch>
                            <a:fillRect/>
                          </a:stretch>
                        </pic:blipFill>
                        <pic:spPr>
                          <a:xfrm>
                            <a:off x="0" y="117944"/>
                            <a:ext cx="137274" cy="373917"/>
                          </a:xfrm>
                          <a:prstGeom prst="rect">
                            <a:avLst/>
                          </a:prstGeom>
                        </pic:spPr>
                      </pic:pic>
                      <wps:wsp>
                        <wps:cNvPr id="276" name="Graphic 276"/>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6C345E" id="Group 274" o:spid="_x0000_s1026" style="position:absolute;margin-left:42.4pt;margin-top:16.65pt;width:24.65pt;height:52.3pt;z-index:15737856;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">
                <v:shape id="Image 275"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">
                  <v:imagedata r:id="rId12" o:title=""/>
                </v:shape>
                <v:shape id="Graphic 276"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" path="m312508,l,,,664121r312508,l312508,xe" stroked="f">
                  <v:path arrowok="t"/>
                </v:shape>
                <w10:wrap anchorx="page"/>
              </v:group>
            </w:pict>
          </mc:Fallback>
        </mc:AlternateContent>
      </w: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28C6161C" w14:textId="77777777" w:rsidR="0091797E" w:rsidRDefault="0091797E">
      <w:pPr>
        <w:jc w:val="both"/>
        <w:sectPr w:rsidR="0091797E">
          <w:footerReference w:type="default" r:id="rId75"/>
          <w:pgSz w:w="11900" w:h="16840"/>
          <w:pgMar w:top="1380" w:right="180" w:bottom="280" w:left="180" w:header="0" w:footer="0" w:gutter="0"/>
          <w:cols w:space="708"/>
        </w:sectPr>
      </w:pPr>
    </w:p>
    <w:p w14:paraId="524AFA20" w14:textId="77777777" w:rsidR="0091797E" w:rsidRDefault="00000000">
      <w:pPr>
        <w:pStyle w:val="ListParagraph"/>
        <w:numPr>
          <w:ilvl w:val="1"/>
          <w:numId w:val="16"/>
        </w:numPr>
        <w:tabs>
          <w:tab w:val="left" w:pos="1660"/>
        </w:tabs>
        <w:spacing w:before="82"/>
        <w:ind w:left="1660" w:hanging="425"/>
        <w:jc w:val="both"/>
      </w:pPr>
      <w:r>
        <w:lastRenderedPageBreak/>
        <w:t>menținerea</w:t>
      </w:r>
      <w:r>
        <w:rPr>
          <w:spacing w:val="-8"/>
        </w:rPr>
        <w:t xml:space="preserve"> </w:t>
      </w:r>
      <w:r>
        <w:t>și</w:t>
      </w:r>
      <w:r>
        <w:rPr>
          <w:spacing w:val="-8"/>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216A822E" w14:textId="77777777" w:rsidR="0091797E" w:rsidRDefault="00000000">
      <w:pPr>
        <w:pStyle w:val="ListParagraph"/>
        <w:numPr>
          <w:ilvl w:val="1"/>
          <w:numId w:val="16"/>
        </w:numPr>
        <w:tabs>
          <w:tab w:val="left" w:pos="1659"/>
        </w:tabs>
        <w:spacing w:before="159"/>
        <w:ind w:left="1659" w:hanging="424"/>
        <w:jc w:val="both"/>
      </w:pPr>
      <w:r>
        <w:t>administrarea</w:t>
      </w:r>
      <w:r>
        <w:rPr>
          <w:spacing w:val="-7"/>
        </w:rPr>
        <w:t xml:space="preserve"> </w:t>
      </w:r>
      <w:r>
        <w:t>infrastructurii</w:t>
      </w:r>
      <w:r>
        <w:rPr>
          <w:spacing w:val="-6"/>
        </w:rPr>
        <w:t xml:space="preserve"> </w:t>
      </w:r>
      <w:r>
        <w:t>IT</w:t>
      </w:r>
      <w:r>
        <w:rPr>
          <w:spacing w:val="-6"/>
        </w:rPr>
        <w:t xml:space="preserve"> </w:t>
      </w:r>
      <w:r>
        <w:t>ORCT</w:t>
      </w:r>
      <w:r>
        <w:rPr>
          <w:spacing w:val="-6"/>
        </w:rPr>
        <w:t xml:space="preserve"> </w:t>
      </w:r>
      <w:r>
        <w:t>Vest</w:t>
      </w:r>
      <w:r>
        <w:rPr>
          <w:spacing w:val="-7"/>
        </w:rPr>
        <w:t xml:space="preserve"> </w:t>
      </w:r>
      <w:r>
        <w:t>(AR,</w:t>
      </w:r>
      <w:r>
        <w:rPr>
          <w:spacing w:val="-6"/>
        </w:rPr>
        <w:t xml:space="preserve"> </w:t>
      </w:r>
      <w:r>
        <w:t>CS,</w:t>
      </w:r>
      <w:r>
        <w:rPr>
          <w:spacing w:val="-6"/>
        </w:rPr>
        <w:t xml:space="preserve"> </w:t>
      </w:r>
      <w:r>
        <w:t>HD,</w:t>
      </w:r>
      <w:r>
        <w:rPr>
          <w:spacing w:val="-6"/>
        </w:rPr>
        <w:t xml:space="preserve"> </w:t>
      </w:r>
      <w:r>
        <w:rPr>
          <w:spacing w:val="-4"/>
        </w:rPr>
        <w:t>TM);</w:t>
      </w:r>
    </w:p>
    <w:p w14:paraId="0E10EF69" w14:textId="77777777" w:rsidR="0091797E" w:rsidRDefault="00000000">
      <w:pPr>
        <w:pStyle w:val="ListParagraph"/>
        <w:numPr>
          <w:ilvl w:val="1"/>
          <w:numId w:val="16"/>
        </w:numPr>
        <w:tabs>
          <w:tab w:val="left" w:pos="1661"/>
        </w:tabs>
        <w:spacing w:before="158"/>
        <w:ind w:left="1661" w:hanging="425"/>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3ABD5AAC" w14:textId="77777777" w:rsidR="0091797E" w:rsidRDefault="00000000">
      <w:pPr>
        <w:pStyle w:val="ListParagraph"/>
        <w:numPr>
          <w:ilvl w:val="1"/>
          <w:numId w:val="16"/>
        </w:numPr>
        <w:tabs>
          <w:tab w:val="left" w:pos="1595"/>
          <w:tab w:val="left" w:pos="1659"/>
        </w:tabs>
        <w:spacing w:before="159" w:line="276" w:lineRule="auto"/>
        <w:ind w:right="1240"/>
        <w:jc w:val="both"/>
      </w:pPr>
      <w:r>
        <w:tab/>
        <w:t>îndeplinirea altor atribuţii prevăzute de lege sau stabilite de conducerea Oficiului Naţional al Registrului Comerţului, specifice domeniului de activitate.</w:t>
      </w:r>
    </w:p>
    <w:p w14:paraId="0D4C55EC" w14:textId="77777777" w:rsidR="0091797E" w:rsidRDefault="00000000">
      <w:pPr>
        <w:pStyle w:val="ListParagraph"/>
        <w:numPr>
          <w:ilvl w:val="0"/>
          <w:numId w:val="16"/>
        </w:numPr>
        <w:tabs>
          <w:tab w:val="left" w:pos="1570"/>
        </w:tabs>
        <w:spacing w:before="119" w:line="276" w:lineRule="auto"/>
        <w:ind w:left="1236" w:right="1239" w:firstLine="0"/>
        <w:jc w:val="both"/>
      </w:pPr>
      <w:r>
        <w:t>Serviciul</w:t>
      </w:r>
      <w:r>
        <w:rPr>
          <w:spacing w:val="-11"/>
        </w:rPr>
        <w:t xml:space="preserve"> </w:t>
      </w:r>
      <w:r>
        <w:t>securitate</w:t>
      </w:r>
      <w:r>
        <w:rPr>
          <w:spacing w:val="-11"/>
        </w:rPr>
        <w:t xml:space="preserve"> </w:t>
      </w:r>
      <w:r>
        <w:t>informatică</w:t>
      </w:r>
      <w:r>
        <w:rPr>
          <w:spacing w:val="-11"/>
        </w:rPr>
        <w:t xml:space="preserve"> </w:t>
      </w:r>
      <w:r>
        <w:t>la</w:t>
      </w:r>
      <w:r>
        <w:rPr>
          <w:spacing w:val="-11"/>
        </w:rPr>
        <w:t xml:space="preserve"> </w:t>
      </w:r>
      <w:r>
        <w:t>nivel</w:t>
      </w:r>
      <w:r>
        <w:rPr>
          <w:spacing w:val="-11"/>
        </w:rPr>
        <w:t xml:space="preserve"> </w:t>
      </w:r>
      <w:r>
        <w:t>național</w:t>
      </w:r>
      <w:r>
        <w:rPr>
          <w:spacing w:val="-11"/>
        </w:rPr>
        <w:t xml:space="preserve"> </w:t>
      </w:r>
      <w:r>
        <w:t>și</w:t>
      </w:r>
      <w:r>
        <w:rPr>
          <w:spacing w:val="-11"/>
        </w:rPr>
        <w:t xml:space="preserve"> </w:t>
      </w:r>
      <w:r>
        <w:t>infrastructură</w:t>
      </w:r>
      <w:r>
        <w:rPr>
          <w:spacing w:val="-11"/>
        </w:rPr>
        <w:t xml:space="preserve"> </w:t>
      </w:r>
      <w:r>
        <w:t>IT</w:t>
      </w:r>
      <w:r>
        <w:rPr>
          <w:spacing w:val="-11"/>
        </w:rPr>
        <w:t xml:space="preserve"> </w:t>
      </w:r>
      <w:r>
        <w:t>ORCT</w:t>
      </w:r>
      <w:r>
        <w:rPr>
          <w:spacing w:val="-11"/>
        </w:rPr>
        <w:t xml:space="preserve"> </w:t>
      </w:r>
      <w:r>
        <w:t>Nord-Vest</w:t>
      </w:r>
      <w:r>
        <w:rPr>
          <w:spacing w:val="-11"/>
        </w:rPr>
        <w:t xml:space="preserve"> </w:t>
      </w:r>
      <w:r>
        <w:t>(BH, BN, CJ, MM, SM, SJ) desfășoară următoarele activități:</w:t>
      </w:r>
    </w:p>
    <w:p w14:paraId="4489059E" w14:textId="77777777" w:rsidR="0091797E" w:rsidRDefault="00000000">
      <w:pPr>
        <w:pStyle w:val="ListParagraph"/>
        <w:numPr>
          <w:ilvl w:val="1"/>
          <w:numId w:val="16"/>
        </w:numPr>
        <w:tabs>
          <w:tab w:val="left" w:pos="1593"/>
          <w:tab w:val="left" w:pos="1595"/>
        </w:tabs>
        <w:spacing w:line="276" w:lineRule="auto"/>
        <w:ind w:right="1241"/>
        <w:jc w:val="both"/>
      </w:pPr>
      <w:r>
        <w:t>asigurarea securităţii funcţionării sistemelor, aplicaţiilor și serviciilor informatice la nivelul</w:t>
      </w:r>
      <w:r>
        <w:rPr>
          <w:spacing w:val="-12"/>
        </w:rPr>
        <w:t xml:space="preserve"> </w:t>
      </w:r>
      <w:r>
        <w:t>Oficiului</w:t>
      </w:r>
      <w:r>
        <w:rPr>
          <w:spacing w:val="-12"/>
        </w:rPr>
        <w:t xml:space="preserve"> </w:t>
      </w:r>
      <w:r>
        <w:t>Naţional</w:t>
      </w:r>
      <w:r>
        <w:rPr>
          <w:spacing w:val="-12"/>
        </w:rPr>
        <w:t xml:space="preserve"> </w:t>
      </w:r>
      <w:r>
        <w:t>al</w:t>
      </w:r>
      <w:r>
        <w:rPr>
          <w:spacing w:val="-12"/>
        </w:rPr>
        <w:t xml:space="preserve"> </w:t>
      </w:r>
      <w:r>
        <w:t>Registrului</w:t>
      </w:r>
      <w:r>
        <w:rPr>
          <w:spacing w:val="-12"/>
        </w:rPr>
        <w:t xml:space="preserve"> </w:t>
      </w:r>
      <w:r>
        <w:t>Comerţului</w:t>
      </w:r>
      <w:r>
        <w:rPr>
          <w:spacing w:val="-12"/>
        </w:rPr>
        <w:t xml:space="preserve"> </w:t>
      </w:r>
      <w:r>
        <w:t>şi</w:t>
      </w:r>
      <w:r>
        <w:rPr>
          <w:spacing w:val="-12"/>
        </w:rPr>
        <w:t xml:space="preserve"> </w:t>
      </w:r>
      <w:r>
        <w:t>al</w:t>
      </w:r>
      <w:r>
        <w:rPr>
          <w:spacing w:val="-12"/>
        </w:rPr>
        <w:t xml:space="preserve"> </w:t>
      </w:r>
      <w:r>
        <w:t>oficiilor</w:t>
      </w:r>
      <w:r>
        <w:rPr>
          <w:spacing w:val="-12"/>
        </w:rPr>
        <w:t xml:space="preserve"> </w:t>
      </w:r>
      <w:r>
        <w:t>registrului</w:t>
      </w:r>
      <w:r>
        <w:rPr>
          <w:spacing w:val="-12"/>
        </w:rPr>
        <w:t xml:space="preserve"> </w:t>
      </w:r>
      <w:r>
        <w:t>comerţului</w:t>
      </w:r>
      <w:r>
        <w:rPr>
          <w:spacing w:val="-12"/>
        </w:rPr>
        <w:t xml:space="preserve"> </w:t>
      </w:r>
      <w:r>
        <w:t>de pe lângă tribunale;</w:t>
      </w:r>
    </w:p>
    <w:p w14:paraId="57A951CB" w14:textId="77777777" w:rsidR="0091797E" w:rsidRDefault="00000000">
      <w:pPr>
        <w:pStyle w:val="ListParagraph"/>
        <w:numPr>
          <w:ilvl w:val="1"/>
          <w:numId w:val="16"/>
        </w:numPr>
        <w:tabs>
          <w:tab w:val="left" w:pos="1595"/>
        </w:tabs>
        <w:spacing w:line="276" w:lineRule="auto"/>
        <w:ind w:right="1241"/>
        <w:jc w:val="both"/>
      </w:pPr>
      <w:r>
        <w:t>asigurarea instalării, configurării şi administrării</w:t>
      </w:r>
      <w:r>
        <w:rPr>
          <w:spacing w:val="40"/>
        </w:rPr>
        <w:t xml:space="preserve"> </w:t>
      </w:r>
      <w:r>
        <w:t>produselor care asigura securitatea informatică din cadrul Oficiului Naţional al Registrului Comerţului şi oficiilor registrului comerţului de pe lângă tribunale;</w:t>
      </w:r>
    </w:p>
    <w:p w14:paraId="15B3B8F5" w14:textId="77777777" w:rsidR="0091797E" w:rsidRDefault="00000000">
      <w:pPr>
        <w:pStyle w:val="ListParagraph"/>
        <w:numPr>
          <w:ilvl w:val="1"/>
          <w:numId w:val="16"/>
        </w:numPr>
        <w:tabs>
          <w:tab w:val="left" w:pos="1595"/>
        </w:tabs>
        <w:spacing w:line="276" w:lineRule="auto"/>
        <w:ind w:right="1238"/>
        <w:jc w:val="both"/>
      </w:pPr>
      <w:r>
        <w:t>asigurarea</w:t>
      </w:r>
      <w:r>
        <w:rPr>
          <w:spacing w:val="-3"/>
        </w:rPr>
        <w:t xml:space="preserve"> </w:t>
      </w:r>
      <w:r>
        <w:t>administrării</w:t>
      </w:r>
      <w:r>
        <w:rPr>
          <w:spacing w:val="-3"/>
        </w:rPr>
        <w:t xml:space="preserve"> </w:t>
      </w:r>
      <w:r>
        <w:t>şi</w:t>
      </w:r>
      <w:r>
        <w:rPr>
          <w:spacing w:val="-3"/>
        </w:rPr>
        <w:t xml:space="preserve"> </w:t>
      </w:r>
      <w:r>
        <w:t>întreţinerii</w:t>
      </w:r>
      <w:r>
        <w:rPr>
          <w:spacing w:val="-3"/>
        </w:rPr>
        <w:t xml:space="preserve"> </w:t>
      </w:r>
      <w:r>
        <w:t>produselor</w:t>
      </w:r>
      <w:r>
        <w:rPr>
          <w:spacing w:val="-3"/>
        </w:rPr>
        <w:t xml:space="preserve"> </w:t>
      </w:r>
      <w:r>
        <w:t>software</w:t>
      </w:r>
      <w:r>
        <w:rPr>
          <w:spacing w:val="-3"/>
        </w:rPr>
        <w:t xml:space="preserve"> </w:t>
      </w:r>
      <w:r>
        <w:t>de</w:t>
      </w:r>
      <w:r>
        <w:rPr>
          <w:spacing w:val="-3"/>
        </w:rPr>
        <w:t xml:space="preserve"> </w:t>
      </w:r>
      <w:r>
        <w:t>securitate</w:t>
      </w:r>
      <w:r>
        <w:rPr>
          <w:spacing w:val="-3"/>
        </w:rPr>
        <w:t xml:space="preserve"> </w:t>
      </w:r>
      <w:r>
        <w:t>informatică</w:t>
      </w:r>
      <w:r>
        <w:rPr>
          <w:spacing w:val="-3"/>
        </w:rPr>
        <w:t xml:space="preserve"> </w:t>
      </w:r>
      <w:r>
        <w:t>ale serverelor de aplicații/baze de date şi ale celor cu scop special;</w:t>
      </w:r>
    </w:p>
    <w:p w14:paraId="2ACB4B2C" w14:textId="77777777" w:rsidR="0091797E" w:rsidRDefault="00000000">
      <w:pPr>
        <w:pStyle w:val="ListParagraph"/>
        <w:numPr>
          <w:ilvl w:val="1"/>
          <w:numId w:val="16"/>
        </w:numPr>
        <w:tabs>
          <w:tab w:val="left" w:pos="1595"/>
        </w:tabs>
        <w:spacing w:before="119"/>
        <w:ind w:hanging="359"/>
        <w:jc w:val="both"/>
      </w:pPr>
      <w:r>
        <w:t>asigurarea</w:t>
      </w:r>
      <w:r>
        <w:rPr>
          <w:spacing w:val="-6"/>
        </w:rPr>
        <w:t xml:space="preserve"> </w:t>
      </w:r>
      <w:r>
        <w:t>salvării</w:t>
      </w:r>
      <w:r>
        <w:rPr>
          <w:spacing w:val="-6"/>
        </w:rPr>
        <w:t xml:space="preserve"> </w:t>
      </w:r>
      <w:r>
        <w:t>periodice</w:t>
      </w:r>
      <w:r>
        <w:rPr>
          <w:spacing w:val="-5"/>
        </w:rPr>
        <w:t xml:space="preserve"> </w:t>
      </w:r>
      <w:r>
        <w:t>a</w:t>
      </w:r>
      <w:r>
        <w:rPr>
          <w:spacing w:val="-6"/>
        </w:rPr>
        <w:t xml:space="preserve"> </w:t>
      </w:r>
      <w:r>
        <w:t>datelor</w:t>
      </w:r>
      <w:r>
        <w:rPr>
          <w:spacing w:val="-6"/>
        </w:rPr>
        <w:t xml:space="preserve"> </w:t>
      </w:r>
      <w:r>
        <w:t>de</w:t>
      </w:r>
      <w:r>
        <w:rPr>
          <w:spacing w:val="-5"/>
        </w:rPr>
        <w:t xml:space="preserve"> </w:t>
      </w:r>
      <w:r>
        <w:t>pe</w:t>
      </w:r>
      <w:r>
        <w:rPr>
          <w:spacing w:val="-6"/>
        </w:rPr>
        <w:t xml:space="preserve"> </w:t>
      </w:r>
      <w:r>
        <w:rPr>
          <w:spacing w:val="-2"/>
        </w:rPr>
        <w:t>echipamente;</w:t>
      </w:r>
    </w:p>
    <w:p w14:paraId="540FAB5A" w14:textId="77777777" w:rsidR="0091797E" w:rsidRDefault="00000000">
      <w:pPr>
        <w:pStyle w:val="ListParagraph"/>
        <w:numPr>
          <w:ilvl w:val="1"/>
          <w:numId w:val="16"/>
        </w:numPr>
        <w:tabs>
          <w:tab w:val="left" w:pos="1594"/>
        </w:tabs>
        <w:spacing w:before="159"/>
        <w:ind w:left="1594" w:hanging="358"/>
        <w:jc w:val="both"/>
      </w:pPr>
      <w:r>
        <w:t>monitorizarea</w:t>
      </w:r>
      <w:r>
        <w:rPr>
          <w:spacing w:val="-10"/>
        </w:rPr>
        <w:t xml:space="preserve"> </w:t>
      </w:r>
      <w:r>
        <w:t>funcţionării</w:t>
      </w:r>
      <w:r>
        <w:rPr>
          <w:spacing w:val="-9"/>
        </w:rPr>
        <w:t xml:space="preserve"> </w:t>
      </w:r>
      <w:r>
        <w:t>echipamentelor,</w:t>
      </w:r>
      <w:r>
        <w:rPr>
          <w:spacing w:val="-9"/>
        </w:rPr>
        <w:t xml:space="preserve"> </w:t>
      </w:r>
      <w:r>
        <w:t>produselor</w:t>
      </w:r>
      <w:r>
        <w:rPr>
          <w:spacing w:val="-10"/>
        </w:rPr>
        <w:t xml:space="preserve"> </w:t>
      </w:r>
      <w:r>
        <w:t>şi</w:t>
      </w:r>
      <w:r>
        <w:rPr>
          <w:spacing w:val="-9"/>
        </w:rPr>
        <w:t xml:space="preserve"> </w:t>
      </w:r>
      <w:r>
        <w:t>activităţii</w:t>
      </w:r>
      <w:r>
        <w:rPr>
          <w:spacing w:val="-9"/>
        </w:rPr>
        <w:t xml:space="preserve"> </w:t>
      </w:r>
      <w:r>
        <w:t>în</w:t>
      </w:r>
      <w:r>
        <w:rPr>
          <w:spacing w:val="-9"/>
        </w:rPr>
        <w:t xml:space="preserve"> </w:t>
      </w:r>
      <w:r>
        <w:rPr>
          <w:spacing w:val="-2"/>
        </w:rPr>
        <w:t>reţea;</w:t>
      </w:r>
    </w:p>
    <w:p w14:paraId="782D89C3" w14:textId="77777777" w:rsidR="0091797E" w:rsidRDefault="00000000">
      <w:pPr>
        <w:pStyle w:val="ListParagraph"/>
        <w:numPr>
          <w:ilvl w:val="1"/>
          <w:numId w:val="16"/>
        </w:numPr>
        <w:tabs>
          <w:tab w:val="left" w:pos="1594"/>
          <w:tab w:val="left" w:pos="1596"/>
        </w:tabs>
        <w:spacing w:before="158" w:line="276" w:lineRule="auto"/>
        <w:ind w:left="1596" w:right="1241" w:hanging="361"/>
      </w:pPr>
      <w:r>
        <w:t>stabilirea</w:t>
      </w:r>
      <w:r>
        <w:rPr>
          <w:spacing w:val="40"/>
        </w:rPr>
        <w:t xml:space="preserve"> </w:t>
      </w:r>
      <w:r>
        <w:t>şi</w:t>
      </w:r>
      <w:r>
        <w:rPr>
          <w:spacing w:val="40"/>
        </w:rPr>
        <w:t xml:space="preserve"> </w:t>
      </w:r>
      <w:r>
        <w:t>implementarea</w:t>
      </w:r>
      <w:r>
        <w:rPr>
          <w:spacing w:val="40"/>
        </w:rPr>
        <w:t xml:space="preserve"> </w:t>
      </w:r>
      <w:r>
        <w:t>politicilor</w:t>
      </w:r>
      <w:r>
        <w:rPr>
          <w:spacing w:val="40"/>
        </w:rPr>
        <w:t xml:space="preserve"> </w:t>
      </w:r>
      <w:r>
        <w:t>de</w:t>
      </w:r>
      <w:r>
        <w:rPr>
          <w:spacing w:val="40"/>
        </w:rPr>
        <w:t xml:space="preserve"> </w:t>
      </w:r>
      <w:r>
        <w:t>securitate</w:t>
      </w:r>
      <w:r>
        <w:rPr>
          <w:spacing w:val="40"/>
        </w:rPr>
        <w:t xml:space="preserve"> </w:t>
      </w:r>
      <w:r>
        <w:t>la</w:t>
      </w:r>
      <w:r>
        <w:rPr>
          <w:spacing w:val="40"/>
        </w:rPr>
        <w:t xml:space="preserve"> </w:t>
      </w:r>
      <w:r>
        <w:t>nivelul</w:t>
      </w:r>
      <w:r>
        <w:rPr>
          <w:spacing w:val="40"/>
        </w:rPr>
        <w:t xml:space="preserve"> </w:t>
      </w:r>
      <w:r>
        <w:t>Oficiului</w:t>
      </w:r>
      <w:r>
        <w:rPr>
          <w:spacing w:val="40"/>
        </w:rPr>
        <w:t xml:space="preserve"> </w:t>
      </w:r>
      <w:r>
        <w:t>Naţional</w:t>
      </w:r>
      <w:r>
        <w:rPr>
          <w:spacing w:val="40"/>
        </w:rPr>
        <w:t xml:space="preserve"> </w:t>
      </w:r>
      <w:r>
        <w:t>al Registrului Comerţului şi al oficiilor registrului comerţului de pe lângă tribunale;</w:t>
      </w:r>
    </w:p>
    <w:p w14:paraId="060AF787" w14:textId="77777777" w:rsidR="0091797E" w:rsidRDefault="00000000">
      <w:pPr>
        <w:pStyle w:val="ListParagraph"/>
        <w:numPr>
          <w:ilvl w:val="1"/>
          <w:numId w:val="16"/>
        </w:numPr>
        <w:tabs>
          <w:tab w:val="left" w:pos="1596"/>
        </w:tabs>
        <w:spacing w:before="121" w:line="276" w:lineRule="auto"/>
        <w:ind w:left="1596" w:right="1241"/>
      </w:pPr>
      <w:r>
        <w:rPr>
          <w:spacing w:val="-2"/>
        </w:rPr>
        <w:t xml:space="preserve">asigurarea instalării, configurării şi administrării pachetelor software şi a echipamentelor </w:t>
      </w:r>
      <w:r>
        <w:t>care implementează politicile de securitate (firewall, routere, produse antivirus etc.);</w:t>
      </w:r>
    </w:p>
    <w:p w14:paraId="6DC6A8EB" w14:textId="77777777" w:rsidR="0091797E" w:rsidRDefault="00000000">
      <w:pPr>
        <w:pStyle w:val="ListParagraph"/>
        <w:numPr>
          <w:ilvl w:val="1"/>
          <w:numId w:val="16"/>
        </w:numPr>
        <w:tabs>
          <w:tab w:val="left" w:pos="1594"/>
          <w:tab w:val="left" w:pos="1596"/>
        </w:tabs>
        <w:spacing w:before="119" w:line="276" w:lineRule="auto"/>
        <w:ind w:left="1596" w:right="1241" w:hanging="361"/>
      </w:pPr>
      <w:r>
        <w:t>elaborarea</w:t>
      </w:r>
      <w:r>
        <w:rPr>
          <w:spacing w:val="80"/>
        </w:rPr>
        <w:t xml:space="preserve"> </w:t>
      </w:r>
      <w:r>
        <w:t>şi</w:t>
      </w:r>
      <w:r>
        <w:rPr>
          <w:spacing w:val="80"/>
        </w:rPr>
        <w:t xml:space="preserve"> </w:t>
      </w:r>
      <w:r>
        <w:t>implementarea</w:t>
      </w:r>
      <w:r>
        <w:rPr>
          <w:spacing w:val="80"/>
        </w:rPr>
        <w:t xml:space="preserve"> </w:t>
      </w:r>
      <w:r>
        <w:t>soluţiilor</w:t>
      </w:r>
      <w:r>
        <w:rPr>
          <w:spacing w:val="80"/>
        </w:rPr>
        <w:t xml:space="preserve"> </w:t>
      </w:r>
      <w:r>
        <w:t>pentru</w:t>
      </w:r>
      <w:r>
        <w:rPr>
          <w:spacing w:val="80"/>
        </w:rPr>
        <w:t xml:space="preserve"> </w:t>
      </w:r>
      <w:r>
        <w:t>asigurarea</w:t>
      </w:r>
      <w:r>
        <w:rPr>
          <w:spacing w:val="80"/>
        </w:rPr>
        <w:t xml:space="preserve"> </w:t>
      </w:r>
      <w:r>
        <w:t>funcţionării</w:t>
      </w:r>
      <w:r>
        <w:rPr>
          <w:spacing w:val="80"/>
        </w:rPr>
        <w:t xml:space="preserve"> </w:t>
      </w:r>
      <w:r>
        <w:t>continue</w:t>
      </w:r>
      <w:r>
        <w:rPr>
          <w:spacing w:val="80"/>
        </w:rPr>
        <w:t xml:space="preserve"> </w:t>
      </w:r>
      <w:r>
        <w:t>a echipamentelor critice;</w:t>
      </w:r>
    </w:p>
    <w:p w14:paraId="794B2605" w14:textId="77777777" w:rsidR="0091797E" w:rsidRDefault="00000000">
      <w:pPr>
        <w:pStyle w:val="ListParagraph"/>
        <w:numPr>
          <w:ilvl w:val="1"/>
          <w:numId w:val="16"/>
        </w:numPr>
        <w:tabs>
          <w:tab w:val="left" w:pos="1596"/>
        </w:tabs>
        <w:spacing w:before="121"/>
        <w:ind w:left="1596"/>
      </w:pPr>
      <w:r>
        <w:t>rezolvarea</w:t>
      </w:r>
      <w:r>
        <w:rPr>
          <w:spacing w:val="-8"/>
        </w:rPr>
        <w:t xml:space="preserve"> </w:t>
      </w:r>
      <w:r>
        <w:t>incidentelor</w:t>
      </w:r>
      <w:r>
        <w:rPr>
          <w:spacing w:val="-7"/>
        </w:rPr>
        <w:t xml:space="preserve"> </w:t>
      </w:r>
      <w:r>
        <w:t>de</w:t>
      </w:r>
      <w:r>
        <w:rPr>
          <w:spacing w:val="-7"/>
        </w:rPr>
        <w:t xml:space="preserve"> </w:t>
      </w:r>
      <w:r>
        <w:t>securitate</w:t>
      </w:r>
      <w:r>
        <w:rPr>
          <w:spacing w:val="-7"/>
        </w:rPr>
        <w:t xml:space="preserve"> </w:t>
      </w:r>
      <w:r>
        <w:t>la</w:t>
      </w:r>
      <w:r>
        <w:rPr>
          <w:spacing w:val="-8"/>
        </w:rPr>
        <w:t xml:space="preserve"> </w:t>
      </w:r>
      <w:r>
        <w:t>nivelul</w:t>
      </w:r>
      <w:r>
        <w:rPr>
          <w:spacing w:val="-7"/>
        </w:rPr>
        <w:t xml:space="preserve"> </w:t>
      </w:r>
      <w:r>
        <w:t>întregului</w:t>
      </w:r>
      <w:r>
        <w:rPr>
          <w:spacing w:val="-7"/>
        </w:rPr>
        <w:t xml:space="preserve"> </w:t>
      </w:r>
      <w:r>
        <w:t>sistem</w:t>
      </w:r>
      <w:r>
        <w:rPr>
          <w:spacing w:val="-7"/>
        </w:rPr>
        <w:t xml:space="preserve"> </w:t>
      </w:r>
      <w:r>
        <w:rPr>
          <w:spacing w:val="-2"/>
        </w:rPr>
        <w:t>informatic;</w:t>
      </w:r>
    </w:p>
    <w:p w14:paraId="52FE8853" w14:textId="77777777" w:rsidR="0091797E" w:rsidRDefault="00000000">
      <w:pPr>
        <w:pStyle w:val="ListParagraph"/>
        <w:numPr>
          <w:ilvl w:val="1"/>
          <w:numId w:val="16"/>
        </w:numPr>
        <w:tabs>
          <w:tab w:val="left" w:pos="1595"/>
          <w:tab w:val="left" w:pos="1597"/>
        </w:tabs>
        <w:spacing w:before="158" w:line="276" w:lineRule="auto"/>
        <w:ind w:left="1597" w:right="1241" w:hanging="361"/>
        <w:jc w:val="both"/>
      </w:pPr>
      <w:r>
        <w:t>realizarea, actualizarea şi monitorizarea implementării politicilor de asigurare a securităţii sistemelor informatice ale Oficiului Naţional al Registrului Comerţului şi oficiilor registrului comerţului de pe lângă tribunale;</w:t>
      </w:r>
    </w:p>
    <w:p w14:paraId="09C0B165" w14:textId="77777777" w:rsidR="0091797E" w:rsidRDefault="00000000">
      <w:pPr>
        <w:pStyle w:val="ListParagraph"/>
        <w:numPr>
          <w:ilvl w:val="1"/>
          <w:numId w:val="16"/>
        </w:numPr>
        <w:tabs>
          <w:tab w:val="left" w:pos="1597"/>
        </w:tabs>
        <w:spacing w:before="119" w:line="276" w:lineRule="auto"/>
        <w:ind w:left="1597" w:right="1239"/>
        <w:jc w:val="both"/>
      </w:pPr>
      <w:r>
        <w:t xml:space="preserve">proiectarea, configurarea, implementarea şi administrarea soluţiilor de securitate </w:t>
      </w:r>
      <w:r>
        <w:rPr>
          <w:spacing w:val="-2"/>
        </w:rPr>
        <w:t>informatică;</w:t>
      </w:r>
    </w:p>
    <w:p w14:paraId="40622FFB" w14:textId="77777777" w:rsidR="0091797E" w:rsidRDefault="00000000">
      <w:pPr>
        <w:pStyle w:val="ListParagraph"/>
        <w:numPr>
          <w:ilvl w:val="1"/>
          <w:numId w:val="16"/>
        </w:numPr>
        <w:tabs>
          <w:tab w:val="left" w:pos="1597"/>
        </w:tabs>
        <w:spacing w:before="121" w:line="276" w:lineRule="auto"/>
        <w:ind w:left="1597" w:right="1241"/>
        <w:jc w:val="both"/>
      </w:pPr>
      <w:r>
        <w:t>administrarea securităţii informatice privind sistemele, aplicațiile și a serviciile conexe care asigură digitizarea, interoperabilitatea și publicarea în format electronic a documentelor, datelor și informațiilor;</w:t>
      </w:r>
    </w:p>
    <w:p w14:paraId="11D7842E" w14:textId="77777777" w:rsidR="0091797E" w:rsidRDefault="00000000">
      <w:pPr>
        <w:pStyle w:val="ListParagraph"/>
        <w:numPr>
          <w:ilvl w:val="1"/>
          <w:numId w:val="16"/>
        </w:numPr>
        <w:tabs>
          <w:tab w:val="left" w:pos="1595"/>
          <w:tab w:val="left" w:pos="1597"/>
        </w:tabs>
        <w:spacing w:before="119" w:line="276" w:lineRule="auto"/>
        <w:ind w:left="1597" w:right="1239" w:hanging="361"/>
        <w:jc w:val="both"/>
      </w:pPr>
      <w:r>
        <w:t>implementarea</w:t>
      </w:r>
      <w:r>
        <w:rPr>
          <w:spacing w:val="-12"/>
        </w:rPr>
        <w:t xml:space="preserve"> </w:t>
      </w:r>
      <w:r>
        <w:t>programelor/proiectelor</w:t>
      </w:r>
      <w:r>
        <w:rPr>
          <w:spacing w:val="-12"/>
        </w:rPr>
        <w:t xml:space="preserve"> </w:t>
      </w:r>
      <w:r>
        <w:t>de</w:t>
      </w:r>
      <w:r>
        <w:rPr>
          <w:spacing w:val="-11"/>
        </w:rPr>
        <w:t xml:space="preserve"> </w:t>
      </w:r>
      <w:r>
        <w:t>dezvoltare</w:t>
      </w:r>
      <w:r>
        <w:rPr>
          <w:spacing w:val="-12"/>
        </w:rPr>
        <w:t xml:space="preserve"> </w:t>
      </w:r>
      <w:r>
        <w:t>şi</w:t>
      </w:r>
      <w:r>
        <w:rPr>
          <w:spacing w:val="-12"/>
        </w:rPr>
        <w:t xml:space="preserve"> </w:t>
      </w:r>
      <w:r>
        <w:t>modernizare</w:t>
      </w:r>
      <w:r>
        <w:rPr>
          <w:spacing w:val="-11"/>
        </w:rPr>
        <w:t xml:space="preserve"> </w:t>
      </w:r>
      <w:r>
        <w:t>a</w:t>
      </w:r>
      <w:r>
        <w:rPr>
          <w:spacing w:val="-12"/>
        </w:rPr>
        <w:t xml:space="preserve"> </w:t>
      </w:r>
      <w:r>
        <w:t>sistemelor</w:t>
      </w:r>
      <w:r>
        <w:rPr>
          <w:spacing w:val="-12"/>
        </w:rPr>
        <w:t xml:space="preserve"> </w:t>
      </w:r>
      <w:r>
        <w:t>de</w:t>
      </w:r>
      <w:r>
        <w:rPr>
          <w:spacing w:val="-12"/>
        </w:rPr>
        <w:t xml:space="preserve"> </w:t>
      </w:r>
      <w:r>
        <w:t>e- guvernare, digitalizare, comunicaţii şi tehnologia informaţiei din cadrul 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oficiilor</w:t>
      </w:r>
      <w:r>
        <w:rPr>
          <w:spacing w:val="-17"/>
        </w:rPr>
        <w:t xml:space="preserve"> </w:t>
      </w:r>
      <w:r>
        <w:t>registrului</w:t>
      </w:r>
      <w:r>
        <w:rPr>
          <w:spacing w:val="-16"/>
        </w:rPr>
        <w:t xml:space="preserve"> </w:t>
      </w:r>
      <w:r>
        <w:t>comerţului</w:t>
      </w:r>
      <w:r>
        <w:rPr>
          <w:spacing w:val="-17"/>
        </w:rPr>
        <w:t xml:space="preserve"> </w:t>
      </w:r>
      <w:r>
        <w:t>de</w:t>
      </w:r>
      <w:r>
        <w:rPr>
          <w:spacing w:val="-17"/>
        </w:rPr>
        <w:t xml:space="preserve"> </w:t>
      </w:r>
      <w:r>
        <w:t>pe</w:t>
      </w:r>
      <w:r>
        <w:rPr>
          <w:spacing w:val="-16"/>
        </w:rPr>
        <w:t xml:space="preserve"> </w:t>
      </w:r>
      <w:r>
        <w:t>lângă</w:t>
      </w:r>
      <w:r>
        <w:rPr>
          <w:spacing w:val="-17"/>
        </w:rPr>
        <w:t xml:space="preserve"> </w:t>
      </w:r>
      <w:r>
        <w:t>tribunale;</w:t>
      </w:r>
    </w:p>
    <w:p w14:paraId="13F6A3F1" w14:textId="77777777" w:rsidR="0091797E" w:rsidRDefault="00000000">
      <w:pPr>
        <w:pStyle w:val="ListParagraph"/>
        <w:numPr>
          <w:ilvl w:val="1"/>
          <w:numId w:val="16"/>
        </w:numPr>
        <w:tabs>
          <w:tab w:val="left" w:pos="1596"/>
        </w:tabs>
        <w:ind w:left="1596" w:hanging="359"/>
        <w:jc w:val="both"/>
      </w:pPr>
      <w:r>
        <w:t>asigurarea</w:t>
      </w:r>
      <w:r>
        <w:rPr>
          <w:spacing w:val="21"/>
        </w:rPr>
        <w:t xml:space="preserve"> </w:t>
      </w:r>
      <w:r>
        <w:t>suportului</w:t>
      </w:r>
      <w:r>
        <w:rPr>
          <w:spacing w:val="21"/>
        </w:rPr>
        <w:t xml:space="preserve"> </w:t>
      </w:r>
      <w:r>
        <w:t>pentru</w:t>
      </w:r>
      <w:r>
        <w:rPr>
          <w:spacing w:val="21"/>
        </w:rPr>
        <w:t xml:space="preserve"> </w:t>
      </w:r>
      <w:r>
        <w:t>derularea</w:t>
      </w:r>
      <w:r>
        <w:rPr>
          <w:spacing w:val="21"/>
        </w:rPr>
        <w:t xml:space="preserve"> </w:t>
      </w:r>
      <w:r>
        <w:t>proiectelor</w:t>
      </w:r>
      <w:r>
        <w:rPr>
          <w:spacing w:val="21"/>
        </w:rPr>
        <w:t xml:space="preserve"> </w:t>
      </w:r>
      <w:r>
        <w:t>şi</w:t>
      </w:r>
      <w:r>
        <w:rPr>
          <w:spacing w:val="21"/>
        </w:rPr>
        <w:t xml:space="preserve"> </w:t>
      </w:r>
      <w:r>
        <w:t>contractelor</w:t>
      </w:r>
      <w:r>
        <w:rPr>
          <w:spacing w:val="21"/>
        </w:rPr>
        <w:t xml:space="preserve"> </w:t>
      </w:r>
      <w:r>
        <w:t>încheiate</w:t>
      </w:r>
      <w:r>
        <w:rPr>
          <w:spacing w:val="21"/>
        </w:rPr>
        <w:t xml:space="preserve"> </w:t>
      </w:r>
      <w:r>
        <w:t>la</w:t>
      </w:r>
      <w:r>
        <w:rPr>
          <w:spacing w:val="21"/>
        </w:rPr>
        <w:t xml:space="preserve"> </w:t>
      </w:r>
      <w:r>
        <w:rPr>
          <w:spacing w:val="-2"/>
        </w:rPr>
        <w:t>nivelul</w:t>
      </w:r>
    </w:p>
    <w:p w14:paraId="77FC161C" w14:textId="77777777" w:rsidR="0091797E" w:rsidRDefault="0091797E">
      <w:pPr>
        <w:jc w:val="both"/>
        <w:sectPr w:rsidR="0091797E">
          <w:headerReference w:type="even" r:id="rId76"/>
          <w:headerReference w:type="default" r:id="rId77"/>
          <w:footerReference w:type="even" r:id="rId78"/>
          <w:pgSz w:w="11900" w:h="16840"/>
          <w:pgMar w:top="1380" w:right="180" w:bottom="2580" w:left="180" w:header="211" w:footer="2387" w:gutter="0"/>
          <w:pgNumType w:start="52"/>
          <w:cols w:space="708"/>
        </w:sectPr>
      </w:pPr>
    </w:p>
    <w:p w14:paraId="1CE92DE7" w14:textId="77777777" w:rsidR="0091797E" w:rsidRDefault="00000000">
      <w:pPr>
        <w:pStyle w:val="ListParagraph"/>
        <w:numPr>
          <w:ilvl w:val="1"/>
          <w:numId w:val="16"/>
        </w:numPr>
        <w:tabs>
          <w:tab w:val="left" w:pos="1595"/>
        </w:tabs>
        <w:spacing w:before="82" w:line="276" w:lineRule="auto"/>
        <w:ind w:right="1241"/>
        <w:jc w:val="both"/>
      </w:pPr>
      <w:r>
        <w:lastRenderedPageBreak/>
        <w:t>asigurarea</w:t>
      </w:r>
      <w:r>
        <w:rPr>
          <w:spacing w:val="-14"/>
        </w:rPr>
        <w:t xml:space="preserve"> </w:t>
      </w:r>
      <w:r>
        <w:t>suportului</w:t>
      </w:r>
      <w:r>
        <w:rPr>
          <w:spacing w:val="-14"/>
        </w:rPr>
        <w:t xml:space="preserve"> </w:t>
      </w:r>
      <w:r>
        <w:t>pentru</w:t>
      </w:r>
      <w:r>
        <w:rPr>
          <w:spacing w:val="-14"/>
        </w:rPr>
        <w:t xml:space="preserve"> </w:t>
      </w:r>
      <w:r>
        <w:t>elaborarea</w:t>
      </w:r>
      <w:r>
        <w:rPr>
          <w:spacing w:val="-14"/>
        </w:rPr>
        <w:t xml:space="preserve"> </w:t>
      </w:r>
      <w:r>
        <w:t>Programului</w:t>
      </w:r>
      <w:r>
        <w:rPr>
          <w:spacing w:val="-14"/>
        </w:rPr>
        <w:t xml:space="preserve"> </w:t>
      </w:r>
      <w:r>
        <w:t>Anual</w:t>
      </w:r>
      <w:r>
        <w:rPr>
          <w:spacing w:val="-14"/>
        </w:rPr>
        <w:t xml:space="preserve"> </w:t>
      </w:r>
      <w:r>
        <w:t>al</w:t>
      </w:r>
      <w:r>
        <w:rPr>
          <w:spacing w:val="-14"/>
        </w:rPr>
        <w:t xml:space="preserve"> </w:t>
      </w:r>
      <w:r>
        <w:t>Achiziţiilor</w:t>
      </w:r>
      <w:r>
        <w:rPr>
          <w:spacing w:val="-14"/>
        </w:rPr>
        <w:t xml:space="preserve"> </w:t>
      </w:r>
      <w:r>
        <w:t>Publice</w:t>
      </w:r>
      <w:r>
        <w:rPr>
          <w:spacing w:val="-14"/>
        </w:rPr>
        <w:t xml:space="preserve"> </w:t>
      </w:r>
      <w:r>
        <w:t>(PAAP), din domeniul de responsabilitate, pe baza necesităţilor şi priorităţilor comunicate de celelalte structuri din cadrul Oficiului Naţional al Registrului Comerţului şi oficiilor registrului comerţului de pe lângă tribunale;</w:t>
      </w:r>
    </w:p>
    <w:p w14:paraId="3892C8F7" w14:textId="77777777" w:rsidR="0091797E" w:rsidRDefault="00000000">
      <w:pPr>
        <w:pStyle w:val="ListParagraph"/>
        <w:numPr>
          <w:ilvl w:val="1"/>
          <w:numId w:val="16"/>
        </w:numPr>
        <w:tabs>
          <w:tab w:val="left" w:pos="1595"/>
        </w:tabs>
        <w:spacing w:line="276" w:lineRule="auto"/>
        <w:ind w:right="1239"/>
        <w:jc w:val="both"/>
      </w:pPr>
      <w:r>
        <w:t>efectuarea activităţilor de recepţie şi inventariere a mijloacelor fixe, obiectelor de inventar</w:t>
      </w:r>
      <w:r>
        <w:rPr>
          <w:spacing w:val="-9"/>
        </w:rPr>
        <w:t xml:space="preserve"> </w:t>
      </w:r>
      <w:r>
        <w:t>şi</w:t>
      </w:r>
      <w:r>
        <w:rPr>
          <w:spacing w:val="-9"/>
        </w:rPr>
        <w:t xml:space="preserve"> </w:t>
      </w:r>
      <w:r>
        <w:t>materialelor</w:t>
      </w:r>
      <w:r>
        <w:rPr>
          <w:spacing w:val="-9"/>
        </w:rPr>
        <w:t xml:space="preserve"> </w:t>
      </w:r>
      <w:r>
        <w:t>aflate</w:t>
      </w:r>
      <w:r>
        <w:rPr>
          <w:spacing w:val="-9"/>
        </w:rPr>
        <w:t xml:space="preserve"> </w:t>
      </w:r>
      <w:r>
        <w:t>în</w:t>
      </w:r>
      <w:r>
        <w:rPr>
          <w:spacing w:val="-9"/>
        </w:rPr>
        <w:t xml:space="preserve"> </w:t>
      </w:r>
      <w:r>
        <w:t>patrimoniul</w:t>
      </w:r>
      <w:r>
        <w:rPr>
          <w:spacing w:val="-9"/>
        </w:rPr>
        <w:t xml:space="preserve"> </w:t>
      </w:r>
      <w:r>
        <w:t>Oficiului</w:t>
      </w:r>
      <w:r>
        <w:rPr>
          <w:spacing w:val="-9"/>
        </w:rPr>
        <w:t xml:space="preserve"> </w:t>
      </w:r>
      <w:r>
        <w:t>Naţional</w:t>
      </w:r>
      <w:r>
        <w:rPr>
          <w:spacing w:val="-9"/>
        </w:rPr>
        <w:t xml:space="preserve"> </w:t>
      </w:r>
      <w:r>
        <w:t>al</w:t>
      </w:r>
      <w:r>
        <w:rPr>
          <w:spacing w:val="-9"/>
        </w:rPr>
        <w:t xml:space="preserve"> </w:t>
      </w:r>
      <w:r>
        <w:t>Registrului</w:t>
      </w:r>
      <w:r>
        <w:rPr>
          <w:spacing w:val="-7"/>
        </w:rPr>
        <w:t xml:space="preserve"> </w:t>
      </w:r>
      <w:r>
        <w:t>Comerţului şi oficiilor registrului comerţului de pe lângă tribunale;</w:t>
      </w:r>
    </w:p>
    <w:p w14:paraId="72348198" w14:textId="77777777" w:rsidR="0091797E" w:rsidRDefault="00000000">
      <w:pPr>
        <w:pStyle w:val="ListParagraph"/>
        <w:numPr>
          <w:ilvl w:val="1"/>
          <w:numId w:val="16"/>
        </w:numPr>
        <w:tabs>
          <w:tab w:val="left" w:pos="1595"/>
        </w:tabs>
        <w:spacing w:before="121" w:line="276" w:lineRule="auto"/>
        <w:ind w:right="1242"/>
        <w:jc w:val="both"/>
      </w:pPr>
      <w:r>
        <w:t>propunerea şi fundamentarea investiţiilor specifice pentru domeniul informatic şi derularea procedurilor de achiziţii publice;</w:t>
      </w:r>
    </w:p>
    <w:p w14:paraId="635CAA90" w14:textId="77777777" w:rsidR="0091797E" w:rsidRDefault="00000000">
      <w:pPr>
        <w:pStyle w:val="ListParagraph"/>
        <w:numPr>
          <w:ilvl w:val="1"/>
          <w:numId w:val="16"/>
        </w:numPr>
        <w:tabs>
          <w:tab w:val="left" w:pos="1592"/>
          <w:tab w:val="left" w:pos="1595"/>
        </w:tabs>
        <w:spacing w:before="119" w:line="276" w:lineRule="auto"/>
        <w:ind w:right="1240" w:hanging="361"/>
        <w:jc w:val="both"/>
      </w:pPr>
      <w:r>
        <w:t>propunerea şi fundamentarea cheltuielilor specifice de întreţinere şi consolidare a sistemelor informatice ale Oficiului Naţional al Registrului Comerţului şi oficiilor registrului comerţului de pe lângă tribunale;</w:t>
      </w:r>
    </w:p>
    <w:p w14:paraId="75084A60" w14:textId="77777777" w:rsidR="0091797E" w:rsidRDefault="00000000">
      <w:pPr>
        <w:pStyle w:val="ListParagraph"/>
        <w:numPr>
          <w:ilvl w:val="1"/>
          <w:numId w:val="16"/>
        </w:numPr>
        <w:tabs>
          <w:tab w:val="left" w:pos="1593"/>
          <w:tab w:val="left" w:pos="1595"/>
        </w:tabs>
        <w:spacing w:before="121" w:line="276" w:lineRule="auto"/>
        <w:ind w:right="1238"/>
        <w:jc w:val="both"/>
      </w:pPr>
      <w:r>
        <w:t>asigurarea desfăşurării activităţilor de suport și asistenţă tehnică specifică, acordată Oficiului Naţional al Registrului Comerţului, oficiilor registrului comerţului de pe lângă tribunale şi utilizatorilor finali;</w:t>
      </w:r>
    </w:p>
    <w:p w14:paraId="5A1A2C93" w14:textId="77777777" w:rsidR="0091797E" w:rsidRDefault="00000000">
      <w:pPr>
        <w:pStyle w:val="ListParagraph"/>
        <w:numPr>
          <w:ilvl w:val="1"/>
          <w:numId w:val="16"/>
        </w:numPr>
        <w:tabs>
          <w:tab w:val="left" w:pos="1593"/>
          <w:tab w:val="left" w:pos="1595"/>
        </w:tabs>
        <w:spacing w:before="119" w:line="276" w:lineRule="auto"/>
        <w:ind w:right="1242"/>
        <w:jc w:val="both"/>
      </w:pPr>
      <w:r>
        <w:t>asigurarea coordonării şi îndrumării metodologice şi procedurale a personalului de specialitate de la nivel central şi teritorial pentru activităţile specifice;</w:t>
      </w:r>
    </w:p>
    <w:p w14:paraId="392CEC3A" w14:textId="77777777" w:rsidR="0091797E" w:rsidRDefault="00000000">
      <w:pPr>
        <w:pStyle w:val="ListParagraph"/>
        <w:numPr>
          <w:ilvl w:val="1"/>
          <w:numId w:val="16"/>
        </w:numPr>
        <w:tabs>
          <w:tab w:val="left" w:pos="1594"/>
          <w:tab w:val="left" w:pos="1596"/>
        </w:tabs>
        <w:spacing w:before="121" w:line="276" w:lineRule="auto"/>
        <w:ind w:left="1596" w:right="1242" w:hanging="361"/>
        <w:jc w:val="both"/>
      </w:pPr>
      <w:r>
        <w:t>asigurarea asistenţei tehnice de specialitate pentru personalul oficiilor registrului comerţului de pe lângă tribunale privind utilizarea sistemului informatic integrat, conform competenţelor proprii;</w:t>
      </w:r>
    </w:p>
    <w:p w14:paraId="0B6F4B55" w14:textId="77777777" w:rsidR="0091797E" w:rsidRDefault="00000000">
      <w:pPr>
        <w:pStyle w:val="ListParagraph"/>
        <w:numPr>
          <w:ilvl w:val="1"/>
          <w:numId w:val="16"/>
        </w:numPr>
        <w:tabs>
          <w:tab w:val="left" w:pos="1596"/>
        </w:tabs>
        <w:spacing w:line="276" w:lineRule="auto"/>
        <w:ind w:left="1596" w:right="1244"/>
        <w:jc w:val="both"/>
      </w:pPr>
      <w:r>
        <w:t>organizarea evidenţei echipamentelor, hardware, software şi de comunicaţii, monitorizarea funcţionării acestora şi raportarea incidentelor pentru oficiile registrului comerţului de pe lângă tribunale, conform competenţelor proprii;</w:t>
      </w:r>
    </w:p>
    <w:p w14:paraId="47A9C2B0" w14:textId="77777777" w:rsidR="0091797E" w:rsidRDefault="00000000">
      <w:pPr>
        <w:pStyle w:val="ListParagraph"/>
        <w:numPr>
          <w:ilvl w:val="1"/>
          <w:numId w:val="16"/>
        </w:numPr>
        <w:tabs>
          <w:tab w:val="left" w:pos="1593"/>
          <w:tab w:val="left" w:pos="1596"/>
        </w:tabs>
        <w:spacing w:line="276" w:lineRule="auto"/>
        <w:ind w:left="1596" w:right="1242" w:hanging="361"/>
        <w:jc w:val="both"/>
      </w:pPr>
      <w:r>
        <w:t>participarea la elaborarea specificaţiilor tehnice şi a documentaţiilor de atribuire în procedurile de achiziţii publice, conform competenţelor;</w:t>
      </w:r>
    </w:p>
    <w:p w14:paraId="569EA65D" w14:textId="77777777" w:rsidR="0091797E" w:rsidRDefault="00000000">
      <w:pPr>
        <w:pStyle w:val="ListParagraph"/>
        <w:numPr>
          <w:ilvl w:val="0"/>
          <w:numId w:val="14"/>
        </w:numPr>
        <w:tabs>
          <w:tab w:val="left" w:pos="1594"/>
          <w:tab w:val="left" w:pos="1596"/>
        </w:tabs>
        <w:spacing w:before="119" w:line="276" w:lineRule="auto"/>
        <w:ind w:right="1243"/>
        <w:jc w:val="both"/>
      </w:pPr>
      <w:r>
        <w:t>realizarea şi implementarea proiectelor specifice activităţii Oficiului Naţional al Registrului Comerţului finanţate din fonduri europene, alte fonduri/surse de finanţare;</w:t>
      </w:r>
    </w:p>
    <w:p w14:paraId="1F61221E" w14:textId="77777777" w:rsidR="0091797E" w:rsidRDefault="00000000">
      <w:pPr>
        <w:pStyle w:val="ListParagraph"/>
        <w:numPr>
          <w:ilvl w:val="0"/>
          <w:numId w:val="14"/>
        </w:numPr>
        <w:tabs>
          <w:tab w:val="left" w:pos="1596"/>
          <w:tab w:val="left" w:pos="1660"/>
        </w:tabs>
        <w:spacing w:before="121" w:line="276" w:lineRule="auto"/>
        <w:ind w:right="1242" w:hanging="361"/>
        <w:jc w:val="both"/>
      </w:pPr>
      <w:r>
        <w:tab/>
        <w:t>analizarea</w:t>
      </w:r>
      <w:r>
        <w:rPr>
          <w:spacing w:val="-3"/>
        </w:rPr>
        <w:t xml:space="preserve"> </w:t>
      </w:r>
      <w:r>
        <w:t>și</w:t>
      </w:r>
      <w:r>
        <w:rPr>
          <w:spacing w:val="-3"/>
        </w:rPr>
        <w:t xml:space="preserve"> </w:t>
      </w:r>
      <w:r>
        <w:t>formularea</w:t>
      </w:r>
      <w:r>
        <w:rPr>
          <w:spacing w:val="-3"/>
        </w:rPr>
        <w:t xml:space="preserve"> </w:t>
      </w:r>
      <w:r>
        <w:t>de</w:t>
      </w:r>
      <w:r>
        <w:rPr>
          <w:spacing w:val="-3"/>
        </w:rPr>
        <w:t xml:space="preserve"> </w:t>
      </w:r>
      <w:r>
        <w:t>propuneri</w:t>
      </w:r>
      <w:r>
        <w:rPr>
          <w:spacing w:val="-3"/>
        </w:rPr>
        <w:t xml:space="preserve"> </w:t>
      </w:r>
      <w:r>
        <w:t>de</w:t>
      </w:r>
      <w:r>
        <w:rPr>
          <w:spacing w:val="-3"/>
        </w:rPr>
        <w:t xml:space="preserve"> </w:t>
      </w:r>
      <w:r>
        <w:t>dezvoltare</w:t>
      </w:r>
      <w:r>
        <w:rPr>
          <w:spacing w:val="-3"/>
        </w:rPr>
        <w:t xml:space="preserve"> </w:t>
      </w:r>
      <w:r>
        <w:t>a</w:t>
      </w:r>
      <w:r>
        <w:rPr>
          <w:spacing w:val="-3"/>
        </w:rPr>
        <w:t xml:space="preserve"> </w:t>
      </w:r>
      <w:r>
        <w:t>aplicațiilor</w:t>
      </w:r>
      <w:r>
        <w:rPr>
          <w:spacing w:val="-3"/>
        </w:rPr>
        <w:t xml:space="preserve"> </w:t>
      </w:r>
      <w:r>
        <w:t>informatice</w:t>
      </w:r>
      <w:r>
        <w:rPr>
          <w:spacing w:val="-3"/>
        </w:rPr>
        <w:t xml:space="preserve"> </w:t>
      </w:r>
      <w:r>
        <w:t xml:space="preserve">specifice </w:t>
      </w:r>
      <w:r>
        <w:rPr>
          <w:spacing w:val="-2"/>
        </w:rPr>
        <w:t>activității;</w:t>
      </w:r>
    </w:p>
    <w:p w14:paraId="6C6694B0" w14:textId="77777777" w:rsidR="0091797E" w:rsidRDefault="00000000">
      <w:pPr>
        <w:pStyle w:val="ListParagraph"/>
        <w:numPr>
          <w:ilvl w:val="0"/>
          <w:numId w:val="14"/>
        </w:numPr>
        <w:tabs>
          <w:tab w:val="left" w:pos="1660"/>
        </w:tabs>
        <w:ind w:left="1660" w:hanging="424"/>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8"/>
        </w:rPr>
        <w:t xml:space="preserve"> </w:t>
      </w:r>
      <w:r>
        <w:rPr>
          <w:spacing w:val="-2"/>
        </w:rPr>
        <w:t>specifice;</w:t>
      </w:r>
    </w:p>
    <w:p w14:paraId="36632231" w14:textId="77777777" w:rsidR="0091797E" w:rsidRDefault="00000000">
      <w:pPr>
        <w:pStyle w:val="BodyText"/>
        <w:spacing w:before="158" w:line="276" w:lineRule="auto"/>
        <w:ind w:right="1242" w:hanging="361"/>
      </w:pPr>
      <w:r>
        <w:t>ii)</w:t>
      </w:r>
      <w:r>
        <w:rPr>
          <w:spacing w:val="80"/>
        </w:rPr>
        <w:t xml:space="preserve"> </w:t>
      </w:r>
      <w:r>
        <w:t>asigurarea de activități în domeniul serviciilor de e-guvernare, transformare digitală și inteligență artificială;</w:t>
      </w:r>
    </w:p>
    <w:p w14:paraId="14238E31" w14:textId="77777777" w:rsidR="0091797E" w:rsidRDefault="00000000">
      <w:pPr>
        <w:pStyle w:val="ListParagraph"/>
        <w:numPr>
          <w:ilvl w:val="0"/>
          <w:numId w:val="13"/>
        </w:numPr>
        <w:tabs>
          <w:tab w:val="left" w:pos="1659"/>
        </w:tabs>
        <w:ind w:left="1659" w:hanging="423"/>
        <w:jc w:val="both"/>
      </w:pPr>
      <w:r>
        <w:t>participarea</w:t>
      </w:r>
      <w:r>
        <w:rPr>
          <w:spacing w:val="-9"/>
        </w:rPr>
        <w:t xml:space="preserve"> </w:t>
      </w:r>
      <w:r>
        <w:t>la</w:t>
      </w:r>
      <w:r>
        <w:rPr>
          <w:spacing w:val="-8"/>
        </w:rPr>
        <w:t xml:space="preserve"> </w:t>
      </w:r>
      <w:r>
        <w:t>derularea</w:t>
      </w:r>
      <w:r>
        <w:rPr>
          <w:spacing w:val="-9"/>
        </w:rPr>
        <w:t xml:space="preserve"> </w:t>
      </w:r>
      <w:r>
        <w:t>procedurilor</w:t>
      </w:r>
      <w:r>
        <w:rPr>
          <w:spacing w:val="-8"/>
        </w:rPr>
        <w:t xml:space="preserve"> </w:t>
      </w:r>
      <w:r>
        <w:t>de</w:t>
      </w:r>
      <w:r>
        <w:rPr>
          <w:spacing w:val="-6"/>
        </w:rPr>
        <w:t xml:space="preserve"> </w:t>
      </w:r>
      <w:r>
        <w:rPr>
          <w:spacing w:val="-2"/>
        </w:rPr>
        <w:t>achiziţie;</w:t>
      </w:r>
    </w:p>
    <w:p w14:paraId="33129FDB" w14:textId="77777777" w:rsidR="0091797E" w:rsidRDefault="00000000">
      <w:pPr>
        <w:pStyle w:val="ListParagraph"/>
        <w:numPr>
          <w:ilvl w:val="0"/>
          <w:numId w:val="13"/>
        </w:numPr>
        <w:tabs>
          <w:tab w:val="left" w:pos="1596"/>
          <w:tab w:val="left" w:pos="1659"/>
        </w:tabs>
        <w:spacing w:before="158" w:line="276" w:lineRule="auto"/>
        <w:ind w:left="1596" w:right="1245" w:hanging="360"/>
        <w:jc w:val="both"/>
      </w:pPr>
      <w:r>
        <w:tab/>
        <w:t>asigurarea controlului activităţii oficiilor registrului comerţului de pe lângă tribunale, conform competenţelor sale;</w:t>
      </w:r>
    </w:p>
    <w:p w14:paraId="6C8B54EB" w14:textId="77777777" w:rsidR="0091797E" w:rsidRDefault="00000000">
      <w:pPr>
        <w:pStyle w:val="ListParagraph"/>
        <w:numPr>
          <w:ilvl w:val="0"/>
          <w:numId w:val="13"/>
        </w:numPr>
        <w:tabs>
          <w:tab w:val="left" w:pos="1596"/>
          <w:tab w:val="left" w:pos="1660"/>
        </w:tabs>
        <w:spacing w:line="276" w:lineRule="auto"/>
        <w:ind w:left="1596" w:right="1242" w:hanging="360"/>
        <w:jc w:val="both"/>
      </w:pPr>
      <w:r>
        <w:tab/>
        <w:t xml:space="preserve">întocmirea şi actualizarea procedurilor aferente activităţilor specifice serviciului şi activităţilor ce se desfăşoară la nivelul oficiilor registrului comerţului de pe lângă </w:t>
      </w:r>
      <w:r>
        <w:rPr>
          <w:spacing w:val="-2"/>
        </w:rPr>
        <w:t>tribunale;</w:t>
      </w:r>
    </w:p>
    <w:p w14:paraId="3845BCB3" w14:textId="77777777" w:rsidR="0091797E" w:rsidRDefault="00000000">
      <w:pPr>
        <w:pStyle w:val="ListParagraph"/>
        <w:numPr>
          <w:ilvl w:val="0"/>
          <w:numId w:val="13"/>
        </w:numPr>
        <w:tabs>
          <w:tab w:val="left" w:pos="1955"/>
        </w:tabs>
        <w:spacing w:before="121"/>
        <w:ind w:left="1955" w:hanging="71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6664E648" w14:textId="77777777" w:rsidR="0091797E" w:rsidRDefault="00000000">
      <w:pPr>
        <w:pStyle w:val="ListParagraph"/>
        <w:numPr>
          <w:ilvl w:val="0"/>
          <w:numId w:val="13"/>
        </w:numPr>
        <w:tabs>
          <w:tab w:val="left" w:pos="1660"/>
        </w:tabs>
        <w:spacing w:before="158"/>
        <w:ind w:left="1660" w:hanging="424"/>
      </w:pPr>
      <w:r>
        <w:rPr>
          <w:noProof/>
        </w:rPr>
        <mc:AlternateContent>
          <mc:Choice Requires="wpg">
            <w:drawing>
              <wp:anchor distT="0" distB="0" distL="0" distR="0" simplePos="0" relativeHeight="15738368" behindDoc="0" locked="0" layoutInCell="1" allowOverlap="1" wp14:anchorId="4D7C5F72" wp14:editId="3766782C">
                <wp:simplePos x="0" y="0"/>
                <wp:positionH relativeFrom="page">
                  <wp:posOffset>538670</wp:posOffset>
                </wp:positionH>
                <wp:positionV relativeFrom="paragraph">
                  <wp:posOffset>235162</wp:posOffset>
                </wp:positionV>
                <wp:extent cx="313055" cy="66421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92" name="Image 292"/>
                          <pic:cNvPicPr/>
                        </pic:nvPicPr>
                        <pic:blipFill>
                          <a:blip r:embed="rId11" cstate="print"/>
                          <a:stretch>
                            <a:fillRect/>
                          </a:stretch>
                        </pic:blipFill>
                        <pic:spPr>
                          <a:xfrm>
                            <a:off x="0" y="117944"/>
                            <a:ext cx="137274" cy="373917"/>
                          </a:xfrm>
                          <a:prstGeom prst="rect">
                            <a:avLst/>
                          </a:prstGeom>
                        </pic:spPr>
                      </pic:pic>
                      <wps:wsp>
                        <wps:cNvPr id="293" name="Graphic 293"/>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D5D3F5" id="Group 291" o:spid="_x0000_s1026" style="position:absolute;margin-left:42.4pt;margin-top:18.5pt;width:24.65pt;height:52.3pt;z-index:15738368;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">
                <v:shape id="Image 292"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">
                  <v:imagedata r:id="rId12" o:title=""/>
                </v:shape>
                <v:shape id="Graphic 293"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" path="m312508,l,,,664121r312508,l312508,xe" stroked="f">
                  <v:path arrowok="t"/>
                </v:shape>
                <w10:wrap anchorx="page"/>
              </v:group>
            </w:pict>
          </mc:Fallback>
        </mc:AlternateContent>
      </w:r>
      <w:r>
        <w:t>menținerea</w:t>
      </w:r>
      <w:r>
        <w:rPr>
          <w:spacing w:val="-8"/>
        </w:rPr>
        <w:t xml:space="preserve"> </w:t>
      </w:r>
      <w:r>
        <w:t>și</w:t>
      </w:r>
      <w:r>
        <w:rPr>
          <w:spacing w:val="-8"/>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47E34E65" w14:textId="77777777" w:rsidR="0091797E" w:rsidRDefault="0091797E">
      <w:pPr>
        <w:sectPr w:rsidR="0091797E">
          <w:footerReference w:type="default" r:id="rId79"/>
          <w:pgSz w:w="11900" w:h="16840"/>
          <w:pgMar w:top="1380" w:right="180" w:bottom="280" w:left="180" w:header="0" w:footer="0" w:gutter="0"/>
          <w:cols w:space="708"/>
        </w:sectPr>
      </w:pPr>
    </w:p>
    <w:p w14:paraId="7643444B" w14:textId="77777777" w:rsidR="0091797E" w:rsidRDefault="00000000">
      <w:pPr>
        <w:pStyle w:val="ListParagraph"/>
        <w:numPr>
          <w:ilvl w:val="0"/>
          <w:numId w:val="13"/>
        </w:numPr>
        <w:tabs>
          <w:tab w:val="left" w:pos="1659"/>
        </w:tabs>
        <w:spacing w:before="82"/>
        <w:ind w:left="1659" w:hanging="424"/>
        <w:jc w:val="both"/>
      </w:pPr>
      <w:r>
        <w:lastRenderedPageBreak/>
        <w:t>administrarea</w:t>
      </w:r>
      <w:r>
        <w:rPr>
          <w:spacing w:val="-7"/>
        </w:rPr>
        <w:t xml:space="preserve"> </w:t>
      </w:r>
      <w:r>
        <w:t>infrastructurii</w:t>
      </w:r>
      <w:r>
        <w:rPr>
          <w:spacing w:val="-6"/>
        </w:rPr>
        <w:t xml:space="preserve"> </w:t>
      </w:r>
      <w:r>
        <w:t>IT</w:t>
      </w:r>
      <w:r>
        <w:rPr>
          <w:spacing w:val="-6"/>
        </w:rPr>
        <w:t xml:space="preserve"> </w:t>
      </w:r>
      <w:r>
        <w:t>ORCT</w:t>
      </w:r>
      <w:r>
        <w:rPr>
          <w:spacing w:val="-6"/>
        </w:rPr>
        <w:t xml:space="preserve"> </w:t>
      </w:r>
      <w:r>
        <w:t>Nord-Vest</w:t>
      </w:r>
      <w:r>
        <w:rPr>
          <w:spacing w:val="-6"/>
        </w:rPr>
        <w:t xml:space="preserve"> </w:t>
      </w:r>
      <w:r>
        <w:t>(BH,</w:t>
      </w:r>
      <w:r>
        <w:rPr>
          <w:spacing w:val="-6"/>
        </w:rPr>
        <w:t xml:space="preserve"> </w:t>
      </w:r>
      <w:r>
        <w:t>BN,</w:t>
      </w:r>
      <w:r>
        <w:rPr>
          <w:spacing w:val="-7"/>
        </w:rPr>
        <w:t xml:space="preserve"> </w:t>
      </w:r>
      <w:r>
        <w:t>CJ,</w:t>
      </w:r>
      <w:r>
        <w:rPr>
          <w:spacing w:val="-6"/>
        </w:rPr>
        <w:t xml:space="preserve"> </w:t>
      </w:r>
      <w:r>
        <w:t>MM,</w:t>
      </w:r>
      <w:r>
        <w:rPr>
          <w:spacing w:val="-6"/>
        </w:rPr>
        <w:t xml:space="preserve"> </w:t>
      </w:r>
      <w:r>
        <w:t>SM,</w:t>
      </w:r>
      <w:r>
        <w:rPr>
          <w:spacing w:val="-6"/>
        </w:rPr>
        <w:t xml:space="preserve"> </w:t>
      </w:r>
      <w:r>
        <w:rPr>
          <w:spacing w:val="-4"/>
        </w:rPr>
        <w:t>SJ);</w:t>
      </w:r>
    </w:p>
    <w:p w14:paraId="0D9FD5A7" w14:textId="77777777" w:rsidR="0091797E" w:rsidRDefault="00000000">
      <w:pPr>
        <w:pStyle w:val="ListParagraph"/>
        <w:numPr>
          <w:ilvl w:val="0"/>
          <w:numId w:val="13"/>
        </w:numPr>
        <w:tabs>
          <w:tab w:val="left" w:pos="1661"/>
        </w:tabs>
        <w:spacing w:before="159"/>
        <w:ind w:left="1661" w:hanging="425"/>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47D42A6E" w14:textId="77777777" w:rsidR="0091797E" w:rsidRDefault="00000000">
      <w:pPr>
        <w:pStyle w:val="ListParagraph"/>
        <w:numPr>
          <w:ilvl w:val="0"/>
          <w:numId w:val="13"/>
        </w:numPr>
        <w:tabs>
          <w:tab w:val="left" w:pos="1595"/>
          <w:tab w:val="left" w:pos="1660"/>
        </w:tabs>
        <w:spacing w:before="158" w:line="276" w:lineRule="auto"/>
        <w:ind w:left="1595" w:right="1240" w:hanging="360"/>
        <w:jc w:val="both"/>
      </w:pPr>
      <w:r>
        <w:tab/>
        <w:t>îndeplinirea altor atribuţii prevăzute de lege sau stabilite de conducerea Oficiului Naţional al Registrului Comerţului, specifice domeniului de activitate.</w:t>
      </w:r>
    </w:p>
    <w:p w14:paraId="316C91BB" w14:textId="77777777" w:rsidR="0091797E" w:rsidRDefault="00000000">
      <w:pPr>
        <w:pStyle w:val="ListParagraph"/>
        <w:numPr>
          <w:ilvl w:val="0"/>
          <w:numId w:val="16"/>
        </w:numPr>
        <w:tabs>
          <w:tab w:val="left" w:pos="1600"/>
        </w:tabs>
        <w:spacing w:line="276" w:lineRule="auto"/>
        <w:ind w:left="1236" w:right="1246" w:firstLine="0"/>
        <w:jc w:val="both"/>
      </w:pPr>
      <w:r>
        <w:t>Serviciul administrare aplicații de resurse și planificare economică la nivel național și infrastructură IT ORCT Centru (AB, BV, CV, HR, MS, SB) desfășoară următoarele activități:</w:t>
      </w:r>
    </w:p>
    <w:p w14:paraId="2D1F8F9F" w14:textId="77777777" w:rsidR="0091797E" w:rsidRDefault="00000000">
      <w:pPr>
        <w:pStyle w:val="ListParagraph"/>
        <w:numPr>
          <w:ilvl w:val="1"/>
          <w:numId w:val="16"/>
        </w:numPr>
        <w:tabs>
          <w:tab w:val="left" w:pos="1593"/>
          <w:tab w:val="left" w:pos="1595"/>
        </w:tabs>
        <w:spacing w:line="276" w:lineRule="auto"/>
        <w:ind w:right="1241"/>
        <w:jc w:val="both"/>
      </w:pPr>
      <w:r>
        <w:t>analizarea, proiectarea, programarea, testarea şi implementarea aplicaţiilor/serviciilor/platformelor de resurse și planificare economică ale Oficiului Naţional</w:t>
      </w:r>
      <w:r>
        <w:rPr>
          <w:spacing w:val="-12"/>
        </w:rPr>
        <w:t xml:space="preserve"> </w:t>
      </w:r>
      <w:r>
        <w:t>al</w:t>
      </w:r>
      <w:r>
        <w:rPr>
          <w:spacing w:val="-12"/>
        </w:rPr>
        <w:t xml:space="preserve"> </w:t>
      </w:r>
      <w:r>
        <w:t>Registrului</w:t>
      </w:r>
      <w:r>
        <w:rPr>
          <w:spacing w:val="-12"/>
        </w:rPr>
        <w:t xml:space="preserve"> </w:t>
      </w:r>
      <w:r>
        <w:t>Comerţului</w:t>
      </w:r>
      <w:r>
        <w:rPr>
          <w:spacing w:val="-12"/>
        </w:rPr>
        <w:t xml:space="preserve"> </w:t>
      </w:r>
      <w:r>
        <w:t>şi</w:t>
      </w:r>
      <w:r>
        <w:rPr>
          <w:spacing w:val="-12"/>
        </w:rPr>
        <w:t xml:space="preserve"> </w:t>
      </w:r>
      <w:r>
        <w:t>oficiilor</w:t>
      </w:r>
      <w:r>
        <w:rPr>
          <w:spacing w:val="-12"/>
        </w:rPr>
        <w:t xml:space="preserve"> </w:t>
      </w:r>
      <w:r>
        <w:t>registrului</w:t>
      </w:r>
      <w:r>
        <w:rPr>
          <w:spacing w:val="-12"/>
        </w:rPr>
        <w:t xml:space="preserve"> </w:t>
      </w:r>
      <w:r>
        <w:t>comerţului</w:t>
      </w:r>
      <w:r>
        <w:rPr>
          <w:spacing w:val="-12"/>
        </w:rPr>
        <w:t xml:space="preserve"> </w:t>
      </w:r>
      <w:r>
        <w:t>de</w:t>
      </w:r>
      <w:r>
        <w:rPr>
          <w:spacing w:val="-12"/>
        </w:rPr>
        <w:t xml:space="preserve"> </w:t>
      </w:r>
      <w:r>
        <w:t>pe</w:t>
      </w:r>
      <w:r>
        <w:rPr>
          <w:spacing w:val="-10"/>
        </w:rPr>
        <w:t xml:space="preserve"> </w:t>
      </w:r>
      <w:r>
        <w:t>lângă</w:t>
      </w:r>
      <w:r>
        <w:rPr>
          <w:spacing w:val="-12"/>
        </w:rPr>
        <w:t xml:space="preserve"> </w:t>
      </w:r>
      <w:r>
        <w:t>tribunale şi ţinerea registrului comerţului central computerizat;</w:t>
      </w:r>
    </w:p>
    <w:p w14:paraId="2ED594B0" w14:textId="77777777" w:rsidR="0091797E" w:rsidRDefault="00000000">
      <w:pPr>
        <w:pStyle w:val="ListParagraph"/>
        <w:numPr>
          <w:ilvl w:val="1"/>
          <w:numId w:val="16"/>
        </w:numPr>
        <w:tabs>
          <w:tab w:val="left" w:pos="1595"/>
        </w:tabs>
        <w:spacing w:line="276" w:lineRule="auto"/>
        <w:ind w:right="1242"/>
        <w:jc w:val="both"/>
      </w:pPr>
      <w:r>
        <w:t>colaborarea cu alte entități interne/externe în vederea realizării aplicaţiilor/platformelor informatice în cele mai bune condiţii;</w:t>
      </w:r>
    </w:p>
    <w:p w14:paraId="52B5FA2E" w14:textId="77777777" w:rsidR="0091797E" w:rsidRDefault="00000000">
      <w:pPr>
        <w:pStyle w:val="ListParagraph"/>
        <w:numPr>
          <w:ilvl w:val="1"/>
          <w:numId w:val="16"/>
        </w:numPr>
        <w:tabs>
          <w:tab w:val="left" w:pos="1595"/>
        </w:tabs>
        <w:spacing w:line="276" w:lineRule="auto"/>
        <w:ind w:right="1242"/>
        <w:jc w:val="both"/>
      </w:pPr>
      <w:r>
        <w:t>îndrumarea şi monitorizarea implementării şi exploatării sistemelor, aplicaţiilor și serviciilor de resurse și planificare economică ale Oficiului Naţional al Registrului Comerţului şi oficiilor registrului comerţului de pe lângă tribunale;</w:t>
      </w:r>
    </w:p>
    <w:p w14:paraId="2A4B932D" w14:textId="77777777" w:rsidR="0091797E" w:rsidRDefault="00000000">
      <w:pPr>
        <w:pStyle w:val="ListParagraph"/>
        <w:numPr>
          <w:ilvl w:val="1"/>
          <w:numId w:val="16"/>
        </w:numPr>
        <w:tabs>
          <w:tab w:val="left" w:pos="1595"/>
        </w:tabs>
        <w:spacing w:before="119" w:line="276" w:lineRule="auto"/>
        <w:ind w:right="1239"/>
        <w:jc w:val="both"/>
      </w:pPr>
      <w:r>
        <w:t>stabilirea tehnologiilor ce se folosesc pentru sistemele şi aplicaţiile de resurse și planificare economică ale Oficiului Naţional al Registrului Comerţului şi oficiilor registrului comerţului de pe lângă tribunale;</w:t>
      </w:r>
    </w:p>
    <w:p w14:paraId="3059DE5F" w14:textId="77777777" w:rsidR="0091797E" w:rsidRDefault="00000000">
      <w:pPr>
        <w:pStyle w:val="ListParagraph"/>
        <w:numPr>
          <w:ilvl w:val="1"/>
          <w:numId w:val="16"/>
        </w:numPr>
        <w:tabs>
          <w:tab w:val="left" w:pos="1593"/>
          <w:tab w:val="left" w:pos="1596"/>
        </w:tabs>
        <w:spacing w:before="121" w:line="276" w:lineRule="auto"/>
        <w:ind w:left="1596" w:right="1244" w:hanging="361"/>
        <w:jc w:val="both"/>
      </w:pPr>
      <w:r>
        <w:t>administrarea sistemelor, aplicațiilor și a serviciilor de resurse și planificare economică ce asigură digitizarea, interoperabilitatea și publicarea în format electronic a documentelor, datelor și informațiilor;</w:t>
      </w:r>
    </w:p>
    <w:p w14:paraId="02B49EC2" w14:textId="77777777" w:rsidR="0091797E" w:rsidRDefault="00000000">
      <w:pPr>
        <w:pStyle w:val="ListParagraph"/>
        <w:numPr>
          <w:ilvl w:val="1"/>
          <w:numId w:val="16"/>
        </w:numPr>
        <w:tabs>
          <w:tab w:val="left" w:pos="1594"/>
          <w:tab w:val="left" w:pos="1596"/>
        </w:tabs>
        <w:spacing w:line="276" w:lineRule="auto"/>
        <w:ind w:left="1596" w:right="1243" w:hanging="361"/>
        <w:jc w:val="both"/>
      </w:pPr>
      <w:r>
        <w:t>monitorizarea funcţionării şi exploatării aplicațiilor de resurse și planificare economică în vederea asigurării continuităţii funcţionării și calității serviciilor oferite;</w:t>
      </w:r>
    </w:p>
    <w:p w14:paraId="663B2D73" w14:textId="77777777" w:rsidR="0091797E" w:rsidRDefault="00000000">
      <w:pPr>
        <w:pStyle w:val="ListParagraph"/>
        <w:numPr>
          <w:ilvl w:val="1"/>
          <w:numId w:val="16"/>
        </w:numPr>
        <w:tabs>
          <w:tab w:val="left" w:pos="1596"/>
        </w:tabs>
        <w:spacing w:line="276" w:lineRule="auto"/>
        <w:ind w:left="1596" w:right="1245"/>
        <w:jc w:val="both"/>
      </w:pPr>
      <w:r>
        <w:t>asigurarea interconectării la nivelul aplicațiilor de resurse și planificare economică cu instituţii şi organizaţii interne şi externe instituţiei;</w:t>
      </w:r>
    </w:p>
    <w:p w14:paraId="074B7EBB" w14:textId="77777777" w:rsidR="0091797E" w:rsidRDefault="00000000">
      <w:pPr>
        <w:pStyle w:val="ListParagraph"/>
        <w:numPr>
          <w:ilvl w:val="1"/>
          <w:numId w:val="16"/>
        </w:numPr>
        <w:tabs>
          <w:tab w:val="left" w:pos="1595"/>
        </w:tabs>
        <w:spacing w:before="119"/>
        <w:ind w:hanging="359"/>
        <w:jc w:val="both"/>
      </w:pPr>
      <w:r>
        <w:t>asigurarea</w:t>
      </w:r>
      <w:r>
        <w:rPr>
          <w:spacing w:val="-7"/>
        </w:rPr>
        <w:t xml:space="preserve"> </w:t>
      </w:r>
      <w:r>
        <w:t>salvării</w:t>
      </w:r>
      <w:r>
        <w:rPr>
          <w:spacing w:val="-7"/>
        </w:rPr>
        <w:t xml:space="preserve"> </w:t>
      </w:r>
      <w:r>
        <w:t>periodice</w:t>
      </w:r>
      <w:r>
        <w:rPr>
          <w:spacing w:val="-6"/>
        </w:rPr>
        <w:t xml:space="preserve"> </w:t>
      </w:r>
      <w:r>
        <w:t>a</w:t>
      </w:r>
      <w:r>
        <w:rPr>
          <w:spacing w:val="-7"/>
        </w:rPr>
        <w:t xml:space="preserve"> </w:t>
      </w:r>
      <w:r>
        <w:rPr>
          <w:spacing w:val="-2"/>
        </w:rPr>
        <w:t>datelor;</w:t>
      </w:r>
    </w:p>
    <w:p w14:paraId="76499044" w14:textId="77777777" w:rsidR="0091797E" w:rsidRDefault="00000000">
      <w:pPr>
        <w:pStyle w:val="ListParagraph"/>
        <w:numPr>
          <w:ilvl w:val="1"/>
          <w:numId w:val="16"/>
        </w:numPr>
        <w:tabs>
          <w:tab w:val="left" w:pos="1594"/>
          <w:tab w:val="left" w:pos="1596"/>
        </w:tabs>
        <w:spacing w:before="159" w:line="276" w:lineRule="auto"/>
        <w:ind w:left="1596" w:right="1238" w:hanging="361"/>
        <w:jc w:val="both"/>
      </w:pPr>
      <w:r>
        <w:t>implementarea</w:t>
      </w:r>
      <w:r>
        <w:rPr>
          <w:spacing w:val="-12"/>
        </w:rPr>
        <w:t xml:space="preserve"> </w:t>
      </w:r>
      <w:r>
        <w:t>programelor/proiectelor</w:t>
      </w:r>
      <w:r>
        <w:rPr>
          <w:spacing w:val="-12"/>
        </w:rPr>
        <w:t xml:space="preserve"> </w:t>
      </w:r>
      <w:r>
        <w:t>de</w:t>
      </w:r>
      <w:r>
        <w:rPr>
          <w:spacing w:val="-10"/>
        </w:rPr>
        <w:t xml:space="preserve"> </w:t>
      </w:r>
      <w:r>
        <w:t>dezvoltare</w:t>
      </w:r>
      <w:r>
        <w:rPr>
          <w:spacing w:val="-12"/>
        </w:rPr>
        <w:t xml:space="preserve"> </w:t>
      </w:r>
      <w:r>
        <w:t>şi</w:t>
      </w:r>
      <w:r>
        <w:rPr>
          <w:spacing w:val="-12"/>
        </w:rPr>
        <w:t xml:space="preserve"> </w:t>
      </w:r>
      <w:r>
        <w:t>modernizare</w:t>
      </w:r>
      <w:r>
        <w:rPr>
          <w:spacing w:val="-12"/>
        </w:rPr>
        <w:t xml:space="preserve"> </w:t>
      </w:r>
      <w:r>
        <w:t>a</w:t>
      </w:r>
      <w:r>
        <w:rPr>
          <w:spacing w:val="-12"/>
        </w:rPr>
        <w:t xml:space="preserve"> </w:t>
      </w:r>
      <w:r>
        <w:t>sistemelor</w:t>
      </w:r>
      <w:r>
        <w:rPr>
          <w:spacing w:val="-12"/>
        </w:rPr>
        <w:t xml:space="preserve"> </w:t>
      </w:r>
      <w:r>
        <w:t>de</w:t>
      </w:r>
      <w:r>
        <w:rPr>
          <w:spacing w:val="-12"/>
        </w:rPr>
        <w:t xml:space="preserve"> </w:t>
      </w:r>
      <w:r>
        <w:t>e- guvernare, digitalizare, comunicaţii şi tehnologia informaţiei din cadrul 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oficiilor</w:t>
      </w:r>
      <w:r>
        <w:rPr>
          <w:spacing w:val="-17"/>
        </w:rPr>
        <w:t xml:space="preserve"> </w:t>
      </w:r>
      <w:r>
        <w:t>registrului</w:t>
      </w:r>
      <w:r>
        <w:rPr>
          <w:spacing w:val="-16"/>
        </w:rPr>
        <w:t xml:space="preserve"> </w:t>
      </w:r>
      <w:r>
        <w:t>comerţului</w:t>
      </w:r>
      <w:r>
        <w:rPr>
          <w:spacing w:val="-17"/>
        </w:rPr>
        <w:t xml:space="preserve"> </w:t>
      </w:r>
      <w:r>
        <w:t>de</w:t>
      </w:r>
      <w:r>
        <w:rPr>
          <w:spacing w:val="-17"/>
        </w:rPr>
        <w:t xml:space="preserve"> </w:t>
      </w:r>
      <w:r>
        <w:t>pe</w:t>
      </w:r>
      <w:r>
        <w:rPr>
          <w:spacing w:val="-16"/>
        </w:rPr>
        <w:t xml:space="preserve"> </w:t>
      </w:r>
      <w:r>
        <w:t>lângă</w:t>
      </w:r>
      <w:r>
        <w:rPr>
          <w:spacing w:val="-17"/>
        </w:rPr>
        <w:t xml:space="preserve"> </w:t>
      </w:r>
      <w:r>
        <w:t>tribunale;</w:t>
      </w:r>
    </w:p>
    <w:p w14:paraId="7F3073B7" w14:textId="77777777" w:rsidR="0091797E" w:rsidRDefault="00000000">
      <w:pPr>
        <w:pStyle w:val="ListParagraph"/>
        <w:numPr>
          <w:ilvl w:val="1"/>
          <w:numId w:val="16"/>
        </w:numPr>
        <w:tabs>
          <w:tab w:val="left" w:pos="1594"/>
          <w:tab w:val="left" w:pos="1596"/>
        </w:tabs>
        <w:spacing w:line="276" w:lineRule="auto"/>
        <w:ind w:left="1596" w:right="1241" w:hanging="361"/>
        <w:jc w:val="both"/>
      </w:pPr>
      <w:r>
        <w:t>asigurarea suportului pentru derularea proiectelor şi contractelor încheiate la nivelul Oficiului</w:t>
      </w:r>
      <w:r>
        <w:rPr>
          <w:spacing w:val="-6"/>
        </w:rPr>
        <w:t xml:space="preserve"> </w:t>
      </w:r>
      <w:r>
        <w:t>Național</w:t>
      </w:r>
      <w:r>
        <w:rPr>
          <w:spacing w:val="-6"/>
        </w:rPr>
        <w:t xml:space="preserve"> </w:t>
      </w:r>
      <w:r>
        <w:t>al</w:t>
      </w:r>
      <w:r>
        <w:rPr>
          <w:spacing w:val="-6"/>
        </w:rPr>
        <w:t xml:space="preserve"> </w:t>
      </w:r>
      <w:r>
        <w:t>Registrului</w:t>
      </w:r>
      <w:r>
        <w:rPr>
          <w:spacing w:val="-6"/>
        </w:rPr>
        <w:t xml:space="preserve"> </w:t>
      </w:r>
      <w:r>
        <w:t>Comerțului</w:t>
      </w:r>
      <w:r>
        <w:rPr>
          <w:spacing w:val="-6"/>
        </w:rPr>
        <w:t xml:space="preserve"> </w:t>
      </w:r>
      <w:r>
        <w:t>şi</w:t>
      </w:r>
      <w:r>
        <w:rPr>
          <w:spacing w:val="-6"/>
        </w:rPr>
        <w:t xml:space="preserve"> </w:t>
      </w:r>
      <w:r>
        <w:t>oficiilor</w:t>
      </w:r>
      <w:r>
        <w:rPr>
          <w:spacing w:val="-6"/>
        </w:rPr>
        <w:t xml:space="preserve"> </w:t>
      </w:r>
      <w:r>
        <w:t>registrului</w:t>
      </w:r>
      <w:r>
        <w:rPr>
          <w:spacing w:val="-6"/>
        </w:rPr>
        <w:t xml:space="preserve"> </w:t>
      </w:r>
      <w:r>
        <w:t>comerțului</w:t>
      </w:r>
      <w:r>
        <w:rPr>
          <w:spacing w:val="-6"/>
        </w:rPr>
        <w:t xml:space="preserve"> </w:t>
      </w:r>
      <w:r>
        <w:t>de</w:t>
      </w:r>
      <w:r>
        <w:rPr>
          <w:spacing w:val="-6"/>
        </w:rPr>
        <w:t xml:space="preserve"> </w:t>
      </w:r>
      <w:r>
        <w:t>pe</w:t>
      </w:r>
      <w:r>
        <w:rPr>
          <w:spacing w:val="-5"/>
        </w:rPr>
        <w:t xml:space="preserve"> </w:t>
      </w:r>
      <w:r>
        <w:t>lângă tribunale și al structurilor de cooperare naționale și europene, urmărind respectarea obligațiilor de ordin tehnic, etc;</w:t>
      </w:r>
    </w:p>
    <w:p w14:paraId="00D42CCB" w14:textId="77777777" w:rsidR="0091797E" w:rsidRDefault="00000000">
      <w:pPr>
        <w:pStyle w:val="ListParagraph"/>
        <w:numPr>
          <w:ilvl w:val="1"/>
          <w:numId w:val="16"/>
        </w:numPr>
        <w:tabs>
          <w:tab w:val="left" w:pos="1596"/>
        </w:tabs>
        <w:spacing w:line="276" w:lineRule="auto"/>
        <w:ind w:left="1596" w:right="1240"/>
        <w:jc w:val="both"/>
      </w:pPr>
      <w:r>
        <w:t>asigurarea</w:t>
      </w:r>
      <w:r>
        <w:rPr>
          <w:spacing w:val="-14"/>
        </w:rPr>
        <w:t xml:space="preserve"> </w:t>
      </w:r>
      <w:r>
        <w:t>suportului</w:t>
      </w:r>
      <w:r>
        <w:rPr>
          <w:spacing w:val="-14"/>
        </w:rPr>
        <w:t xml:space="preserve"> </w:t>
      </w:r>
      <w:r>
        <w:t>pentru</w:t>
      </w:r>
      <w:r>
        <w:rPr>
          <w:spacing w:val="-14"/>
        </w:rPr>
        <w:t xml:space="preserve"> </w:t>
      </w:r>
      <w:r>
        <w:t>elaborarea</w:t>
      </w:r>
      <w:r>
        <w:rPr>
          <w:spacing w:val="-14"/>
        </w:rPr>
        <w:t xml:space="preserve"> </w:t>
      </w:r>
      <w:r>
        <w:t>Programului</w:t>
      </w:r>
      <w:r>
        <w:rPr>
          <w:spacing w:val="-14"/>
        </w:rPr>
        <w:t xml:space="preserve"> </w:t>
      </w:r>
      <w:r>
        <w:t>Anual</w:t>
      </w:r>
      <w:r>
        <w:rPr>
          <w:spacing w:val="-14"/>
        </w:rPr>
        <w:t xml:space="preserve"> </w:t>
      </w:r>
      <w:r>
        <w:t>al</w:t>
      </w:r>
      <w:r>
        <w:rPr>
          <w:spacing w:val="-14"/>
        </w:rPr>
        <w:t xml:space="preserve"> </w:t>
      </w:r>
      <w:r>
        <w:t>Achiziţiilor</w:t>
      </w:r>
      <w:r>
        <w:rPr>
          <w:spacing w:val="-14"/>
        </w:rPr>
        <w:t xml:space="preserve"> </w:t>
      </w:r>
      <w:r>
        <w:t>Publice</w:t>
      </w:r>
      <w:r>
        <w:rPr>
          <w:spacing w:val="-14"/>
        </w:rPr>
        <w:t xml:space="preserve"> </w:t>
      </w:r>
      <w:r>
        <w:t>(PAAP), din domeniul de responsabilitate, pe baza necesităţilor şi priorităţilor comunicate de celelalte structuri din cadrul Oficiului Naţional al Registrului Comerţului şi oficiilor registrului comerţului de pe lângă tribunale;</w:t>
      </w:r>
    </w:p>
    <w:p w14:paraId="66C71E38" w14:textId="77777777" w:rsidR="0091797E" w:rsidRDefault="00000000">
      <w:pPr>
        <w:pStyle w:val="ListParagraph"/>
        <w:numPr>
          <w:ilvl w:val="1"/>
          <w:numId w:val="16"/>
        </w:numPr>
        <w:tabs>
          <w:tab w:val="left" w:pos="1596"/>
        </w:tabs>
        <w:spacing w:line="276" w:lineRule="auto"/>
        <w:ind w:left="1596" w:right="1244"/>
        <w:jc w:val="both"/>
      </w:pPr>
      <w:r>
        <w:t>efectuarea activităţilor de recepţie şi inventariere a mijloacelor fixe, obiectelor de inventar</w:t>
      </w:r>
      <w:r>
        <w:rPr>
          <w:spacing w:val="-9"/>
        </w:rPr>
        <w:t xml:space="preserve"> </w:t>
      </w:r>
      <w:r>
        <w:t>şi</w:t>
      </w:r>
      <w:r>
        <w:rPr>
          <w:spacing w:val="-9"/>
        </w:rPr>
        <w:t xml:space="preserve"> </w:t>
      </w:r>
      <w:r>
        <w:t>materialelor</w:t>
      </w:r>
      <w:r>
        <w:rPr>
          <w:spacing w:val="-9"/>
        </w:rPr>
        <w:t xml:space="preserve"> </w:t>
      </w:r>
      <w:r>
        <w:t>aflate</w:t>
      </w:r>
      <w:r>
        <w:rPr>
          <w:spacing w:val="-9"/>
        </w:rPr>
        <w:t xml:space="preserve"> </w:t>
      </w:r>
      <w:r>
        <w:t>în</w:t>
      </w:r>
      <w:r>
        <w:rPr>
          <w:spacing w:val="-9"/>
        </w:rPr>
        <w:t xml:space="preserve"> </w:t>
      </w:r>
      <w:r>
        <w:t>patrimoniul</w:t>
      </w:r>
      <w:r>
        <w:rPr>
          <w:spacing w:val="-9"/>
        </w:rPr>
        <w:t xml:space="preserve"> </w:t>
      </w:r>
      <w:r>
        <w:t>Oficiului</w:t>
      </w:r>
      <w:r>
        <w:rPr>
          <w:spacing w:val="-9"/>
        </w:rPr>
        <w:t xml:space="preserve"> </w:t>
      </w:r>
      <w:r>
        <w:t>Naţional</w:t>
      </w:r>
      <w:r>
        <w:rPr>
          <w:spacing w:val="-9"/>
        </w:rPr>
        <w:t xml:space="preserve"> </w:t>
      </w:r>
      <w:r>
        <w:t>al</w:t>
      </w:r>
      <w:r>
        <w:rPr>
          <w:spacing w:val="-9"/>
        </w:rPr>
        <w:t xml:space="preserve"> </w:t>
      </w:r>
      <w:r>
        <w:t>Registrului</w:t>
      </w:r>
      <w:r>
        <w:rPr>
          <w:spacing w:val="-9"/>
        </w:rPr>
        <w:t xml:space="preserve"> </w:t>
      </w:r>
      <w:r>
        <w:t>Comerţului şi oficiilor registrului comerţului de pe lângă tribunale;</w:t>
      </w:r>
    </w:p>
    <w:p w14:paraId="7FDF2634" w14:textId="77777777" w:rsidR="0091797E" w:rsidRDefault="0091797E">
      <w:pPr>
        <w:spacing w:line="276" w:lineRule="auto"/>
        <w:jc w:val="both"/>
        <w:sectPr w:rsidR="0091797E">
          <w:headerReference w:type="even" r:id="rId80"/>
          <w:headerReference w:type="default" r:id="rId81"/>
          <w:footerReference w:type="even" r:id="rId82"/>
          <w:footerReference w:type="default" r:id="rId83"/>
          <w:pgSz w:w="11900" w:h="16840"/>
          <w:pgMar w:top="1380" w:right="180" w:bottom="1660" w:left="180" w:header="211" w:footer="1462" w:gutter="0"/>
          <w:pgNumType w:start="54"/>
          <w:cols w:space="708"/>
        </w:sectPr>
      </w:pPr>
    </w:p>
    <w:p w14:paraId="2EC998B8" w14:textId="77777777" w:rsidR="0091797E" w:rsidRDefault="00000000">
      <w:pPr>
        <w:pStyle w:val="ListParagraph"/>
        <w:numPr>
          <w:ilvl w:val="1"/>
          <w:numId w:val="16"/>
        </w:numPr>
        <w:tabs>
          <w:tab w:val="left" w:pos="1593"/>
          <w:tab w:val="left" w:pos="1595"/>
        </w:tabs>
        <w:spacing w:before="82" w:line="276" w:lineRule="auto"/>
        <w:ind w:right="1242" w:hanging="361"/>
        <w:jc w:val="both"/>
      </w:pPr>
      <w:r>
        <w:lastRenderedPageBreak/>
        <w:t>propunerea şi fundamentarea investiţiilor specifice pentru domeniul informatic şi derularea procedurilor de achiziţii publice;</w:t>
      </w:r>
    </w:p>
    <w:p w14:paraId="06F4A031" w14:textId="77777777" w:rsidR="0091797E" w:rsidRDefault="00000000">
      <w:pPr>
        <w:pStyle w:val="ListParagraph"/>
        <w:numPr>
          <w:ilvl w:val="1"/>
          <w:numId w:val="16"/>
        </w:numPr>
        <w:tabs>
          <w:tab w:val="left" w:pos="1594"/>
          <w:tab w:val="left" w:pos="1596"/>
        </w:tabs>
        <w:spacing w:before="121" w:line="276" w:lineRule="auto"/>
        <w:ind w:left="1596" w:right="1238" w:hanging="361"/>
        <w:jc w:val="both"/>
      </w:pPr>
      <w:r>
        <w:t>propunerea şi fundamentarea cheltuielilor specifice de întreţinere şi consolidare a sistemelor informatice;</w:t>
      </w:r>
    </w:p>
    <w:p w14:paraId="71B22701" w14:textId="77777777" w:rsidR="0091797E" w:rsidRDefault="00000000">
      <w:pPr>
        <w:pStyle w:val="ListParagraph"/>
        <w:numPr>
          <w:ilvl w:val="1"/>
          <w:numId w:val="16"/>
        </w:numPr>
        <w:tabs>
          <w:tab w:val="left" w:pos="1596"/>
        </w:tabs>
        <w:spacing w:before="119" w:line="276" w:lineRule="auto"/>
        <w:ind w:left="1596" w:right="1242"/>
        <w:jc w:val="both"/>
      </w:pPr>
      <w:r>
        <w:t>asigurarea desfăşurării activităţilor de suport și asistenţă tehnică specifică, acordată Oficiului Naţional al Registrului Comerţului, oficiilor registrului comerţului de pe lângă tribunale şi utilizatorilor finali;</w:t>
      </w:r>
    </w:p>
    <w:p w14:paraId="5A8F3BD6" w14:textId="77777777" w:rsidR="0091797E" w:rsidRDefault="00000000">
      <w:pPr>
        <w:pStyle w:val="ListParagraph"/>
        <w:numPr>
          <w:ilvl w:val="1"/>
          <w:numId w:val="16"/>
        </w:numPr>
        <w:tabs>
          <w:tab w:val="left" w:pos="1596"/>
        </w:tabs>
        <w:spacing w:before="121" w:line="276" w:lineRule="auto"/>
        <w:ind w:left="1596" w:right="1242"/>
        <w:jc w:val="both"/>
      </w:pPr>
      <w:r>
        <w:t>asigurarea coordonării şi îndrumării metodologice şi procedurale a personalului de specialitate de la nivel central şi teritorial pentru activităţile specifice;</w:t>
      </w:r>
    </w:p>
    <w:p w14:paraId="43F75EED" w14:textId="77777777" w:rsidR="0091797E" w:rsidRDefault="00000000">
      <w:pPr>
        <w:pStyle w:val="ListParagraph"/>
        <w:numPr>
          <w:ilvl w:val="1"/>
          <w:numId w:val="16"/>
        </w:numPr>
        <w:tabs>
          <w:tab w:val="left" w:pos="1596"/>
        </w:tabs>
        <w:spacing w:before="119" w:line="276" w:lineRule="auto"/>
        <w:ind w:left="1596" w:right="1242"/>
        <w:jc w:val="both"/>
      </w:pPr>
      <w:r>
        <w:t>asigurarea asistenţei tehnice de specialitate pentru personalul oficiilor registrului comerţului de pe lângă tribunale privind utilizarea sistemului informatic integrat, conform competenţelor proprii;</w:t>
      </w:r>
    </w:p>
    <w:p w14:paraId="0401904E" w14:textId="77777777" w:rsidR="0091797E" w:rsidRDefault="00000000">
      <w:pPr>
        <w:pStyle w:val="ListParagraph"/>
        <w:numPr>
          <w:ilvl w:val="1"/>
          <w:numId w:val="16"/>
        </w:numPr>
        <w:tabs>
          <w:tab w:val="left" w:pos="1593"/>
          <w:tab w:val="left" w:pos="1596"/>
        </w:tabs>
        <w:spacing w:before="121" w:line="276" w:lineRule="auto"/>
        <w:ind w:left="1596" w:right="1240" w:hanging="361"/>
        <w:jc w:val="both"/>
      </w:pPr>
      <w:r>
        <w:t>organizarea evidenţei echipamentelor, hardware, software şi de comunicaţii, monitorizarea funcţionării acestora şi raportarea incidentelor pentru oficiile registrului comerţului de pe lângă tribunale, conform competenţelor proprii;</w:t>
      </w:r>
    </w:p>
    <w:p w14:paraId="4B09AA85" w14:textId="77777777" w:rsidR="0091797E" w:rsidRDefault="00000000">
      <w:pPr>
        <w:pStyle w:val="ListParagraph"/>
        <w:numPr>
          <w:ilvl w:val="1"/>
          <w:numId w:val="16"/>
        </w:numPr>
        <w:tabs>
          <w:tab w:val="left" w:pos="1594"/>
          <w:tab w:val="left" w:pos="1596"/>
        </w:tabs>
        <w:spacing w:before="119" w:line="276" w:lineRule="auto"/>
        <w:ind w:left="1596" w:right="1242"/>
        <w:jc w:val="both"/>
      </w:pPr>
      <w:r>
        <w:t>participarea la elaborarea specificaţiilor tehnice şi a documentaţiilor de atribuire în procedurile de achiziţii publice, conform competenţelor;</w:t>
      </w:r>
    </w:p>
    <w:p w14:paraId="4CDF9445" w14:textId="77777777" w:rsidR="0091797E" w:rsidRDefault="00000000">
      <w:pPr>
        <w:pStyle w:val="ListParagraph"/>
        <w:numPr>
          <w:ilvl w:val="1"/>
          <w:numId w:val="16"/>
        </w:numPr>
        <w:tabs>
          <w:tab w:val="left" w:pos="1594"/>
          <w:tab w:val="left" w:pos="1596"/>
        </w:tabs>
        <w:spacing w:line="276" w:lineRule="auto"/>
        <w:ind w:left="1596" w:right="1241"/>
        <w:jc w:val="both"/>
      </w:pPr>
      <w:r>
        <w:t>realizarea şi implementarea proiectelor specifice activităţii Oficiului Naţional al Registrului Comerţului finanţate din fonduri europene, alte fonduri/surse de finanţare;</w:t>
      </w:r>
    </w:p>
    <w:p w14:paraId="384800BF" w14:textId="77777777" w:rsidR="0091797E" w:rsidRDefault="00000000">
      <w:pPr>
        <w:pStyle w:val="ListParagraph"/>
        <w:numPr>
          <w:ilvl w:val="1"/>
          <w:numId w:val="16"/>
        </w:numPr>
        <w:tabs>
          <w:tab w:val="left" w:pos="1594"/>
          <w:tab w:val="left" w:pos="1596"/>
        </w:tabs>
        <w:spacing w:before="121" w:line="276" w:lineRule="auto"/>
        <w:ind w:left="1596" w:right="1242" w:hanging="361"/>
        <w:jc w:val="both"/>
      </w:pPr>
      <w:r>
        <w:t>administrarea, întreţinerea şi dezvoltarea sistemului informatic aferent desfăşurării activităţii în domeniul economic;</w:t>
      </w:r>
    </w:p>
    <w:p w14:paraId="3D516585" w14:textId="77777777" w:rsidR="0091797E" w:rsidRDefault="00000000">
      <w:pPr>
        <w:pStyle w:val="ListParagraph"/>
        <w:numPr>
          <w:ilvl w:val="1"/>
          <w:numId w:val="16"/>
        </w:numPr>
        <w:tabs>
          <w:tab w:val="left" w:pos="1596"/>
        </w:tabs>
        <w:spacing w:before="119" w:line="276" w:lineRule="auto"/>
        <w:ind w:left="1596" w:right="1243"/>
        <w:jc w:val="both"/>
      </w:pPr>
      <w:r>
        <w:t xml:space="preserve">analizarea și formularea de propuneri de dezvoltare a aplicațiilor informatice specifice </w:t>
      </w:r>
      <w:r>
        <w:rPr>
          <w:spacing w:val="-2"/>
        </w:rPr>
        <w:t>activității;</w:t>
      </w:r>
    </w:p>
    <w:p w14:paraId="76B079C0" w14:textId="77777777" w:rsidR="0091797E" w:rsidRDefault="00000000">
      <w:pPr>
        <w:pStyle w:val="ListParagraph"/>
        <w:numPr>
          <w:ilvl w:val="1"/>
          <w:numId w:val="16"/>
        </w:numPr>
        <w:tabs>
          <w:tab w:val="left" w:pos="1594"/>
        </w:tabs>
        <w:spacing w:before="121"/>
        <w:ind w:left="1594" w:hanging="358"/>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6B3BC42B" w14:textId="77777777" w:rsidR="0091797E" w:rsidRDefault="00000000">
      <w:pPr>
        <w:pStyle w:val="ListParagraph"/>
        <w:numPr>
          <w:ilvl w:val="1"/>
          <w:numId w:val="16"/>
        </w:numPr>
        <w:tabs>
          <w:tab w:val="left" w:pos="1596"/>
        </w:tabs>
        <w:spacing w:before="158" w:line="276" w:lineRule="auto"/>
        <w:ind w:left="1596" w:right="1238"/>
        <w:jc w:val="both"/>
      </w:pPr>
      <w:r>
        <w:t>asigurarea de activități în domeniul serviciilor de e-guvernare, transformare digitală și inteligență artificială;</w:t>
      </w:r>
    </w:p>
    <w:p w14:paraId="6EE1848D" w14:textId="77777777" w:rsidR="0091797E" w:rsidRDefault="00000000">
      <w:pPr>
        <w:pStyle w:val="ListParagraph"/>
        <w:numPr>
          <w:ilvl w:val="1"/>
          <w:numId w:val="16"/>
        </w:numPr>
        <w:tabs>
          <w:tab w:val="left" w:pos="1594"/>
        </w:tabs>
        <w:spacing w:before="119"/>
        <w:ind w:left="1594" w:hanging="358"/>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5CA71AD2" w14:textId="77777777" w:rsidR="0091797E" w:rsidRDefault="00000000">
      <w:pPr>
        <w:pStyle w:val="ListParagraph"/>
        <w:numPr>
          <w:ilvl w:val="1"/>
          <w:numId w:val="16"/>
        </w:numPr>
        <w:tabs>
          <w:tab w:val="left" w:pos="1596"/>
        </w:tabs>
        <w:spacing w:before="158" w:line="276" w:lineRule="auto"/>
        <w:ind w:left="1596" w:right="1241"/>
        <w:jc w:val="both"/>
      </w:pPr>
      <w:r>
        <w:t>asigurarea controlului activităţii oficiilor registrului comerţului de pe lângă tribunale, conform competenţelor sale;</w:t>
      </w:r>
    </w:p>
    <w:p w14:paraId="11BCBF09" w14:textId="77777777" w:rsidR="0091797E" w:rsidRDefault="00000000">
      <w:pPr>
        <w:pStyle w:val="ListParagraph"/>
        <w:numPr>
          <w:ilvl w:val="1"/>
          <w:numId w:val="16"/>
        </w:numPr>
        <w:tabs>
          <w:tab w:val="left" w:pos="1597"/>
          <w:tab w:val="left" w:pos="1659"/>
        </w:tabs>
        <w:spacing w:before="121" w:line="276" w:lineRule="auto"/>
        <w:ind w:left="1597" w:right="1239" w:hanging="361"/>
        <w:jc w:val="both"/>
      </w:pPr>
      <w:r>
        <w:tab/>
        <w:t xml:space="preserve">întocmirea şi actualizarea procedurilor aferente activităţilor specifice serviciului şi activităţilor ce se desfăşoară la nivelul oficiilor registrului comerţului de pe lângă </w:t>
      </w:r>
      <w:r>
        <w:rPr>
          <w:spacing w:val="-2"/>
        </w:rPr>
        <w:t>tribunale;</w:t>
      </w:r>
    </w:p>
    <w:p w14:paraId="10F98075" w14:textId="77777777" w:rsidR="0091797E" w:rsidRDefault="00000000">
      <w:pPr>
        <w:pStyle w:val="ListParagraph"/>
        <w:numPr>
          <w:ilvl w:val="1"/>
          <w:numId w:val="16"/>
        </w:numPr>
        <w:tabs>
          <w:tab w:val="left" w:pos="1662"/>
        </w:tabs>
        <w:spacing w:before="119"/>
        <w:ind w:left="1662" w:hanging="425"/>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4EC1C738" w14:textId="77777777" w:rsidR="0091797E" w:rsidRDefault="00000000">
      <w:pPr>
        <w:pStyle w:val="ListParagraph"/>
        <w:numPr>
          <w:ilvl w:val="1"/>
          <w:numId w:val="16"/>
        </w:numPr>
        <w:tabs>
          <w:tab w:val="left" w:pos="1661"/>
        </w:tabs>
        <w:spacing w:before="159"/>
        <w:ind w:left="1661" w:hanging="424"/>
      </w:pPr>
      <w:r>
        <w:t>menținerea</w:t>
      </w:r>
      <w:r>
        <w:rPr>
          <w:spacing w:val="-8"/>
        </w:rPr>
        <w:t xml:space="preserve"> </w:t>
      </w:r>
      <w:r>
        <w:t>și</w:t>
      </w:r>
      <w:r>
        <w:rPr>
          <w:spacing w:val="-8"/>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7B048A74" w14:textId="77777777" w:rsidR="0091797E" w:rsidRDefault="00000000">
      <w:pPr>
        <w:pStyle w:val="ListParagraph"/>
        <w:numPr>
          <w:ilvl w:val="1"/>
          <w:numId w:val="16"/>
        </w:numPr>
        <w:tabs>
          <w:tab w:val="left" w:pos="1662"/>
        </w:tabs>
        <w:spacing w:before="158"/>
        <w:ind w:left="1662" w:hanging="425"/>
      </w:pPr>
      <w:r>
        <w:t>administrarea</w:t>
      </w:r>
      <w:r>
        <w:rPr>
          <w:spacing w:val="-6"/>
        </w:rPr>
        <w:t xml:space="preserve"> </w:t>
      </w:r>
      <w:r>
        <w:t>infrastructurii</w:t>
      </w:r>
      <w:r>
        <w:rPr>
          <w:spacing w:val="-6"/>
        </w:rPr>
        <w:t xml:space="preserve"> </w:t>
      </w:r>
      <w:r>
        <w:t>IT</w:t>
      </w:r>
      <w:r>
        <w:rPr>
          <w:spacing w:val="-6"/>
        </w:rPr>
        <w:t xml:space="preserve"> </w:t>
      </w:r>
      <w:r>
        <w:t>ORCT</w:t>
      </w:r>
      <w:r>
        <w:rPr>
          <w:spacing w:val="-6"/>
        </w:rPr>
        <w:t xml:space="preserve"> </w:t>
      </w:r>
      <w:r>
        <w:t>Centru</w:t>
      </w:r>
      <w:r>
        <w:rPr>
          <w:spacing w:val="-6"/>
        </w:rPr>
        <w:t xml:space="preserve"> </w:t>
      </w:r>
      <w:r>
        <w:t>(AB,</w:t>
      </w:r>
      <w:r>
        <w:rPr>
          <w:spacing w:val="-6"/>
        </w:rPr>
        <w:t xml:space="preserve"> </w:t>
      </w:r>
      <w:r>
        <w:t>BV,</w:t>
      </w:r>
      <w:r>
        <w:rPr>
          <w:spacing w:val="-8"/>
        </w:rPr>
        <w:t xml:space="preserve"> </w:t>
      </w:r>
      <w:r>
        <w:t>CV,</w:t>
      </w:r>
      <w:r>
        <w:rPr>
          <w:spacing w:val="-6"/>
        </w:rPr>
        <w:t xml:space="preserve"> </w:t>
      </w:r>
      <w:r>
        <w:t>HR,</w:t>
      </w:r>
      <w:r>
        <w:rPr>
          <w:spacing w:val="-6"/>
        </w:rPr>
        <w:t xml:space="preserve"> </w:t>
      </w:r>
      <w:r>
        <w:t>MS,</w:t>
      </w:r>
      <w:r>
        <w:rPr>
          <w:spacing w:val="-6"/>
        </w:rPr>
        <w:t xml:space="preserve"> </w:t>
      </w:r>
      <w:r>
        <w:rPr>
          <w:spacing w:val="-4"/>
        </w:rPr>
        <w:t>SB);</w:t>
      </w:r>
    </w:p>
    <w:p w14:paraId="78407F8B" w14:textId="77777777" w:rsidR="0091797E" w:rsidRDefault="00000000">
      <w:pPr>
        <w:pStyle w:val="ListParagraph"/>
        <w:numPr>
          <w:ilvl w:val="1"/>
          <w:numId w:val="16"/>
        </w:numPr>
        <w:tabs>
          <w:tab w:val="left" w:pos="1661"/>
        </w:tabs>
        <w:spacing w:before="158"/>
        <w:ind w:left="1661" w:hanging="424"/>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5D69FDFE" w14:textId="77777777" w:rsidR="0091797E" w:rsidRDefault="00000000">
      <w:pPr>
        <w:pStyle w:val="ListParagraph"/>
        <w:numPr>
          <w:ilvl w:val="1"/>
          <w:numId w:val="16"/>
        </w:numPr>
        <w:tabs>
          <w:tab w:val="left" w:pos="1595"/>
          <w:tab w:val="left" w:pos="1597"/>
        </w:tabs>
        <w:spacing w:before="158" w:line="276" w:lineRule="auto"/>
        <w:ind w:left="1597" w:right="1244"/>
        <w:jc w:val="both"/>
      </w:pPr>
      <w:r>
        <w:t>îndeplinirea altor atribuţii prevăzute de lege sau stabilite de conducerea Oficiului Naţional al Registrului Comerţului, specifice domeniului de activitate.</w:t>
      </w:r>
    </w:p>
    <w:p w14:paraId="4641D4E9" w14:textId="77777777" w:rsidR="0091797E" w:rsidRDefault="0091797E">
      <w:pPr>
        <w:spacing w:line="276" w:lineRule="auto"/>
        <w:jc w:val="both"/>
        <w:sectPr w:rsidR="0091797E">
          <w:pgSz w:w="11900" w:h="16840"/>
          <w:pgMar w:top="1380" w:right="180" w:bottom="1660" w:left="180" w:header="211" w:footer="1462" w:gutter="0"/>
          <w:cols w:space="708"/>
        </w:sectPr>
      </w:pPr>
    </w:p>
    <w:p w14:paraId="6691CE1A" w14:textId="77777777" w:rsidR="0091797E" w:rsidRDefault="00000000">
      <w:pPr>
        <w:pStyle w:val="ListParagraph"/>
        <w:numPr>
          <w:ilvl w:val="0"/>
          <w:numId w:val="16"/>
        </w:numPr>
        <w:tabs>
          <w:tab w:val="left" w:pos="1758"/>
        </w:tabs>
        <w:spacing w:before="82" w:line="276" w:lineRule="auto"/>
        <w:ind w:left="1235" w:right="1239" w:firstLine="0"/>
        <w:jc w:val="both"/>
      </w:pPr>
      <w:r>
        <w:lastRenderedPageBreak/>
        <w:t>Serviciul administrare infrastructură IT ORCT București - Ilfov (B, IF) desfășoară următoarele activități:</w:t>
      </w:r>
    </w:p>
    <w:p w14:paraId="029CA506" w14:textId="77777777" w:rsidR="0091797E" w:rsidRDefault="00000000">
      <w:pPr>
        <w:pStyle w:val="ListParagraph"/>
        <w:numPr>
          <w:ilvl w:val="1"/>
          <w:numId w:val="16"/>
        </w:numPr>
        <w:tabs>
          <w:tab w:val="left" w:pos="1593"/>
          <w:tab w:val="left" w:pos="1595"/>
        </w:tabs>
        <w:spacing w:before="121" w:line="276" w:lineRule="auto"/>
        <w:ind w:right="1244"/>
        <w:jc w:val="both"/>
      </w:pPr>
      <w:r>
        <w:t>asigurarea asistenţei tehnice de specialitate pentru personalul oficiului registrului comerţului de pe lângă tribunal (B, IF) privind utilizarea sistemului informatic integrat, conform competenţelor proprii;</w:t>
      </w:r>
    </w:p>
    <w:p w14:paraId="4E738808" w14:textId="77777777" w:rsidR="0091797E" w:rsidRDefault="00000000">
      <w:pPr>
        <w:pStyle w:val="ListParagraph"/>
        <w:numPr>
          <w:ilvl w:val="1"/>
          <w:numId w:val="16"/>
        </w:numPr>
        <w:tabs>
          <w:tab w:val="left" w:pos="1595"/>
        </w:tabs>
        <w:spacing w:before="119" w:line="276" w:lineRule="auto"/>
        <w:ind w:right="1244"/>
        <w:jc w:val="both"/>
      </w:pPr>
      <w:r>
        <w:t>organizarea evidenţei echipamentelor, hardware, software şi de comunicaţii, monitorizarea funcţionării acestora şi raportarea incidentelor;</w:t>
      </w:r>
    </w:p>
    <w:p w14:paraId="4136853B" w14:textId="77777777" w:rsidR="0091797E" w:rsidRDefault="00000000">
      <w:pPr>
        <w:pStyle w:val="ListParagraph"/>
        <w:numPr>
          <w:ilvl w:val="1"/>
          <w:numId w:val="16"/>
        </w:numPr>
        <w:tabs>
          <w:tab w:val="left" w:pos="1595"/>
        </w:tabs>
        <w:spacing w:before="121" w:line="276" w:lineRule="auto"/>
        <w:ind w:right="1241"/>
        <w:jc w:val="both"/>
      </w:pPr>
      <w:r>
        <w:t>efectuarea activităţilor de recepţie şi inventariere a mijloacelor fixe, obiectelor de inventar</w:t>
      </w:r>
      <w:r>
        <w:rPr>
          <w:spacing w:val="-17"/>
        </w:rPr>
        <w:t xml:space="preserve"> </w:t>
      </w:r>
      <w:r>
        <w:t>şi</w:t>
      </w:r>
      <w:r>
        <w:rPr>
          <w:spacing w:val="-16"/>
        </w:rPr>
        <w:t xml:space="preserve"> </w:t>
      </w:r>
      <w:r>
        <w:t>materialelor</w:t>
      </w:r>
      <w:r>
        <w:rPr>
          <w:spacing w:val="-17"/>
        </w:rPr>
        <w:t xml:space="preserve"> </w:t>
      </w:r>
      <w:r>
        <w:t>aflate</w:t>
      </w:r>
      <w:r>
        <w:rPr>
          <w:spacing w:val="-16"/>
        </w:rPr>
        <w:t xml:space="preserve"> </w:t>
      </w:r>
      <w:r>
        <w:t>în</w:t>
      </w:r>
      <w:r>
        <w:rPr>
          <w:spacing w:val="-17"/>
        </w:rPr>
        <w:t xml:space="preserve"> </w:t>
      </w:r>
      <w:r>
        <w:t>patrimoniul</w:t>
      </w:r>
      <w:r>
        <w:rPr>
          <w:spacing w:val="-17"/>
        </w:rPr>
        <w:t xml:space="preserve"> </w:t>
      </w:r>
      <w:r>
        <w:t>Oficiului</w:t>
      </w:r>
      <w:r>
        <w:rPr>
          <w:spacing w:val="-16"/>
        </w:rPr>
        <w:t xml:space="preserve"> </w:t>
      </w:r>
      <w:r>
        <w:t>Naţional</w:t>
      </w:r>
      <w:r>
        <w:rPr>
          <w:spacing w:val="-17"/>
        </w:rPr>
        <w:t xml:space="preserve"> </w:t>
      </w:r>
      <w:r>
        <w:t>al</w:t>
      </w:r>
      <w:r>
        <w:rPr>
          <w:spacing w:val="-16"/>
        </w:rPr>
        <w:t xml:space="preserve"> </w:t>
      </w:r>
      <w:r>
        <w:t>Registrului</w:t>
      </w:r>
      <w:r>
        <w:rPr>
          <w:spacing w:val="-17"/>
        </w:rPr>
        <w:t xml:space="preserve"> </w:t>
      </w:r>
      <w:r>
        <w:t>Comerţului;</w:t>
      </w:r>
    </w:p>
    <w:p w14:paraId="63A20F9C" w14:textId="77777777" w:rsidR="0091797E" w:rsidRDefault="00000000">
      <w:pPr>
        <w:pStyle w:val="ListParagraph"/>
        <w:numPr>
          <w:ilvl w:val="1"/>
          <w:numId w:val="16"/>
        </w:numPr>
        <w:tabs>
          <w:tab w:val="left" w:pos="1595"/>
        </w:tabs>
        <w:spacing w:before="119" w:line="276" w:lineRule="auto"/>
        <w:ind w:right="1238"/>
        <w:jc w:val="both"/>
      </w:pPr>
      <w:r>
        <w:t>participarea la elaborarea specificaţiilor tehnice şi a documentaţiilor de atribuire în procedurile de achiziţii publice, conform competenţelor;</w:t>
      </w:r>
    </w:p>
    <w:p w14:paraId="5B3DB215" w14:textId="77777777" w:rsidR="0091797E" w:rsidRDefault="00000000">
      <w:pPr>
        <w:pStyle w:val="ListParagraph"/>
        <w:numPr>
          <w:ilvl w:val="1"/>
          <w:numId w:val="16"/>
        </w:numPr>
        <w:tabs>
          <w:tab w:val="left" w:pos="1592"/>
          <w:tab w:val="left" w:pos="1595"/>
        </w:tabs>
        <w:spacing w:line="276" w:lineRule="auto"/>
        <w:ind w:right="1243" w:hanging="361"/>
        <w:jc w:val="both"/>
      </w:pPr>
      <w:r>
        <w:t>realizarea şi implementarea proiectelor specifice activităţii Oficiului Naţional al Registrului Comerţului finanţate din fonduri europene, alte fonduri/surse de finanţare;</w:t>
      </w:r>
    </w:p>
    <w:p w14:paraId="68E5A45F" w14:textId="77777777" w:rsidR="0091797E" w:rsidRDefault="00000000">
      <w:pPr>
        <w:pStyle w:val="ListParagraph"/>
        <w:numPr>
          <w:ilvl w:val="1"/>
          <w:numId w:val="16"/>
        </w:numPr>
        <w:tabs>
          <w:tab w:val="left" w:pos="1594"/>
          <w:tab w:val="left" w:pos="1596"/>
        </w:tabs>
        <w:spacing w:before="121" w:line="276" w:lineRule="auto"/>
        <w:ind w:left="1596" w:right="1240" w:hanging="361"/>
        <w:jc w:val="both"/>
      </w:pPr>
      <w:r>
        <w:t>implementarea</w:t>
      </w:r>
      <w:r>
        <w:rPr>
          <w:spacing w:val="-12"/>
        </w:rPr>
        <w:t xml:space="preserve"> </w:t>
      </w:r>
      <w:r>
        <w:t>programelor/proiectelor</w:t>
      </w:r>
      <w:r>
        <w:rPr>
          <w:spacing w:val="-12"/>
        </w:rPr>
        <w:t xml:space="preserve"> </w:t>
      </w:r>
      <w:r>
        <w:t>de</w:t>
      </w:r>
      <w:r>
        <w:rPr>
          <w:spacing w:val="-10"/>
        </w:rPr>
        <w:t xml:space="preserve"> </w:t>
      </w:r>
      <w:r>
        <w:t>dezvoltare</w:t>
      </w:r>
      <w:r>
        <w:rPr>
          <w:spacing w:val="-12"/>
        </w:rPr>
        <w:t xml:space="preserve"> </w:t>
      </w:r>
      <w:r>
        <w:t>şi</w:t>
      </w:r>
      <w:r>
        <w:rPr>
          <w:spacing w:val="-12"/>
        </w:rPr>
        <w:t xml:space="preserve"> </w:t>
      </w:r>
      <w:r>
        <w:t>modernizare</w:t>
      </w:r>
      <w:r>
        <w:rPr>
          <w:spacing w:val="-12"/>
        </w:rPr>
        <w:t xml:space="preserve"> </w:t>
      </w:r>
      <w:r>
        <w:t>a</w:t>
      </w:r>
      <w:r>
        <w:rPr>
          <w:spacing w:val="-12"/>
        </w:rPr>
        <w:t xml:space="preserve"> </w:t>
      </w:r>
      <w:r>
        <w:t>sistemelor</w:t>
      </w:r>
      <w:r>
        <w:rPr>
          <w:spacing w:val="-12"/>
        </w:rPr>
        <w:t xml:space="preserve"> </w:t>
      </w:r>
      <w:r>
        <w:t>de</w:t>
      </w:r>
      <w:r>
        <w:rPr>
          <w:spacing w:val="-12"/>
        </w:rPr>
        <w:t xml:space="preserve"> </w:t>
      </w:r>
      <w:r>
        <w:t>e- guvernare, digitalizare, comunicaţii şi tehnologia informaţiei din cadrul Oficiului Naţional</w:t>
      </w:r>
      <w:r>
        <w:rPr>
          <w:spacing w:val="-17"/>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oficiilor</w:t>
      </w:r>
      <w:r>
        <w:rPr>
          <w:spacing w:val="-17"/>
        </w:rPr>
        <w:t xml:space="preserve"> </w:t>
      </w:r>
      <w:r>
        <w:t>registrului</w:t>
      </w:r>
      <w:r>
        <w:rPr>
          <w:spacing w:val="-16"/>
        </w:rPr>
        <w:t xml:space="preserve"> </w:t>
      </w:r>
      <w:r>
        <w:t>comerţului</w:t>
      </w:r>
      <w:r>
        <w:rPr>
          <w:spacing w:val="-17"/>
        </w:rPr>
        <w:t xml:space="preserve"> </w:t>
      </w:r>
      <w:r>
        <w:t>de</w:t>
      </w:r>
      <w:r>
        <w:rPr>
          <w:spacing w:val="-17"/>
        </w:rPr>
        <w:t xml:space="preserve"> </w:t>
      </w:r>
      <w:r>
        <w:t>pe</w:t>
      </w:r>
      <w:r>
        <w:rPr>
          <w:spacing w:val="-16"/>
        </w:rPr>
        <w:t xml:space="preserve"> </w:t>
      </w:r>
      <w:r>
        <w:t>lângă</w:t>
      </w:r>
      <w:r>
        <w:rPr>
          <w:spacing w:val="-17"/>
        </w:rPr>
        <w:t xml:space="preserve"> </w:t>
      </w:r>
      <w:r>
        <w:t>tribunale;</w:t>
      </w:r>
    </w:p>
    <w:p w14:paraId="4CDFBB0F" w14:textId="77777777" w:rsidR="0091797E" w:rsidRDefault="00000000">
      <w:pPr>
        <w:pStyle w:val="ListParagraph"/>
        <w:numPr>
          <w:ilvl w:val="1"/>
          <w:numId w:val="16"/>
        </w:numPr>
        <w:tabs>
          <w:tab w:val="left" w:pos="1596"/>
        </w:tabs>
        <w:spacing w:before="119" w:line="276" w:lineRule="auto"/>
        <w:ind w:left="1596" w:right="1240"/>
        <w:jc w:val="both"/>
      </w:pPr>
      <w:r>
        <w:t>asigurarea</w:t>
      </w:r>
      <w:r>
        <w:rPr>
          <w:spacing w:val="-14"/>
        </w:rPr>
        <w:t xml:space="preserve"> </w:t>
      </w:r>
      <w:r>
        <w:t>suportului</w:t>
      </w:r>
      <w:r>
        <w:rPr>
          <w:spacing w:val="-14"/>
        </w:rPr>
        <w:t xml:space="preserve"> </w:t>
      </w:r>
      <w:r>
        <w:t>pentru</w:t>
      </w:r>
      <w:r>
        <w:rPr>
          <w:spacing w:val="-14"/>
        </w:rPr>
        <w:t xml:space="preserve"> </w:t>
      </w:r>
      <w:r>
        <w:t>elaborarea</w:t>
      </w:r>
      <w:r>
        <w:rPr>
          <w:spacing w:val="-14"/>
        </w:rPr>
        <w:t xml:space="preserve"> </w:t>
      </w:r>
      <w:r>
        <w:t>Programului</w:t>
      </w:r>
      <w:r>
        <w:rPr>
          <w:spacing w:val="-14"/>
        </w:rPr>
        <w:t xml:space="preserve"> </w:t>
      </w:r>
      <w:r>
        <w:t>Anual</w:t>
      </w:r>
      <w:r>
        <w:rPr>
          <w:spacing w:val="-14"/>
        </w:rPr>
        <w:t xml:space="preserve"> </w:t>
      </w:r>
      <w:r>
        <w:t>al</w:t>
      </w:r>
      <w:r>
        <w:rPr>
          <w:spacing w:val="-14"/>
        </w:rPr>
        <w:t xml:space="preserve"> </w:t>
      </w:r>
      <w:r>
        <w:t>Achiziţiilor</w:t>
      </w:r>
      <w:r>
        <w:rPr>
          <w:spacing w:val="-14"/>
        </w:rPr>
        <w:t xml:space="preserve"> </w:t>
      </w:r>
      <w:r>
        <w:t>Publice</w:t>
      </w:r>
      <w:r>
        <w:rPr>
          <w:spacing w:val="-14"/>
        </w:rPr>
        <w:t xml:space="preserve"> </w:t>
      </w:r>
      <w:r>
        <w:t>(PAAP), din domeniul de responsabilitate, pe baza necesităţilor şi priorităţilor comunicate de celelalte structuri din cadrul Oficiului Naţional al Registrului Comerţului şi oficiilor registrului comerţului de pe lângă tribunale;</w:t>
      </w:r>
    </w:p>
    <w:p w14:paraId="3E181387" w14:textId="77777777" w:rsidR="0091797E" w:rsidRDefault="00000000">
      <w:pPr>
        <w:pStyle w:val="ListParagraph"/>
        <w:numPr>
          <w:ilvl w:val="1"/>
          <w:numId w:val="16"/>
        </w:numPr>
        <w:tabs>
          <w:tab w:val="left" w:pos="1594"/>
          <w:tab w:val="left" w:pos="1596"/>
        </w:tabs>
        <w:spacing w:line="276" w:lineRule="auto"/>
        <w:ind w:left="1596" w:right="1241" w:hanging="361"/>
        <w:jc w:val="both"/>
      </w:pPr>
      <w:r>
        <w:t>propunerea şi fundamentarea investiţiilor specifice pentru domeniul informatic şi derularea procedurilor de achiziţii publice;</w:t>
      </w:r>
    </w:p>
    <w:p w14:paraId="3CB1FD28" w14:textId="77777777" w:rsidR="0091797E" w:rsidRDefault="00000000">
      <w:pPr>
        <w:pStyle w:val="ListParagraph"/>
        <w:numPr>
          <w:ilvl w:val="1"/>
          <w:numId w:val="16"/>
        </w:numPr>
        <w:tabs>
          <w:tab w:val="left" w:pos="1594"/>
          <w:tab w:val="left" w:pos="1596"/>
        </w:tabs>
        <w:spacing w:line="276" w:lineRule="auto"/>
        <w:ind w:left="1596" w:right="1238" w:hanging="361"/>
        <w:jc w:val="both"/>
      </w:pPr>
      <w:r>
        <w:t>propunerea şi fundamentarea cheltuielilor specifice de întreţinere şi consolidare a sistemelor informatice;</w:t>
      </w:r>
    </w:p>
    <w:p w14:paraId="1349BC94" w14:textId="77777777" w:rsidR="0091797E" w:rsidRDefault="00000000">
      <w:pPr>
        <w:pStyle w:val="ListParagraph"/>
        <w:numPr>
          <w:ilvl w:val="1"/>
          <w:numId w:val="16"/>
        </w:numPr>
        <w:tabs>
          <w:tab w:val="left" w:pos="1594"/>
          <w:tab w:val="left" w:pos="1596"/>
        </w:tabs>
        <w:spacing w:before="121" w:line="276" w:lineRule="auto"/>
        <w:ind w:left="1596" w:right="1243" w:hanging="361"/>
        <w:jc w:val="both"/>
      </w:pPr>
      <w:r>
        <w:t xml:space="preserve">analizarea și formularea de propuneri de dezvoltare a aplicațiilor informatice specifice </w:t>
      </w:r>
      <w:r>
        <w:rPr>
          <w:spacing w:val="-2"/>
        </w:rPr>
        <w:t>activității;</w:t>
      </w:r>
    </w:p>
    <w:p w14:paraId="0ED43377" w14:textId="77777777" w:rsidR="0091797E" w:rsidRDefault="00000000">
      <w:pPr>
        <w:pStyle w:val="ListParagraph"/>
        <w:numPr>
          <w:ilvl w:val="1"/>
          <w:numId w:val="16"/>
        </w:numPr>
        <w:tabs>
          <w:tab w:val="left" w:pos="1595"/>
        </w:tabs>
        <w:spacing w:before="119"/>
        <w:ind w:hanging="359"/>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7DC70A75" w14:textId="77777777" w:rsidR="0091797E" w:rsidRDefault="00000000">
      <w:pPr>
        <w:pStyle w:val="ListParagraph"/>
        <w:numPr>
          <w:ilvl w:val="1"/>
          <w:numId w:val="16"/>
        </w:numPr>
        <w:tabs>
          <w:tab w:val="left" w:pos="1596"/>
        </w:tabs>
        <w:spacing w:before="158" w:line="276" w:lineRule="auto"/>
        <w:ind w:left="1596" w:right="1240"/>
        <w:jc w:val="both"/>
      </w:pPr>
      <w:r>
        <w:t>asigurarea de activități în domeniul serviciilor de e-guvernare, transformare digitală și inteligență artificială;</w:t>
      </w:r>
    </w:p>
    <w:p w14:paraId="57E92D7A" w14:textId="77777777" w:rsidR="0091797E" w:rsidRDefault="00000000">
      <w:pPr>
        <w:pStyle w:val="ListParagraph"/>
        <w:numPr>
          <w:ilvl w:val="1"/>
          <w:numId w:val="16"/>
        </w:numPr>
        <w:tabs>
          <w:tab w:val="left" w:pos="1595"/>
        </w:tabs>
        <w:spacing w:before="121"/>
        <w:ind w:hanging="359"/>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27828EA4" w14:textId="77777777" w:rsidR="0091797E" w:rsidRDefault="00000000">
      <w:pPr>
        <w:pStyle w:val="ListParagraph"/>
        <w:numPr>
          <w:ilvl w:val="1"/>
          <w:numId w:val="16"/>
        </w:numPr>
        <w:tabs>
          <w:tab w:val="left" w:pos="1595"/>
          <w:tab w:val="left" w:pos="1597"/>
        </w:tabs>
        <w:spacing w:before="157" w:line="276" w:lineRule="auto"/>
        <w:ind w:left="1597" w:right="1241" w:hanging="361"/>
        <w:jc w:val="both"/>
      </w:pPr>
      <w:r>
        <w:t>asigurarea controlului activităţii oficiilor registrului comerţului de pe lângă tribunale, conform competenţelor sale;</w:t>
      </w:r>
    </w:p>
    <w:p w14:paraId="56A703F1" w14:textId="77777777" w:rsidR="0091797E" w:rsidRDefault="00000000">
      <w:pPr>
        <w:pStyle w:val="ListParagraph"/>
        <w:numPr>
          <w:ilvl w:val="1"/>
          <w:numId w:val="16"/>
        </w:numPr>
        <w:tabs>
          <w:tab w:val="left" w:pos="1597"/>
        </w:tabs>
        <w:spacing w:line="276" w:lineRule="auto"/>
        <w:ind w:left="1597" w:right="1241"/>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604F10A3" w14:textId="77777777" w:rsidR="0091797E" w:rsidRDefault="00000000">
      <w:pPr>
        <w:pStyle w:val="ListParagraph"/>
        <w:numPr>
          <w:ilvl w:val="1"/>
          <w:numId w:val="16"/>
        </w:numPr>
        <w:tabs>
          <w:tab w:val="left" w:pos="1596"/>
        </w:tabs>
        <w:ind w:left="1596"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543E201F" w14:textId="77777777" w:rsidR="0091797E" w:rsidRDefault="00000000">
      <w:pPr>
        <w:pStyle w:val="ListParagraph"/>
        <w:numPr>
          <w:ilvl w:val="1"/>
          <w:numId w:val="16"/>
        </w:numPr>
        <w:tabs>
          <w:tab w:val="left" w:pos="1596"/>
        </w:tabs>
        <w:spacing w:before="159"/>
        <w:ind w:left="1596" w:hanging="359"/>
      </w:pPr>
      <w:r>
        <w:t>menținerea</w:t>
      </w:r>
      <w:r>
        <w:rPr>
          <w:spacing w:val="-8"/>
        </w:rPr>
        <w:t xml:space="preserve"> </w:t>
      </w:r>
      <w:r>
        <w:t>și</w:t>
      </w:r>
      <w:r>
        <w:rPr>
          <w:spacing w:val="-8"/>
        </w:rPr>
        <w:t xml:space="preserve"> </w:t>
      </w:r>
      <w:r>
        <w:t>îmbunătățirea</w:t>
      </w:r>
      <w:r>
        <w:rPr>
          <w:spacing w:val="-7"/>
        </w:rPr>
        <w:t xml:space="preserve"> </w:t>
      </w:r>
      <w:r>
        <w:t>sistemului</w:t>
      </w:r>
      <w:r>
        <w:rPr>
          <w:spacing w:val="-7"/>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6E63161B" w14:textId="77777777" w:rsidR="0091797E" w:rsidRDefault="00000000">
      <w:pPr>
        <w:pStyle w:val="ListParagraph"/>
        <w:numPr>
          <w:ilvl w:val="1"/>
          <w:numId w:val="16"/>
        </w:numPr>
        <w:tabs>
          <w:tab w:val="left" w:pos="1595"/>
        </w:tabs>
        <w:spacing w:before="158"/>
        <w:ind w:hanging="358"/>
      </w:pPr>
      <w:r>
        <w:t>administrarea</w:t>
      </w:r>
      <w:r>
        <w:rPr>
          <w:spacing w:val="-7"/>
        </w:rPr>
        <w:t xml:space="preserve"> </w:t>
      </w:r>
      <w:r>
        <w:t>infrastructurii</w:t>
      </w:r>
      <w:r>
        <w:rPr>
          <w:spacing w:val="-6"/>
        </w:rPr>
        <w:t xml:space="preserve"> </w:t>
      </w:r>
      <w:r>
        <w:t>IT</w:t>
      </w:r>
      <w:r>
        <w:rPr>
          <w:spacing w:val="-7"/>
        </w:rPr>
        <w:t xml:space="preserve"> </w:t>
      </w:r>
      <w:r>
        <w:t>ORCT</w:t>
      </w:r>
      <w:r>
        <w:rPr>
          <w:spacing w:val="-6"/>
        </w:rPr>
        <w:t xml:space="preserve"> </w:t>
      </w:r>
      <w:r>
        <w:t>București</w:t>
      </w:r>
      <w:r>
        <w:rPr>
          <w:spacing w:val="-5"/>
        </w:rPr>
        <w:t xml:space="preserve"> </w:t>
      </w:r>
      <w:r>
        <w:t>-</w:t>
      </w:r>
      <w:r>
        <w:rPr>
          <w:spacing w:val="-6"/>
        </w:rPr>
        <w:t xml:space="preserve"> </w:t>
      </w:r>
      <w:r>
        <w:t>Ilfov</w:t>
      </w:r>
      <w:r>
        <w:rPr>
          <w:spacing w:val="-7"/>
        </w:rPr>
        <w:t xml:space="preserve"> </w:t>
      </w:r>
      <w:r>
        <w:t>(B,</w:t>
      </w:r>
      <w:r>
        <w:rPr>
          <w:spacing w:val="-6"/>
        </w:rPr>
        <w:t xml:space="preserve"> </w:t>
      </w:r>
      <w:r>
        <w:rPr>
          <w:spacing w:val="-4"/>
        </w:rPr>
        <w:t>IF);</w:t>
      </w:r>
    </w:p>
    <w:p w14:paraId="6A5409A2" w14:textId="77777777" w:rsidR="0091797E" w:rsidRDefault="00000000">
      <w:pPr>
        <w:pStyle w:val="ListParagraph"/>
        <w:numPr>
          <w:ilvl w:val="1"/>
          <w:numId w:val="16"/>
        </w:numPr>
        <w:tabs>
          <w:tab w:val="left" w:pos="1596"/>
        </w:tabs>
        <w:spacing w:before="159"/>
        <w:ind w:left="1596" w:hanging="359"/>
      </w:pPr>
      <w:r>
        <w:t>organizarea</w:t>
      </w:r>
      <w:r>
        <w:rPr>
          <w:spacing w:val="-8"/>
        </w:rPr>
        <w:t xml:space="preserve"> </w:t>
      </w:r>
      <w:r>
        <w:t>activității</w:t>
      </w:r>
      <w:r>
        <w:rPr>
          <w:spacing w:val="-8"/>
        </w:rPr>
        <w:t xml:space="preserve"> </w:t>
      </w:r>
      <w:r>
        <w:t>de</w:t>
      </w:r>
      <w:r>
        <w:rPr>
          <w:spacing w:val="-8"/>
        </w:rPr>
        <w:t xml:space="preserve"> </w:t>
      </w:r>
      <w:r>
        <w:t>arhivare</w:t>
      </w:r>
      <w:r>
        <w:rPr>
          <w:spacing w:val="-8"/>
        </w:rPr>
        <w:t xml:space="preserve"> </w:t>
      </w:r>
      <w:r>
        <w:t>a</w:t>
      </w:r>
      <w:r>
        <w:rPr>
          <w:spacing w:val="-8"/>
        </w:rPr>
        <w:t xml:space="preserve"> </w:t>
      </w:r>
      <w:r>
        <w:t>documentelor</w:t>
      </w:r>
      <w:r>
        <w:rPr>
          <w:spacing w:val="-8"/>
        </w:rPr>
        <w:t xml:space="preserve"> </w:t>
      </w:r>
      <w:r>
        <w:t>specifice</w:t>
      </w:r>
      <w:r>
        <w:rPr>
          <w:spacing w:val="-7"/>
        </w:rPr>
        <w:t xml:space="preserve"> </w:t>
      </w:r>
      <w:r>
        <w:rPr>
          <w:spacing w:val="-2"/>
        </w:rPr>
        <w:t>serviciului;</w:t>
      </w:r>
    </w:p>
    <w:p w14:paraId="3502878F" w14:textId="77777777" w:rsidR="0091797E" w:rsidRDefault="0091797E">
      <w:pPr>
        <w:sectPr w:rsidR="0091797E">
          <w:pgSz w:w="11900" w:h="16840"/>
          <w:pgMar w:top="1380" w:right="180" w:bottom="1580" w:left="180" w:header="211" w:footer="1462" w:gutter="0"/>
          <w:cols w:space="708"/>
        </w:sectPr>
      </w:pPr>
    </w:p>
    <w:p w14:paraId="3D174E85" w14:textId="77777777" w:rsidR="0091797E" w:rsidRDefault="00000000">
      <w:pPr>
        <w:pStyle w:val="ListParagraph"/>
        <w:numPr>
          <w:ilvl w:val="1"/>
          <w:numId w:val="16"/>
        </w:numPr>
        <w:tabs>
          <w:tab w:val="left" w:pos="1593"/>
          <w:tab w:val="left" w:pos="1595"/>
        </w:tabs>
        <w:spacing w:before="82" w:line="276" w:lineRule="auto"/>
        <w:ind w:right="1240"/>
        <w:jc w:val="both"/>
      </w:pPr>
      <w:r>
        <w:lastRenderedPageBreak/>
        <w:t>îndeplinirea altor atribuţii prevăzute de lege sau stabilite de conducerea Oficiului Naţional al Registrului Comerţului, specifice domeniului de activitate.</w:t>
      </w:r>
    </w:p>
    <w:p w14:paraId="422C086D" w14:textId="77777777" w:rsidR="0091797E" w:rsidRDefault="00000000">
      <w:pPr>
        <w:pStyle w:val="BodyText"/>
        <w:spacing w:before="121"/>
        <w:ind w:left="1235"/>
        <w:jc w:val="left"/>
      </w:pPr>
      <w:r>
        <w:t>Art.</w:t>
      </w:r>
      <w:r>
        <w:rPr>
          <w:spacing w:val="-5"/>
        </w:rPr>
        <w:t xml:space="preserve"> 21</w:t>
      </w:r>
    </w:p>
    <w:p w14:paraId="2E4C1BB6" w14:textId="77777777" w:rsidR="0091797E" w:rsidRDefault="00000000">
      <w:pPr>
        <w:pStyle w:val="ListParagraph"/>
        <w:numPr>
          <w:ilvl w:val="0"/>
          <w:numId w:val="12"/>
        </w:numPr>
        <w:tabs>
          <w:tab w:val="left" w:pos="1648"/>
        </w:tabs>
        <w:spacing w:before="159" w:line="276" w:lineRule="auto"/>
        <w:ind w:right="1238" w:firstLine="0"/>
        <w:jc w:val="both"/>
      </w:pPr>
      <w:r>
        <w:t>Direcţia Economică desfăşoară activităţi în domeniul bugetar, financiar, contabil, salarizare, evidența patrimoniului, control financiar preventiv, întocmirii situațiilor financiare</w:t>
      </w:r>
      <w:r>
        <w:rPr>
          <w:spacing w:val="-2"/>
        </w:rPr>
        <w:t xml:space="preserve"> </w:t>
      </w:r>
      <w:r>
        <w:t>pentru</w:t>
      </w:r>
      <w:r>
        <w:rPr>
          <w:spacing w:val="-2"/>
        </w:rPr>
        <w:t xml:space="preserve"> </w:t>
      </w:r>
      <w:r>
        <w:t>finanţarea</w:t>
      </w:r>
      <w:r>
        <w:rPr>
          <w:spacing w:val="-2"/>
        </w:rPr>
        <w:t xml:space="preserve"> </w:t>
      </w:r>
      <w:r>
        <w:t>de</w:t>
      </w:r>
      <w:r>
        <w:rPr>
          <w:spacing w:val="-2"/>
        </w:rPr>
        <w:t xml:space="preserve"> </w:t>
      </w:r>
      <w:r>
        <w:t>la</w:t>
      </w:r>
      <w:r>
        <w:rPr>
          <w:spacing w:val="-2"/>
        </w:rPr>
        <w:t xml:space="preserve"> </w:t>
      </w:r>
      <w:r>
        <w:t>bugetul</w:t>
      </w:r>
      <w:r>
        <w:rPr>
          <w:spacing w:val="-2"/>
        </w:rPr>
        <w:t xml:space="preserve"> </w:t>
      </w:r>
      <w:r>
        <w:t>de</w:t>
      </w:r>
      <w:r>
        <w:rPr>
          <w:spacing w:val="-2"/>
        </w:rPr>
        <w:t xml:space="preserve"> </w:t>
      </w:r>
      <w:r>
        <w:t>stat</w:t>
      </w:r>
      <w:r>
        <w:rPr>
          <w:spacing w:val="-2"/>
        </w:rPr>
        <w:t xml:space="preserve"> </w:t>
      </w:r>
      <w:r>
        <w:t>şi/sau</w:t>
      </w:r>
      <w:r>
        <w:rPr>
          <w:spacing w:val="-2"/>
        </w:rPr>
        <w:t xml:space="preserve"> </w:t>
      </w:r>
      <w:r>
        <w:t>din</w:t>
      </w:r>
      <w:r>
        <w:rPr>
          <w:spacing w:val="-3"/>
        </w:rPr>
        <w:t xml:space="preserve"> </w:t>
      </w:r>
      <w:r>
        <w:t>alte</w:t>
      </w:r>
      <w:r>
        <w:rPr>
          <w:spacing w:val="-1"/>
        </w:rPr>
        <w:t xml:space="preserve"> </w:t>
      </w:r>
      <w:r>
        <w:t>surse, asigură</w:t>
      </w:r>
      <w:r>
        <w:rPr>
          <w:spacing w:val="-2"/>
        </w:rPr>
        <w:t xml:space="preserve"> </w:t>
      </w:r>
      <w:r>
        <w:t>activități</w:t>
      </w:r>
      <w:r>
        <w:rPr>
          <w:spacing w:val="-2"/>
        </w:rPr>
        <w:t xml:space="preserve"> </w:t>
      </w:r>
      <w:r>
        <w:t>în domeniul serviciilor de e-Guvernare, transformare digitală și inteligență artificială.</w:t>
      </w:r>
    </w:p>
    <w:p w14:paraId="38CFCDFD" w14:textId="77777777" w:rsidR="0091797E" w:rsidRDefault="00000000">
      <w:pPr>
        <w:pStyle w:val="ListParagraph"/>
        <w:numPr>
          <w:ilvl w:val="0"/>
          <w:numId w:val="12"/>
        </w:numPr>
        <w:tabs>
          <w:tab w:val="left" w:pos="1577"/>
        </w:tabs>
        <w:spacing w:before="119"/>
        <w:ind w:left="1577" w:hanging="342"/>
        <w:jc w:val="both"/>
      </w:pPr>
      <w:r>
        <w:t>În</w:t>
      </w:r>
      <w:r>
        <w:rPr>
          <w:spacing w:val="-8"/>
        </w:rPr>
        <w:t xml:space="preserve"> </w:t>
      </w:r>
      <w:r>
        <w:t>cadrul</w:t>
      </w:r>
      <w:r>
        <w:rPr>
          <w:spacing w:val="-8"/>
        </w:rPr>
        <w:t xml:space="preserve"> </w:t>
      </w:r>
      <w:r>
        <w:t>Direcţiei</w:t>
      </w:r>
      <w:r>
        <w:rPr>
          <w:spacing w:val="-8"/>
        </w:rPr>
        <w:t xml:space="preserve"> </w:t>
      </w:r>
      <w:r>
        <w:t>Economice</w:t>
      </w:r>
      <w:r>
        <w:rPr>
          <w:spacing w:val="-8"/>
        </w:rPr>
        <w:t xml:space="preserve"> </w:t>
      </w:r>
      <w:r>
        <w:t>funcţionează</w:t>
      </w:r>
      <w:r>
        <w:rPr>
          <w:spacing w:val="-8"/>
        </w:rPr>
        <w:t xml:space="preserve"> </w:t>
      </w:r>
      <w:r>
        <w:t>următoarele</w:t>
      </w:r>
      <w:r>
        <w:rPr>
          <w:spacing w:val="-8"/>
        </w:rPr>
        <w:t xml:space="preserve"> </w:t>
      </w:r>
      <w:r>
        <w:rPr>
          <w:spacing w:val="-2"/>
        </w:rPr>
        <w:t>structuri:</w:t>
      </w:r>
    </w:p>
    <w:p w14:paraId="171E3795" w14:textId="77777777" w:rsidR="0091797E" w:rsidRDefault="00000000">
      <w:pPr>
        <w:pStyle w:val="ListParagraph"/>
        <w:numPr>
          <w:ilvl w:val="1"/>
          <w:numId w:val="12"/>
        </w:numPr>
        <w:tabs>
          <w:tab w:val="left" w:pos="1593"/>
        </w:tabs>
        <w:spacing w:before="159"/>
        <w:ind w:left="1593" w:hanging="358"/>
        <w:jc w:val="both"/>
      </w:pPr>
      <w:r>
        <w:t>Serviciul</w:t>
      </w:r>
      <w:r>
        <w:rPr>
          <w:spacing w:val="-10"/>
        </w:rPr>
        <w:t xml:space="preserve"> </w:t>
      </w:r>
      <w:r>
        <w:rPr>
          <w:spacing w:val="-2"/>
        </w:rPr>
        <w:t>financiar;</w:t>
      </w:r>
    </w:p>
    <w:p w14:paraId="7D470C58" w14:textId="77777777" w:rsidR="0091797E" w:rsidRDefault="00000000">
      <w:pPr>
        <w:pStyle w:val="ListParagraph"/>
        <w:numPr>
          <w:ilvl w:val="1"/>
          <w:numId w:val="12"/>
        </w:numPr>
        <w:tabs>
          <w:tab w:val="left" w:pos="1594"/>
        </w:tabs>
        <w:spacing w:before="157"/>
        <w:ind w:left="1594" w:hanging="359"/>
        <w:jc w:val="both"/>
      </w:pPr>
      <w:r>
        <w:t>Serviciul</w:t>
      </w:r>
      <w:r>
        <w:rPr>
          <w:spacing w:val="-10"/>
        </w:rPr>
        <w:t xml:space="preserve"> </w:t>
      </w:r>
      <w:r>
        <w:rPr>
          <w:spacing w:val="-2"/>
        </w:rPr>
        <w:t>contabilitate.</w:t>
      </w:r>
    </w:p>
    <w:p w14:paraId="29B1752B" w14:textId="77777777" w:rsidR="0091797E" w:rsidRDefault="00000000">
      <w:pPr>
        <w:pStyle w:val="ListParagraph"/>
        <w:numPr>
          <w:ilvl w:val="0"/>
          <w:numId w:val="12"/>
        </w:numPr>
        <w:tabs>
          <w:tab w:val="left" w:pos="1577"/>
        </w:tabs>
        <w:spacing w:before="158"/>
        <w:ind w:left="1577" w:hanging="342"/>
        <w:jc w:val="both"/>
      </w:pPr>
      <w:r>
        <w:t>Serviciul</w:t>
      </w:r>
      <w:r>
        <w:rPr>
          <w:spacing w:val="-10"/>
        </w:rPr>
        <w:t xml:space="preserve"> </w:t>
      </w:r>
      <w:r>
        <w:t>financiar</w:t>
      </w:r>
      <w:r>
        <w:rPr>
          <w:spacing w:val="-10"/>
        </w:rPr>
        <w:t xml:space="preserve"> </w:t>
      </w:r>
      <w:r>
        <w:t>desfăşoară</w:t>
      </w:r>
      <w:r>
        <w:rPr>
          <w:spacing w:val="-10"/>
        </w:rPr>
        <w:t xml:space="preserve"> </w:t>
      </w:r>
      <w:r>
        <w:t>următoarele</w:t>
      </w:r>
      <w:r>
        <w:rPr>
          <w:spacing w:val="-9"/>
        </w:rPr>
        <w:t xml:space="preserve"> </w:t>
      </w:r>
      <w:r>
        <w:rPr>
          <w:spacing w:val="-2"/>
        </w:rPr>
        <w:t>activităţi:</w:t>
      </w:r>
    </w:p>
    <w:p w14:paraId="17E8CD5D" w14:textId="77777777" w:rsidR="0091797E" w:rsidRDefault="00000000">
      <w:pPr>
        <w:pStyle w:val="ListParagraph"/>
        <w:numPr>
          <w:ilvl w:val="1"/>
          <w:numId w:val="12"/>
        </w:numPr>
        <w:tabs>
          <w:tab w:val="left" w:pos="1593"/>
          <w:tab w:val="left" w:pos="1595"/>
        </w:tabs>
        <w:spacing w:before="159" w:line="276" w:lineRule="auto"/>
        <w:ind w:right="1242"/>
        <w:jc w:val="both"/>
      </w:pPr>
      <w:r>
        <w:t>fundamentarea,</w:t>
      </w:r>
      <w:r>
        <w:rPr>
          <w:spacing w:val="-17"/>
        </w:rPr>
        <w:t xml:space="preserve"> </w:t>
      </w:r>
      <w:r>
        <w:t>elaborarea</w:t>
      </w:r>
      <w:r>
        <w:rPr>
          <w:spacing w:val="-17"/>
        </w:rPr>
        <w:t xml:space="preserve"> </w:t>
      </w:r>
      <w:r>
        <w:t>și</w:t>
      </w:r>
      <w:r>
        <w:rPr>
          <w:spacing w:val="-16"/>
        </w:rPr>
        <w:t xml:space="preserve"> </w:t>
      </w:r>
      <w:r>
        <w:t>trimiterea</w:t>
      </w:r>
      <w:r>
        <w:rPr>
          <w:spacing w:val="-17"/>
        </w:rPr>
        <w:t xml:space="preserve"> </w:t>
      </w:r>
      <w:r>
        <w:t>spre</w:t>
      </w:r>
      <w:r>
        <w:rPr>
          <w:spacing w:val="-16"/>
        </w:rPr>
        <w:t xml:space="preserve"> </w:t>
      </w:r>
      <w:r>
        <w:t>aprobare</w:t>
      </w:r>
      <w:r>
        <w:rPr>
          <w:spacing w:val="-17"/>
        </w:rPr>
        <w:t xml:space="preserve"> </w:t>
      </w:r>
      <w:r>
        <w:t>a</w:t>
      </w:r>
      <w:r>
        <w:rPr>
          <w:spacing w:val="-16"/>
        </w:rPr>
        <w:t xml:space="preserve"> </w:t>
      </w:r>
      <w:r>
        <w:t>proiectului</w:t>
      </w:r>
      <w:r>
        <w:rPr>
          <w:spacing w:val="-17"/>
        </w:rPr>
        <w:t xml:space="preserve"> </w:t>
      </w:r>
      <w:r>
        <w:t>de</w:t>
      </w:r>
      <w:r>
        <w:rPr>
          <w:spacing w:val="-17"/>
        </w:rPr>
        <w:t xml:space="preserve"> </w:t>
      </w:r>
      <w:r>
        <w:t>buget</w:t>
      </w:r>
      <w:r>
        <w:rPr>
          <w:spacing w:val="-16"/>
        </w:rPr>
        <w:t xml:space="preserve"> </w:t>
      </w:r>
      <w:r>
        <w:t>al</w:t>
      </w:r>
      <w:r>
        <w:rPr>
          <w:spacing w:val="-17"/>
        </w:rPr>
        <w:t xml:space="preserve"> </w:t>
      </w:r>
      <w:r>
        <w:t xml:space="preserve">Oficiului Naţional al Registrului Comerţului, pentru activitățile finanțate de la bugetul de stat, activitățile finanțate din venituri proprii și activitățile proiectelor finanțate din fonduri </w:t>
      </w:r>
      <w:r>
        <w:rPr>
          <w:spacing w:val="-2"/>
        </w:rPr>
        <w:t>externe;</w:t>
      </w:r>
    </w:p>
    <w:p w14:paraId="591B1AFC" w14:textId="77777777" w:rsidR="0091797E" w:rsidRDefault="00000000">
      <w:pPr>
        <w:pStyle w:val="ListParagraph"/>
        <w:numPr>
          <w:ilvl w:val="1"/>
          <w:numId w:val="12"/>
        </w:numPr>
        <w:tabs>
          <w:tab w:val="left" w:pos="1595"/>
        </w:tabs>
        <w:spacing w:before="119" w:line="276" w:lineRule="auto"/>
        <w:ind w:right="1241"/>
        <w:jc w:val="both"/>
      </w:pPr>
      <w:r>
        <w:t>analizarea, fundamentarea şi elaborarea propunerilor de trimestrializare a bugetului aprobat, propunerilor de rectificări bugetare, de virări de credite și a celor de limite bugetare lunare;</w:t>
      </w:r>
    </w:p>
    <w:p w14:paraId="7FE72A35" w14:textId="77777777" w:rsidR="0091797E" w:rsidRDefault="00000000">
      <w:pPr>
        <w:pStyle w:val="ListParagraph"/>
        <w:numPr>
          <w:ilvl w:val="1"/>
          <w:numId w:val="12"/>
        </w:numPr>
        <w:tabs>
          <w:tab w:val="left" w:pos="1595"/>
        </w:tabs>
        <w:spacing w:before="121" w:line="276" w:lineRule="auto"/>
        <w:ind w:right="1241"/>
        <w:jc w:val="both"/>
      </w:pPr>
      <w:r>
        <w:t>întocmirea, fundamentarea și transmiterea cererilor de deschidere de credite pentru toate sursele de finanțare;</w:t>
      </w:r>
    </w:p>
    <w:p w14:paraId="624B2C56" w14:textId="77777777" w:rsidR="0091797E" w:rsidRDefault="00000000">
      <w:pPr>
        <w:pStyle w:val="ListParagraph"/>
        <w:numPr>
          <w:ilvl w:val="1"/>
          <w:numId w:val="12"/>
        </w:numPr>
        <w:tabs>
          <w:tab w:val="left" w:pos="1595"/>
        </w:tabs>
        <w:spacing w:line="276" w:lineRule="auto"/>
        <w:ind w:right="1240"/>
        <w:jc w:val="both"/>
      </w:pPr>
      <w:r>
        <w:t>monitorizarea creditelor de angajament, a creditelor bugetare pentru toate sursele de finanțare, urmărirea modului de execuție al acestora;</w:t>
      </w:r>
    </w:p>
    <w:p w14:paraId="78F0CD75" w14:textId="77777777" w:rsidR="0091797E" w:rsidRDefault="00000000">
      <w:pPr>
        <w:pStyle w:val="ListParagraph"/>
        <w:numPr>
          <w:ilvl w:val="1"/>
          <w:numId w:val="12"/>
        </w:numPr>
        <w:tabs>
          <w:tab w:val="left" w:pos="1592"/>
          <w:tab w:val="left" w:pos="1595"/>
        </w:tabs>
        <w:spacing w:line="276" w:lineRule="auto"/>
        <w:ind w:right="1236" w:hanging="361"/>
        <w:jc w:val="both"/>
      </w:pPr>
      <w:r>
        <w:t>asigurarea introducerii datelor în Sistemul Național de Raportare Publică FOREXEBUG- CAB, la termenele prevăzute le normele legale în vigoare, în ceea ce privește bugetul instituției,</w:t>
      </w:r>
      <w:r>
        <w:rPr>
          <w:spacing w:val="-17"/>
        </w:rPr>
        <w:t xml:space="preserve"> </w:t>
      </w:r>
      <w:r>
        <w:t>angajamentele</w:t>
      </w:r>
      <w:r>
        <w:rPr>
          <w:spacing w:val="-17"/>
        </w:rPr>
        <w:t xml:space="preserve"> </w:t>
      </w:r>
      <w:r>
        <w:t>bugetare</w:t>
      </w:r>
      <w:r>
        <w:rPr>
          <w:spacing w:val="-16"/>
        </w:rPr>
        <w:t xml:space="preserve"> </w:t>
      </w:r>
      <w:r>
        <w:t>legale</w:t>
      </w:r>
      <w:r>
        <w:rPr>
          <w:spacing w:val="-17"/>
        </w:rPr>
        <w:t xml:space="preserve"> </w:t>
      </w:r>
      <w:r>
        <w:t>și</w:t>
      </w:r>
      <w:r>
        <w:rPr>
          <w:spacing w:val="-16"/>
        </w:rPr>
        <w:t xml:space="preserve"> </w:t>
      </w:r>
      <w:r>
        <w:t>globale,</w:t>
      </w:r>
      <w:r>
        <w:rPr>
          <w:spacing w:val="-17"/>
        </w:rPr>
        <w:t xml:space="preserve"> </w:t>
      </w:r>
      <w:r>
        <w:t>recepțiile</w:t>
      </w:r>
      <w:r>
        <w:rPr>
          <w:spacing w:val="-16"/>
        </w:rPr>
        <w:t xml:space="preserve"> </w:t>
      </w:r>
      <w:r>
        <w:t>aferente</w:t>
      </w:r>
      <w:r>
        <w:rPr>
          <w:spacing w:val="-17"/>
        </w:rPr>
        <w:t xml:space="preserve"> </w:t>
      </w:r>
      <w:r>
        <w:t>plăților</w:t>
      </w:r>
      <w:r>
        <w:rPr>
          <w:spacing w:val="-17"/>
        </w:rPr>
        <w:t xml:space="preserve"> </w:t>
      </w:r>
      <w:r>
        <w:t>din</w:t>
      </w:r>
      <w:r>
        <w:rPr>
          <w:spacing w:val="-16"/>
        </w:rPr>
        <w:t xml:space="preserve"> </w:t>
      </w:r>
      <w:r>
        <w:t>ziua următoare, note de corecție;</w:t>
      </w:r>
    </w:p>
    <w:p w14:paraId="49070920" w14:textId="77777777" w:rsidR="0091797E" w:rsidRDefault="00000000">
      <w:pPr>
        <w:pStyle w:val="ListParagraph"/>
        <w:numPr>
          <w:ilvl w:val="1"/>
          <w:numId w:val="12"/>
        </w:numPr>
        <w:tabs>
          <w:tab w:val="left" w:pos="1595"/>
        </w:tabs>
        <w:ind w:hanging="359"/>
        <w:jc w:val="both"/>
      </w:pPr>
      <w:r>
        <w:t>organizarea,</w:t>
      </w:r>
      <w:r>
        <w:rPr>
          <w:spacing w:val="-10"/>
        </w:rPr>
        <w:t xml:space="preserve"> </w:t>
      </w:r>
      <w:r>
        <w:t>coordonarea</w:t>
      </w:r>
      <w:r>
        <w:rPr>
          <w:spacing w:val="-9"/>
        </w:rPr>
        <w:t xml:space="preserve"> </w:t>
      </w:r>
      <w:r>
        <w:t>şi</w:t>
      </w:r>
      <w:r>
        <w:rPr>
          <w:spacing w:val="-9"/>
        </w:rPr>
        <w:t xml:space="preserve"> </w:t>
      </w:r>
      <w:r>
        <w:t>controlul</w:t>
      </w:r>
      <w:r>
        <w:rPr>
          <w:spacing w:val="-9"/>
        </w:rPr>
        <w:t xml:space="preserve"> </w:t>
      </w:r>
      <w:r>
        <w:t>operaţiunilor</w:t>
      </w:r>
      <w:r>
        <w:rPr>
          <w:spacing w:val="-9"/>
        </w:rPr>
        <w:t xml:space="preserve"> </w:t>
      </w:r>
      <w:r>
        <w:t>în</w:t>
      </w:r>
      <w:r>
        <w:rPr>
          <w:spacing w:val="-9"/>
        </w:rPr>
        <w:t xml:space="preserve"> </w:t>
      </w:r>
      <w:r>
        <w:t>domeniul</w:t>
      </w:r>
      <w:r>
        <w:rPr>
          <w:spacing w:val="-9"/>
        </w:rPr>
        <w:t xml:space="preserve"> </w:t>
      </w:r>
      <w:r>
        <w:rPr>
          <w:spacing w:val="-2"/>
        </w:rPr>
        <w:t>financiar;</w:t>
      </w:r>
    </w:p>
    <w:p w14:paraId="2DF5E1C6" w14:textId="77777777" w:rsidR="0091797E" w:rsidRDefault="00000000">
      <w:pPr>
        <w:pStyle w:val="ListParagraph"/>
        <w:numPr>
          <w:ilvl w:val="1"/>
          <w:numId w:val="12"/>
        </w:numPr>
        <w:tabs>
          <w:tab w:val="left" w:pos="1596"/>
        </w:tabs>
        <w:spacing w:before="158" w:line="276" w:lineRule="auto"/>
        <w:ind w:left="1596" w:right="1241"/>
        <w:jc w:val="both"/>
      </w:pPr>
      <w:r>
        <w:t xml:space="preserve">derularea operaţiunilor de încasări şi plăţi cu Trezoreria Statului şi cu alte instituţii de </w:t>
      </w:r>
      <w:r>
        <w:rPr>
          <w:spacing w:val="-2"/>
        </w:rPr>
        <w:t>credit;</w:t>
      </w:r>
    </w:p>
    <w:p w14:paraId="4CE337E7" w14:textId="77777777" w:rsidR="0091797E" w:rsidRDefault="00000000">
      <w:pPr>
        <w:pStyle w:val="ListParagraph"/>
        <w:numPr>
          <w:ilvl w:val="1"/>
          <w:numId w:val="12"/>
        </w:numPr>
        <w:tabs>
          <w:tab w:val="left" w:pos="1594"/>
          <w:tab w:val="left" w:pos="1596"/>
        </w:tabs>
        <w:spacing w:line="276" w:lineRule="auto"/>
        <w:ind w:left="1596" w:right="1242" w:hanging="361"/>
        <w:jc w:val="both"/>
      </w:pPr>
      <w:r>
        <w:t>organizarea activității casieriei, în conformitate cu prevederile legale, inclusive a activității de încasare în numerar sau/și cu POS a veniturilor pentru bugetul de stat;</w:t>
      </w:r>
    </w:p>
    <w:p w14:paraId="43E483FE" w14:textId="77777777" w:rsidR="0091797E" w:rsidRDefault="00000000">
      <w:pPr>
        <w:pStyle w:val="ListParagraph"/>
        <w:numPr>
          <w:ilvl w:val="1"/>
          <w:numId w:val="12"/>
        </w:numPr>
        <w:tabs>
          <w:tab w:val="left" w:pos="1594"/>
          <w:tab w:val="left" w:pos="1596"/>
        </w:tabs>
        <w:spacing w:before="119" w:line="276" w:lineRule="auto"/>
        <w:ind w:left="1596" w:right="1237" w:hanging="361"/>
        <w:jc w:val="both"/>
      </w:pPr>
      <w:r>
        <w:t>întocmirea tuturor documentelor privind angajarea, lichidarea, ordonanțarea cheltuielilor</w:t>
      </w:r>
      <w:r>
        <w:rPr>
          <w:spacing w:val="-17"/>
        </w:rPr>
        <w:t xml:space="preserve"> </w:t>
      </w:r>
      <w:r>
        <w:t>în</w:t>
      </w:r>
      <w:r>
        <w:rPr>
          <w:spacing w:val="-17"/>
        </w:rPr>
        <w:t xml:space="preserve"> </w:t>
      </w:r>
      <w:r>
        <w:t>baza</w:t>
      </w:r>
      <w:r>
        <w:rPr>
          <w:spacing w:val="-16"/>
        </w:rPr>
        <w:t xml:space="preserve"> </w:t>
      </w:r>
      <w:r>
        <w:t>propunerilor</w:t>
      </w:r>
      <w:r>
        <w:rPr>
          <w:spacing w:val="-17"/>
        </w:rPr>
        <w:t xml:space="preserve"> </w:t>
      </w:r>
      <w:r>
        <w:t>compartimentelor</w:t>
      </w:r>
      <w:r>
        <w:rPr>
          <w:spacing w:val="-16"/>
        </w:rPr>
        <w:t xml:space="preserve"> </w:t>
      </w:r>
      <w:r>
        <w:t>de</w:t>
      </w:r>
      <w:r>
        <w:rPr>
          <w:spacing w:val="-17"/>
        </w:rPr>
        <w:t xml:space="preserve"> </w:t>
      </w:r>
      <w:r>
        <w:t>specialitate</w:t>
      </w:r>
      <w:r>
        <w:rPr>
          <w:spacing w:val="-16"/>
        </w:rPr>
        <w:t xml:space="preserve"> </w:t>
      </w:r>
      <w:r>
        <w:t>și</w:t>
      </w:r>
      <w:r>
        <w:rPr>
          <w:spacing w:val="-17"/>
        </w:rPr>
        <w:t xml:space="preserve"> </w:t>
      </w:r>
      <w:r>
        <w:t>a</w:t>
      </w:r>
      <w:r>
        <w:rPr>
          <w:spacing w:val="-17"/>
        </w:rPr>
        <w:t xml:space="preserve"> </w:t>
      </w:r>
      <w:r>
        <w:t>celor</w:t>
      </w:r>
      <w:r>
        <w:rPr>
          <w:spacing w:val="-16"/>
        </w:rPr>
        <w:t xml:space="preserve"> </w:t>
      </w:r>
      <w:r>
        <w:t>de</w:t>
      </w:r>
      <w:r>
        <w:rPr>
          <w:spacing w:val="-17"/>
        </w:rPr>
        <w:t xml:space="preserve"> </w:t>
      </w:r>
      <w:r>
        <w:t>la</w:t>
      </w:r>
      <w:r>
        <w:rPr>
          <w:spacing w:val="-16"/>
        </w:rPr>
        <w:t xml:space="preserve"> </w:t>
      </w:r>
      <w:r>
        <w:t>nivelul structurilor teritoriale în limita creditelor bugetare aprobate, verificarea existenței avizelor</w:t>
      </w:r>
      <w:r>
        <w:rPr>
          <w:spacing w:val="-3"/>
        </w:rPr>
        <w:t xml:space="preserve"> </w:t>
      </w:r>
      <w:r>
        <w:t>compartimentelor</w:t>
      </w:r>
      <w:r>
        <w:rPr>
          <w:spacing w:val="-3"/>
        </w:rPr>
        <w:t xml:space="preserve"> </w:t>
      </w:r>
      <w:r>
        <w:t>de</w:t>
      </w:r>
      <w:r>
        <w:rPr>
          <w:spacing w:val="-3"/>
        </w:rPr>
        <w:t xml:space="preserve"> </w:t>
      </w:r>
      <w:r>
        <w:t>specialitate</w:t>
      </w:r>
      <w:r>
        <w:rPr>
          <w:spacing w:val="-3"/>
        </w:rPr>
        <w:t xml:space="preserve"> </w:t>
      </w:r>
      <w:r>
        <w:t>emitente,</w:t>
      </w:r>
      <w:r>
        <w:rPr>
          <w:spacing w:val="-3"/>
        </w:rPr>
        <w:t xml:space="preserve"> </w:t>
      </w:r>
      <w:r>
        <w:t>referitoare</w:t>
      </w:r>
      <w:r>
        <w:rPr>
          <w:spacing w:val="-3"/>
        </w:rPr>
        <w:t xml:space="preserve"> </w:t>
      </w:r>
      <w:r>
        <w:t>la</w:t>
      </w:r>
      <w:r>
        <w:rPr>
          <w:spacing w:val="-3"/>
        </w:rPr>
        <w:t xml:space="preserve"> </w:t>
      </w:r>
      <w:r>
        <w:t>angajarea</w:t>
      </w:r>
      <w:r>
        <w:rPr>
          <w:spacing w:val="-3"/>
        </w:rPr>
        <w:t xml:space="preserve"> </w:t>
      </w:r>
      <w:r>
        <w:t>fondurilor bugetare, lichidarea și ordonanțarea acestora;</w:t>
      </w:r>
    </w:p>
    <w:p w14:paraId="30A87068" w14:textId="77777777" w:rsidR="0091797E" w:rsidRDefault="00000000">
      <w:pPr>
        <w:pStyle w:val="ListParagraph"/>
        <w:numPr>
          <w:ilvl w:val="1"/>
          <w:numId w:val="12"/>
        </w:numPr>
        <w:tabs>
          <w:tab w:val="left" w:pos="1594"/>
          <w:tab w:val="left" w:pos="1596"/>
        </w:tabs>
        <w:spacing w:before="121" w:line="276" w:lineRule="auto"/>
        <w:ind w:left="1596" w:right="1237" w:hanging="361"/>
        <w:jc w:val="both"/>
      </w:pPr>
      <w:r>
        <w:t>efectuarea plăţilor din creditele bugetare, în limita și pe structura bugetului aprobat, după ce au fost angajate, lichidate și ordonanțate în condițiile legii, asigurând decontarea la timp a obligațiilor față de furnizori, cu respectarea termenelor și scadențelor legal prevăzute;</w:t>
      </w:r>
    </w:p>
    <w:p w14:paraId="48ED040C" w14:textId="77777777" w:rsidR="0091797E" w:rsidRDefault="0091797E">
      <w:pPr>
        <w:spacing w:line="276" w:lineRule="auto"/>
        <w:jc w:val="both"/>
        <w:sectPr w:rsidR="0091797E">
          <w:pgSz w:w="11900" w:h="16840"/>
          <w:pgMar w:top="1380" w:right="180" w:bottom="1640" w:left="180" w:header="211" w:footer="1462" w:gutter="0"/>
          <w:cols w:space="708"/>
        </w:sectPr>
      </w:pPr>
    </w:p>
    <w:p w14:paraId="47C11806" w14:textId="77777777" w:rsidR="0091797E" w:rsidRDefault="00000000">
      <w:pPr>
        <w:pStyle w:val="ListParagraph"/>
        <w:numPr>
          <w:ilvl w:val="1"/>
          <w:numId w:val="12"/>
        </w:numPr>
        <w:tabs>
          <w:tab w:val="left" w:pos="1595"/>
        </w:tabs>
        <w:spacing w:before="82" w:line="276" w:lineRule="auto"/>
        <w:ind w:right="1237"/>
        <w:jc w:val="both"/>
      </w:pPr>
      <w:r>
        <w:lastRenderedPageBreak/>
        <w:t>calcularea drepturilor salariale ale personalului Oficiului Naţional al Registrului Comerţului şi oficiilor registrului comerţului de pe lângă tribunale și plata drepturilor salariale și a altor drepturi de natură salarială, plata contribuțiilor de asigurări sociale obligatorii și impozit pe venit;</w:t>
      </w:r>
    </w:p>
    <w:p w14:paraId="55C38BF3" w14:textId="77777777" w:rsidR="0091797E" w:rsidRDefault="00000000">
      <w:pPr>
        <w:pStyle w:val="ListParagraph"/>
        <w:numPr>
          <w:ilvl w:val="1"/>
          <w:numId w:val="12"/>
        </w:numPr>
        <w:tabs>
          <w:tab w:val="left" w:pos="1595"/>
        </w:tabs>
        <w:spacing w:line="276" w:lineRule="auto"/>
        <w:ind w:right="1238"/>
        <w:jc w:val="both"/>
      </w:pPr>
      <w:r>
        <w:t>întocmirea</w:t>
      </w:r>
      <w:r>
        <w:rPr>
          <w:spacing w:val="-17"/>
        </w:rPr>
        <w:t xml:space="preserve"> </w:t>
      </w:r>
      <w:r>
        <w:t>și</w:t>
      </w:r>
      <w:r>
        <w:rPr>
          <w:spacing w:val="-17"/>
        </w:rPr>
        <w:t xml:space="preserve"> </w:t>
      </w:r>
      <w:r>
        <w:t>depunerea</w:t>
      </w:r>
      <w:r>
        <w:rPr>
          <w:spacing w:val="-13"/>
        </w:rPr>
        <w:t xml:space="preserve"> </w:t>
      </w:r>
      <w:r>
        <w:t>declaraţiilor</w:t>
      </w:r>
      <w:r>
        <w:rPr>
          <w:spacing w:val="-17"/>
        </w:rPr>
        <w:t xml:space="preserve"> </w:t>
      </w:r>
      <w:r>
        <w:t>şi</w:t>
      </w:r>
      <w:r>
        <w:rPr>
          <w:spacing w:val="-17"/>
        </w:rPr>
        <w:t xml:space="preserve"> </w:t>
      </w:r>
      <w:r>
        <w:t>a</w:t>
      </w:r>
      <w:r>
        <w:rPr>
          <w:spacing w:val="-16"/>
        </w:rPr>
        <w:t xml:space="preserve"> </w:t>
      </w:r>
      <w:r>
        <w:t>tuturor</w:t>
      </w:r>
      <w:r>
        <w:rPr>
          <w:spacing w:val="-15"/>
        </w:rPr>
        <w:t xml:space="preserve"> </w:t>
      </w:r>
      <w:r>
        <w:t>raportărilor</w:t>
      </w:r>
      <w:r>
        <w:rPr>
          <w:spacing w:val="-15"/>
        </w:rPr>
        <w:t xml:space="preserve"> </w:t>
      </w:r>
      <w:r>
        <w:t>aferente</w:t>
      </w:r>
      <w:r>
        <w:rPr>
          <w:spacing w:val="-17"/>
        </w:rPr>
        <w:t xml:space="preserve"> </w:t>
      </w:r>
      <w:r>
        <w:t>obligaţiilor</w:t>
      </w:r>
      <w:r>
        <w:rPr>
          <w:spacing w:val="-17"/>
        </w:rPr>
        <w:t xml:space="preserve"> </w:t>
      </w:r>
      <w:r>
        <w:t>fiscale la termenele prevăzute de normele legale;</w:t>
      </w:r>
    </w:p>
    <w:p w14:paraId="49DCC716" w14:textId="77777777" w:rsidR="0091797E" w:rsidRDefault="00000000">
      <w:pPr>
        <w:pStyle w:val="ListParagraph"/>
        <w:numPr>
          <w:ilvl w:val="1"/>
          <w:numId w:val="12"/>
        </w:numPr>
        <w:tabs>
          <w:tab w:val="left" w:pos="1593"/>
          <w:tab w:val="left" w:pos="1595"/>
        </w:tabs>
        <w:spacing w:before="121" w:line="276" w:lineRule="auto"/>
        <w:ind w:right="1243" w:hanging="361"/>
        <w:jc w:val="both"/>
      </w:pPr>
      <w:r>
        <w:t>eliberarea adeverințelor de venit, de CAS, sănătate, creștere copil, adeverințe pentru bănci, solicitate de către salariați;</w:t>
      </w:r>
    </w:p>
    <w:p w14:paraId="35CE80B8" w14:textId="77777777" w:rsidR="0091797E" w:rsidRDefault="00000000">
      <w:pPr>
        <w:pStyle w:val="ListParagraph"/>
        <w:numPr>
          <w:ilvl w:val="1"/>
          <w:numId w:val="12"/>
        </w:numPr>
        <w:tabs>
          <w:tab w:val="left" w:pos="1594"/>
          <w:tab w:val="left" w:pos="1596"/>
        </w:tabs>
        <w:spacing w:line="276" w:lineRule="auto"/>
        <w:ind w:left="1596" w:right="1244" w:hanging="361"/>
        <w:jc w:val="both"/>
      </w:pPr>
      <w:r>
        <w:t>întocmirea tuturor documentelor, situațiilor și raportărilor care țin de</w:t>
      </w:r>
      <w:r>
        <w:rPr>
          <w:spacing w:val="40"/>
        </w:rPr>
        <w:t xml:space="preserve"> </w:t>
      </w:r>
      <w:r>
        <w:t xml:space="preserve">salarizarea </w:t>
      </w:r>
      <w:r>
        <w:rPr>
          <w:spacing w:val="-2"/>
        </w:rPr>
        <w:t>personalului;</w:t>
      </w:r>
    </w:p>
    <w:p w14:paraId="4E2CD1A2" w14:textId="77777777" w:rsidR="0091797E" w:rsidRDefault="00000000">
      <w:pPr>
        <w:pStyle w:val="ListParagraph"/>
        <w:numPr>
          <w:ilvl w:val="1"/>
          <w:numId w:val="12"/>
        </w:numPr>
        <w:tabs>
          <w:tab w:val="left" w:pos="1596"/>
        </w:tabs>
        <w:spacing w:before="119" w:line="276" w:lineRule="auto"/>
        <w:ind w:left="1596" w:right="1239"/>
        <w:jc w:val="both"/>
      </w:pPr>
      <w:r>
        <w:t>organizarea controlului financiar preventiv propriu prin intermediul salariaților desemnați,</w:t>
      </w:r>
      <w:r>
        <w:rPr>
          <w:spacing w:val="-3"/>
        </w:rPr>
        <w:t xml:space="preserve"> </w:t>
      </w:r>
      <w:r>
        <w:t>potrivit</w:t>
      </w:r>
      <w:r>
        <w:rPr>
          <w:spacing w:val="-4"/>
        </w:rPr>
        <w:t xml:space="preserve"> </w:t>
      </w:r>
      <w:r>
        <w:t>normelor</w:t>
      </w:r>
      <w:r>
        <w:rPr>
          <w:spacing w:val="-4"/>
        </w:rPr>
        <w:t xml:space="preserve"> </w:t>
      </w:r>
      <w:r>
        <w:t>legale</w:t>
      </w:r>
      <w:r>
        <w:rPr>
          <w:spacing w:val="-4"/>
        </w:rPr>
        <w:t xml:space="preserve"> </w:t>
      </w:r>
      <w:r>
        <w:t>în</w:t>
      </w:r>
      <w:r>
        <w:rPr>
          <w:spacing w:val="-4"/>
        </w:rPr>
        <w:t xml:space="preserve"> </w:t>
      </w:r>
      <w:r>
        <w:t>vigoare,</w:t>
      </w:r>
      <w:r>
        <w:rPr>
          <w:spacing w:val="-4"/>
        </w:rPr>
        <w:t xml:space="preserve"> </w:t>
      </w:r>
      <w:r>
        <w:t>prin</w:t>
      </w:r>
      <w:r>
        <w:rPr>
          <w:spacing w:val="-4"/>
        </w:rPr>
        <w:t xml:space="preserve"> </w:t>
      </w:r>
      <w:r>
        <w:t>avizarea</w:t>
      </w:r>
      <w:r>
        <w:rPr>
          <w:spacing w:val="-1"/>
        </w:rPr>
        <w:t xml:space="preserve"> </w:t>
      </w:r>
      <w:r>
        <w:t>operaţiunilor</w:t>
      </w:r>
      <w:r>
        <w:rPr>
          <w:spacing w:val="-4"/>
        </w:rPr>
        <w:t xml:space="preserve"> </w:t>
      </w:r>
      <w:r>
        <w:t>prevăzute</w:t>
      </w:r>
      <w:r>
        <w:rPr>
          <w:spacing w:val="-4"/>
        </w:rPr>
        <w:t xml:space="preserve"> </w:t>
      </w:r>
      <w:r>
        <w:t>de legislaţia aplicabilă în domeniu;</w:t>
      </w:r>
    </w:p>
    <w:p w14:paraId="287315EF" w14:textId="77777777" w:rsidR="0091797E" w:rsidRDefault="00000000">
      <w:pPr>
        <w:pStyle w:val="ListParagraph"/>
        <w:numPr>
          <w:ilvl w:val="1"/>
          <w:numId w:val="12"/>
        </w:numPr>
        <w:tabs>
          <w:tab w:val="left" w:pos="1596"/>
        </w:tabs>
        <w:spacing w:before="121" w:line="276" w:lineRule="auto"/>
        <w:ind w:left="1596" w:right="1244"/>
        <w:jc w:val="both"/>
      </w:pPr>
      <w:r>
        <w:t>realizarea analizei în vederea definirii specificațiilor pentru modificarea, crearea aplicațiilor informatice în domeniul financiar-contabil;</w:t>
      </w:r>
    </w:p>
    <w:p w14:paraId="621D42BF" w14:textId="77777777" w:rsidR="0091797E" w:rsidRDefault="00000000">
      <w:pPr>
        <w:pStyle w:val="ListParagraph"/>
        <w:numPr>
          <w:ilvl w:val="1"/>
          <w:numId w:val="12"/>
        </w:numPr>
        <w:tabs>
          <w:tab w:val="left" w:pos="1596"/>
        </w:tabs>
        <w:spacing w:before="119" w:line="276" w:lineRule="auto"/>
        <w:ind w:left="1596" w:right="1238"/>
        <w:jc w:val="both"/>
      </w:pPr>
      <w:r>
        <w:t xml:space="preserve">analizarea și formularea de propuneri de dezvoltare a aplicațiilor informatice specifice </w:t>
      </w:r>
      <w:r>
        <w:rPr>
          <w:spacing w:val="-2"/>
        </w:rPr>
        <w:t>activității;</w:t>
      </w:r>
    </w:p>
    <w:p w14:paraId="179679D2" w14:textId="77777777" w:rsidR="0091797E" w:rsidRDefault="00000000">
      <w:pPr>
        <w:pStyle w:val="ListParagraph"/>
        <w:numPr>
          <w:ilvl w:val="1"/>
          <w:numId w:val="12"/>
        </w:numPr>
        <w:tabs>
          <w:tab w:val="left" w:pos="1594"/>
        </w:tabs>
        <w:ind w:left="1594" w:hanging="358"/>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02CC3E5E" w14:textId="77777777" w:rsidR="0091797E" w:rsidRDefault="00000000">
      <w:pPr>
        <w:pStyle w:val="ListParagraph"/>
        <w:numPr>
          <w:ilvl w:val="1"/>
          <w:numId w:val="12"/>
        </w:numPr>
        <w:tabs>
          <w:tab w:val="left" w:pos="1594"/>
          <w:tab w:val="left" w:pos="1596"/>
        </w:tabs>
        <w:spacing w:before="159" w:line="276" w:lineRule="auto"/>
        <w:ind w:left="1596" w:right="1241"/>
        <w:jc w:val="both"/>
      </w:pPr>
      <w:r>
        <w:t>asigurarea de activități în domeniul serviciilor de e-guvernare, transformare digitală și inteligență artificială;</w:t>
      </w:r>
    </w:p>
    <w:p w14:paraId="70813DCA" w14:textId="77777777" w:rsidR="0091797E" w:rsidRDefault="00000000">
      <w:pPr>
        <w:pStyle w:val="ListParagraph"/>
        <w:numPr>
          <w:ilvl w:val="1"/>
          <w:numId w:val="12"/>
        </w:numPr>
        <w:tabs>
          <w:tab w:val="left" w:pos="1594"/>
        </w:tabs>
        <w:spacing w:before="119"/>
        <w:ind w:left="1594" w:hanging="358"/>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292C5D95" w14:textId="77777777" w:rsidR="0091797E" w:rsidRDefault="00000000">
      <w:pPr>
        <w:pStyle w:val="ListParagraph"/>
        <w:numPr>
          <w:ilvl w:val="1"/>
          <w:numId w:val="12"/>
        </w:numPr>
        <w:tabs>
          <w:tab w:val="left" w:pos="1594"/>
          <w:tab w:val="left" w:pos="1596"/>
        </w:tabs>
        <w:spacing w:before="159" w:line="276" w:lineRule="auto"/>
        <w:ind w:left="1596" w:right="1240" w:hanging="361"/>
        <w:jc w:val="both"/>
      </w:pPr>
      <w:r>
        <w:t>asigurarea controlului activităţii oficiilor registrului comerţului de pe lângă tribunale, conform competenţelor sale;</w:t>
      </w:r>
    </w:p>
    <w:p w14:paraId="260ED69A" w14:textId="77777777" w:rsidR="0091797E" w:rsidRDefault="00000000">
      <w:pPr>
        <w:pStyle w:val="ListParagraph"/>
        <w:numPr>
          <w:ilvl w:val="1"/>
          <w:numId w:val="12"/>
        </w:numPr>
        <w:tabs>
          <w:tab w:val="left" w:pos="1596"/>
        </w:tabs>
        <w:spacing w:line="276" w:lineRule="auto"/>
        <w:ind w:left="1596" w:right="1243"/>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224B91A3" w14:textId="77777777" w:rsidR="0091797E" w:rsidRDefault="00000000">
      <w:pPr>
        <w:pStyle w:val="ListParagraph"/>
        <w:numPr>
          <w:ilvl w:val="1"/>
          <w:numId w:val="12"/>
        </w:numPr>
        <w:tabs>
          <w:tab w:val="left" w:pos="1594"/>
        </w:tabs>
        <w:ind w:left="1594" w:hanging="358"/>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481EDCD3" w14:textId="77777777" w:rsidR="0091797E" w:rsidRDefault="00000000">
      <w:pPr>
        <w:pStyle w:val="ListParagraph"/>
        <w:numPr>
          <w:ilvl w:val="1"/>
          <w:numId w:val="12"/>
        </w:numPr>
        <w:tabs>
          <w:tab w:val="left" w:pos="1595"/>
        </w:tabs>
        <w:spacing w:before="158"/>
        <w:ind w:hanging="359"/>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630A76D9" w14:textId="77777777" w:rsidR="0091797E" w:rsidRDefault="00000000">
      <w:pPr>
        <w:pStyle w:val="ListParagraph"/>
        <w:numPr>
          <w:ilvl w:val="1"/>
          <w:numId w:val="12"/>
        </w:numPr>
        <w:tabs>
          <w:tab w:val="left" w:pos="1594"/>
        </w:tabs>
        <w:spacing w:before="158"/>
        <w:ind w:left="1594" w:hanging="358"/>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237E47C3" w14:textId="77777777" w:rsidR="0091797E" w:rsidRDefault="00000000">
      <w:pPr>
        <w:pStyle w:val="ListParagraph"/>
        <w:numPr>
          <w:ilvl w:val="1"/>
          <w:numId w:val="12"/>
        </w:numPr>
        <w:tabs>
          <w:tab w:val="left" w:pos="1596"/>
        </w:tabs>
        <w:spacing w:before="159" w:line="276" w:lineRule="auto"/>
        <w:ind w:left="1596" w:right="1243"/>
        <w:jc w:val="both"/>
      </w:pPr>
      <w:r>
        <w:t>îndeplinirea altor atribuţii prevăzute de lege sau stabilite de conducerea Oficiului Naţional al Registrului Comerţului, specifice domeniului de activitate.</w:t>
      </w:r>
    </w:p>
    <w:p w14:paraId="3E93D104" w14:textId="77777777" w:rsidR="0091797E" w:rsidRDefault="00000000">
      <w:pPr>
        <w:pStyle w:val="ListParagraph"/>
        <w:numPr>
          <w:ilvl w:val="0"/>
          <w:numId w:val="12"/>
        </w:numPr>
        <w:tabs>
          <w:tab w:val="left" w:pos="1577"/>
        </w:tabs>
        <w:spacing w:before="119"/>
        <w:ind w:left="1577" w:hanging="341"/>
      </w:pPr>
      <w:r>
        <w:t>Serviciul</w:t>
      </w:r>
      <w:r>
        <w:rPr>
          <w:spacing w:val="-11"/>
        </w:rPr>
        <w:t xml:space="preserve"> </w:t>
      </w:r>
      <w:r>
        <w:t>contabilitate</w:t>
      </w:r>
      <w:r>
        <w:rPr>
          <w:spacing w:val="-11"/>
        </w:rPr>
        <w:t xml:space="preserve"> </w:t>
      </w:r>
      <w:r>
        <w:t>desfăşoară</w:t>
      </w:r>
      <w:r>
        <w:rPr>
          <w:spacing w:val="-11"/>
        </w:rPr>
        <w:t xml:space="preserve"> </w:t>
      </w:r>
      <w:r>
        <w:t>următoarele</w:t>
      </w:r>
      <w:r>
        <w:rPr>
          <w:spacing w:val="-11"/>
        </w:rPr>
        <w:t xml:space="preserve"> </w:t>
      </w:r>
      <w:r>
        <w:rPr>
          <w:spacing w:val="-2"/>
        </w:rPr>
        <w:t>activităţi:</w:t>
      </w:r>
    </w:p>
    <w:p w14:paraId="47C663BD" w14:textId="77777777" w:rsidR="0091797E" w:rsidRDefault="00000000">
      <w:pPr>
        <w:pStyle w:val="ListParagraph"/>
        <w:numPr>
          <w:ilvl w:val="1"/>
          <w:numId w:val="12"/>
        </w:numPr>
        <w:tabs>
          <w:tab w:val="left" w:pos="1594"/>
          <w:tab w:val="left" w:pos="1596"/>
        </w:tabs>
        <w:spacing w:before="158" w:line="276" w:lineRule="auto"/>
        <w:ind w:left="1596" w:right="1236"/>
        <w:jc w:val="both"/>
      </w:pPr>
      <w:r>
        <w:rPr>
          <w:noProof/>
        </w:rPr>
        <mc:AlternateContent>
          <mc:Choice Requires="wpg">
            <w:drawing>
              <wp:anchor distT="0" distB="0" distL="0" distR="0" simplePos="0" relativeHeight="15738880" behindDoc="0" locked="0" layoutInCell="1" allowOverlap="1" wp14:anchorId="711D0F11" wp14:editId="02D7EC47">
                <wp:simplePos x="0" y="0"/>
                <wp:positionH relativeFrom="page">
                  <wp:posOffset>538670</wp:posOffset>
                </wp:positionH>
                <wp:positionV relativeFrom="paragraph">
                  <wp:posOffset>1542194</wp:posOffset>
                </wp:positionV>
                <wp:extent cx="313055" cy="66421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21" name="Image 321"/>
                          <pic:cNvPicPr/>
                        </pic:nvPicPr>
                        <pic:blipFill>
                          <a:blip r:embed="rId11" cstate="print"/>
                          <a:stretch>
                            <a:fillRect/>
                          </a:stretch>
                        </pic:blipFill>
                        <pic:spPr>
                          <a:xfrm>
                            <a:off x="0" y="117944"/>
                            <a:ext cx="137274" cy="373917"/>
                          </a:xfrm>
                          <a:prstGeom prst="rect">
                            <a:avLst/>
                          </a:prstGeom>
                        </pic:spPr>
                      </pic:pic>
                      <wps:wsp>
                        <wps:cNvPr id="322" name="Graphic 322"/>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821883" id="Group 320" o:spid="_x0000_s1026" style="position:absolute;margin-left:42.4pt;margin-top:121.45pt;width:24.65pt;height:52.3pt;z-index:15738880;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">
                <v:shape id="Image 321"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">
                  <v:imagedata r:id="rId12" o:title=""/>
                </v:shape>
                <v:shape id="Graphic 322"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" path="m312508,l,,,664121r312508,l312508,xe" stroked="f">
                  <v:path arrowok="t"/>
                </v:shape>
                <w10:wrap anchorx="page"/>
              </v:group>
            </w:pict>
          </mc:Fallback>
        </mc:AlternateContent>
      </w:r>
      <w:r>
        <w:t>organizarea, coordonarea și conducerea contabilității generale bazată pe principiul constatării drepturilor și obligațiilor, asigurând înregistrarea cronologică și sistematică, prelucrarea, publicarea și păstrarea informațiilor cu privire la poziția financiară, performanța financiară și alte informații referitoare la activitatea desfășurată, atât pentru cerințele interne, cât și pentru utilizatorii externi, pe baza principiilor contabilității de angajamente; asigurarea organizării contabilității cheltuielilor și veniturilor</w:t>
      </w:r>
      <w:r>
        <w:rPr>
          <w:spacing w:val="-10"/>
        </w:rPr>
        <w:t xml:space="preserve"> </w:t>
      </w:r>
      <w:r>
        <w:t>bugetare,</w:t>
      </w:r>
      <w:r>
        <w:rPr>
          <w:spacing w:val="-10"/>
        </w:rPr>
        <w:t xml:space="preserve"> </w:t>
      </w:r>
      <w:r>
        <w:t>care</w:t>
      </w:r>
      <w:r>
        <w:rPr>
          <w:spacing w:val="-10"/>
        </w:rPr>
        <w:t xml:space="preserve"> </w:t>
      </w:r>
      <w:r>
        <w:t>să</w:t>
      </w:r>
      <w:r>
        <w:rPr>
          <w:spacing w:val="-10"/>
        </w:rPr>
        <w:t xml:space="preserve"> </w:t>
      </w:r>
      <w:r>
        <w:t>reflecte</w:t>
      </w:r>
      <w:r>
        <w:rPr>
          <w:spacing w:val="-10"/>
        </w:rPr>
        <w:t xml:space="preserve"> </w:t>
      </w:r>
      <w:r>
        <w:t>încasarea</w:t>
      </w:r>
      <w:r>
        <w:rPr>
          <w:spacing w:val="-10"/>
        </w:rPr>
        <w:t xml:space="preserve"> </w:t>
      </w:r>
      <w:r>
        <w:t>veniturilor</w:t>
      </w:r>
      <w:r>
        <w:rPr>
          <w:spacing w:val="-10"/>
        </w:rPr>
        <w:t xml:space="preserve"> </w:t>
      </w:r>
      <w:r>
        <w:t>și</w:t>
      </w:r>
      <w:r>
        <w:rPr>
          <w:spacing w:val="-10"/>
        </w:rPr>
        <w:t xml:space="preserve"> </w:t>
      </w:r>
      <w:r>
        <w:t>plata</w:t>
      </w:r>
      <w:r>
        <w:rPr>
          <w:spacing w:val="-10"/>
        </w:rPr>
        <w:t xml:space="preserve"> </w:t>
      </w:r>
      <w:r>
        <w:t>cheltuielilor</w:t>
      </w:r>
      <w:r>
        <w:rPr>
          <w:spacing w:val="-10"/>
        </w:rPr>
        <w:t xml:space="preserve"> </w:t>
      </w:r>
      <w:r>
        <w:t>aferente exercițiului bugetar, pentru toate sursele de finanțare;</w:t>
      </w:r>
    </w:p>
    <w:p w14:paraId="20ED28F9" w14:textId="77777777" w:rsidR="0091797E" w:rsidRDefault="0091797E">
      <w:pPr>
        <w:spacing w:line="276" w:lineRule="auto"/>
        <w:jc w:val="both"/>
        <w:sectPr w:rsidR="0091797E">
          <w:headerReference w:type="even" r:id="rId84"/>
          <w:headerReference w:type="default" r:id="rId85"/>
          <w:footerReference w:type="even" r:id="rId86"/>
          <w:pgSz w:w="11900" w:h="16840"/>
          <w:pgMar w:top="1380" w:right="180" w:bottom="280" w:left="180" w:header="211" w:footer="0" w:gutter="0"/>
          <w:pgNumType w:start="58"/>
          <w:cols w:space="708"/>
        </w:sectPr>
      </w:pPr>
    </w:p>
    <w:p w14:paraId="45498DBB" w14:textId="77777777" w:rsidR="0091797E" w:rsidRDefault="00000000">
      <w:pPr>
        <w:pStyle w:val="ListParagraph"/>
        <w:numPr>
          <w:ilvl w:val="1"/>
          <w:numId w:val="12"/>
        </w:numPr>
        <w:tabs>
          <w:tab w:val="left" w:pos="1595"/>
        </w:tabs>
        <w:spacing w:before="82" w:line="276" w:lineRule="auto"/>
        <w:ind w:right="1239"/>
        <w:jc w:val="both"/>
      </w:pPr>
      <w:r>
        <w:lastRenderedPageBreak/>
        <w:t>organizarea, coordonarea și asigurarea ținerii la zi a evidenței financiar-contabile la nivelul Oficiului Național al Registrului Comerțului, conform prevederilor legii contabilității și a planului de conturi aprobat pentru instituțiile publice, inclusiv cea a angajamentelor legale și bugetare;</w:t>
      </w:r>
    </w:p>
    <w:p w14:paraId="31CF1E65" w14:textId="77777777" w:rsidR="0091797E" w:rsidRDefault="00000000">
      <w:pPr>
        <w:pStyle w:val="ListParagraph"/>
        <w:numPr>
          <w:ilvl w:val="1"/>
          <w:numId w:val="12"/>
        </w:numPr>
        <w:tabs>
          <w:tab w:val="left" w:pos="1595"/>
        </w:tabs>
        <w:spacing w:line="276" w:lineRule="auto"/>
        <w:ind w:right="1239"/>
        <w:jc w:val="both"/>
      </w:pPr>
      <w:r>
        <w:t>întocmirea notelor contabile pentru toate operațiunile economico – financiare conform documentelor justificative;</w:t>
      </w:r>
    </w:p>
    <w:p w14:paraId="71CDCBE6" w14:textId="77777777" w:rsidR="0091797E" w:rsidRDefault="00000000">
      <w:pPr>
        <w:pStyle w:val="ListParagraph"/>
        <w:numPr>
          <w:ilvl w:val="1"/>
          <w:numId w:val="12"/>
        </w:numPr>
        <w:tabs>
          <w:tab w:val="left" w:pos="1595"/>
        </w:tabs>
        <w:spacing w:before="121" w:line="276" w:lineRule="auto"/>
        <w:ind w:right="1246"/>
        <w:jc w:val="both"/>
      </w:pPr>
      <w:r>
        <w:t>asigurarea evidenței contabile a imobilizărilor, furnizorilor, clienților, drepturilor de personal, datoriilor către Bugetul Statului și Bugetul asigurărilor sociale de Stat, a conturilor de Trezorerie și băncilor comerciale;</w:t>
      </w:r>
    </w:p>
    <w:p w14:paraId="7F143422" w14:textId="77777777" w:rsidR="0091797E" w:rsidRDefault="00000000">
      <w:pPr>
        <w:pStyle w:val="ListParagraph"/>
        <w:numPr>
          <w:ilvl w:val="1"/>
          <w:numId w:val="12"/>
        </w:numPr>
        <w:tabs>
          <w:tab w:val="left" w:pos="1592"/>
          <w:tab w:val="left" w:pos="1595"/>
        </w:tabs>
        <w:spacing w:before="119" w:line="276" w:lineRule="auto"/>
        <w:ind w:right="1242" w:hanging="361"/>
        <w:jc w:val="both"/>
      </w:pPr>
      <w:r>
        <w:t>organizarea și coordonarea activității de evidență contabilă pentru operațiunile de încasări a tarifelor percepute la nivelul întregii instituții pentru serviciile prestate și virarea acestora la Bugetul de Stat în conformitate cu prevederile legale;</w:t>
      </w:r>
    </w:p>
    <w:p w14:paraId="4520E6AD" w14:textId="77777777" w:rsidR="0091797E" w:rsidRDefault="00000000">
      <w:pPr>
        <w:pStyle w:val="ListParagraph"/>
        <w:numPr>
          <w:ilvl w:val="1"/>
          <w:numId w:val="12"/>
        </w:numPr>
        <w:tabs>
          <w:tab w:val="left" w:pos="1594"/>
          <w:tab w:val="left" w:pos="1596"/>
        </w:tabs>
        <w:spacing w:before="121" w:line="276" w:lineRule="auto"/>
        <w:ind w:left="1596" w:right="1243" w:hanging="361"/>
        <w:jc w:val="both"/>
      </w:pPr>
      <w:r>
        <w:t>asigurarea evidenței contabile a fondurilor externe nerambursabile în conformitate cu prevederile legale;</w:t>
      </w:r>
    </w:p>
    <w:p w14:paraId="1A3E4B19" w14:textId="77777777" w:rsidR="0091797E" w:rsidRDefault="00000000">
      <w:pPr>
        <w:pStyle w:val="ListParagraph"/>
        <w:numPr>
          <w:ilvl w:val="1"/>
          <w:numId w:val="12"/>
        </w:numPr>
        <w:tabs>
          <w:tab w:val="left" w:pos="1596"/>
        </w:tabs>
        <w:spacing w:before="119" w:line="276" w:lineRule="auto"/>
        <w:ind w:left="1596" w:right="1244"/>
        <w:jc w:val="both"/>
      </w:pPr>
      <w:r>
        <w:t>asigurarea</w:t>
      </w:r>
      <w:r>
        <w:rPr>
          <w:spacing w:val="-4"/>
        </w:rPr>
        <w:t xml:space="preserve"> </w:t>
      </w:r>
      <w:r>
        <w:t>evidenței</w:t>
      </w:r>
      <w:r>
        <w:rPr>
          <w:spacing w:val="-4"/>
        </w:rPr>
        <w:t xml:space="preserve"> </w:t>
      </w:r>
      <w:r>
        <w:t>contabile</w:t>
      </w:r>
      <w:r>
        <w:rPr>
          <w:spacing w:val="-4"/>
        </w:rPr>
        <w:t xml:space="preserve"> </w:t>
      </w:r>
      <w:r>
        <w:t>a</w:t>
      </w:r>
      <w:r>
        <w:rPr>
          <w:spacing w:val="-4"/>
        </w:rPr>
        <w:t xml:space="preserve"> </w:t>
      </w:r>
      <w:r>
        <w:t>cheltuielilor,</w:t>
      </w:r>
      <w:r>
        <w:rPr>
          <w:spacing w:val="-4"/>
        </w:rPr>
        <w:t xml:space="preserve"> </w:t>
      </w:r>
      <w:r>
        <w:t>a</w:t>
      </w:r>
      <w:r>
        <w:rPr>
          <w:spacing w:val="-2"/>
        </w:rPr>
        <w:t xml:space="preserve"> </w:t>
      </w:r>
      <w:r>
        <w:t>finanțărilor</w:t>
      </w:r>
      <w:r>
        <w:rPr>
          <w:spacing w:val="-4"/>
        </w:rPr>
        <w:t xml:space="preserve"> </w:t>
      </w:r>
      <w:r>
        <w:t>și</w:t>
      </w:r>
      <w:r>
        <w:rPr>
          <w:spacing w:val="-4"/>
        </w:rPr>
        <w:t xml:space="preserve"> </w:t>
      </w:r>
      <w:r>
        <w:t>veniturilor,</w:t>
      </w:r>
      <w:r>
        <w:rPr>
          <w:spacing w:val="-4"/>
        </w:rPr>
        <w:t xml:space="preserve"> </w:t>
      </w:r>
      <w:r>
        <w:t>a</w:t>
      </w:r>
      <w:r>
        <w:rPr>
          <w:spacing w:val="-4"/>
        </w:rPr>
        <w:t xml:space="preserve"> </w:t>
      </w:r>
      <w:r>
        <w:t>rezultatului patrimonial și a fondurilor cu destinație specială;</w:t>
      </w:r>
    </w:p>
    <w:p w14:paraId="62D3C629" w14:textId="77777777" w:rsidR="0091797E" w:rsidRDefault="00000000">
      <w:pPr>
        <w:pStyle w:val="ListParagraph"/>
        <w:numPr>
          <w:ilvl w:val="1"/>
          <w:numId w:val="12"/>
        </w:numPr>
        <w:tabs>
          <w:tab w:val="left" w:pos="1594"/>
          <w:tab w:val="left" w:pos="1596"/>
        </w:tabs>
        <w:spacing w:before="121" w:line="276" w:lineRule="auto"/>
        <w:ind w:left="1596" w:right="1242" w:hanging="361"/>
        <w:jc w:val="both"/>
      </w:pPr>
      <w:r>
        <w:t xml:space="preserve">asigurarea evidenței contabile a conturilor în afara bilanțului, conform prevederilor </w:t>
      </w:r>
      <w:r>
        <w:rPr>
          <w:spacing w:val="-2"/>
        </w:rPr>
        <w:t>legale;</w:t>
      </w:r>
    </w:p>
    <w:p w14:paraId="7166090E" w14:textId="77777777" w:rsidR="0091797E" w:rsidRDefault="00000000">
      <w:pPr>
        <w:pStyle w:val="ListParagraph"/>
        <w:numPr>
          <w:ilvl w:val="1"/>
          <w:numId w:val="12"/>
        </w:numPr>
        <w:tabs>
          <w:tab w:val="left" w:pos="1594"/>
          <w:tab w:val="left" w:pos="1596"/>
        </w:tabs>
        <w:spacing w:line="276" w:lineRule="auto"/>
        <w:ind w:left="1596" w:right="1240" w:hanging="361"/>
        <w:jc w:val="both"/>
      </w:pPr>
      <w:r>
        <w:t>asigurarea evidenței tehnico-operativă a mijloacelor fixe, a materialelor de natura obiectelor de inventar, a materialelor intrate sau ieșite în/din patrimoniul instituției;</w:t>
      </w:r>
    </w:p>
    <w:p w14:paraId="72764915" w14:textId="77777777" w:rsidR="0091797E" w:rsidRDefault="00000000">
      <w:pPr>
        <w:pStyle w:val="ListParagraph"/>
        <w:numPr>
          <w:ilvl w:val="1"/>
          <w:numId w:val="12"/>
        </w:numPr>
        <w:tabs>
          <w:tab w:val="left" w:pos="1594"/>
          <w:tab w:val="left" w:pos="1596"/>
        </w:tabs>
        <w:spacing w:before="119" w:line="276" w:lineRule="auto"/>
        <w:ind w:left="1596" w:right="1242" w:hanging="361"/>
        <w:jc w:val="both"/>
      </w:pPr>
      <w:r>
        <w:t>asigurarea informațiilor cu privire la patrimoniul aflat în administrare și a rezultatului patrimonial, rezultatul exercițiului bugetar, poziția financiară, fluxuri de trezorerie, precum și a proiectelor derulate la nivelul instituției;</w:t>
      </w:r>
    </w:p>
    <w:p w14:paraId="3EDE9327" w14:textId="77777777" w:rsidR="0091797E" w:rsidRDefault="00000000">
      <w:pPr>
        <w:pStyle w:val="ListParagraph"/>
        <w:numPr>
          <w:ilvl w:val="1"/>
          <w:numId w:val="12"/>
        </w:numPr>
        <w:tabs>
          <w:tab w:val="left" w:pos="1596"/>
        </w:tabs>
        <w:spacing w:before="121" w:line="276" w:lineRule="auto"/>
        <w:ind w:left="1596" w:right="1242"/>
        <w:jc w:val="both"/>
      </w:pPr>
      <w:r>
        <w:t>centralizarea, lunară, a balanțelor de verificare de la nivelul oficiilor registrului comerțului de pe lângă tribunale și întocmirea balanței de verificare centralizatoare lunară, după verificarea acestora;</w:t>
      </w:r>
    </w:p>
    <w:p w14:paraId="7BC027FD" w14:textId="77777777" w:rsidR="0091797E" w:rsidRDefault="00000000">
      <w:pPr>
        <w:pStyle w:val="ListParagraph"/>
        <w:numPr>
          <w:ilvl w:val="1"/>
          <w:numId w:val="12"/>
        </w:numPr>
        <w:tabs>
          <w:tab w:val="left" w:pos="1596"/>
        </w:tabs>
        <w:spacing w:before="119" w:line="276" w:lineRule="auto"/>
        <w:ind w:left="1596" w:right="1238"/>
        <w:jc w:val="both"/>
      </w:pPr>
      <w:r>
        <w:t xml:space="preserve">întocmirea situațiilor financiare trimestriale/anuale și a altor raportări lunare/trimestriale pentru activitatea instituției, precum și transmiterea la termen a acestora, atât în Sistemul Național FOREXEBUG, cât și la ordonatorul principal de </w:t>
      </w:r>
      <w:r>
        <w:rPr>
          <w:spacing w:val="-2"/>
        </w:rPr>
        <w:t>credite;</w:t>
      </w:r>
    </w:p>
    <w:p w14:paraId="15CB1989" w14:textId="77777777" w:rsidR="0091797E" w:rsidRDefault="00000000">
      <w:pPr>
        <w:pStyle w:val="ListParagraph"/>
        <w:numPr>
          <w:ilvl w:val="1"/>
          <w:numId w:val="12"/>
        </w:numPr>
        <w:tabs>
          <w:tab w:val="left" w:pos="1595"/>
          <w:tab w:val="left" w:pos="1597"/>
        </w:tabs>
        <w:spacing w:line="276" w:lineRule="auto"/>
        <w:ind w:left="1597" w:right="1240" w:hanging="361"/>
        <w:jc w:val="both"/>
      </w:pPr>
      <w:r>
        <w:t>îndrumarea activității de inventariere, de scoatere din funcțiune a activelor fixe și de declasare a bunurilor materiale de natura obiectelor de inventar, participarea la verificarea documentelor întocmite și centralizarea înregistrării rezultatelor acestora conform prevederilor legale;</w:t>
      </w:r>
    </w:p>
    <w:p w14:paraId="2B9F63BA" w14:textId="77777777" w:rsidR="0091797E" w:rsidRDefault="00000000">
      <w:pPr>
        <w:pStyle w:val="ListParagraph"/>
        <w:numPr>
          <w:ilvl w:val="1"/>
          <w:numId w:val="12"/>
        </w:numPr>
        <w:tabs>
          <w:tab w:val="left" w:pos="1595"/>
          <w:tab w:val="left" w:pos="1597"/>
        </w:tabs>
        <w:spacing w:before="121" w:line="276" w:lineRule="auto"/>
        <w:ind w:left="1597" w:right="1238" w:hanging="361"/>
        <w:jc w:val="both"/>
      </w:pPr>
      <w:r>
        <w:t>asigurarea</w:t>
      </w:r>
      <w:r>
        <w:rPr>
          <w:spacing w:val="-13"/>
        </w:rPr>
        <w:t xml:space="preserve"> </w:t>
      </w:r>
      <w:r>
        <w:t>întocmirii</w:t>
      </w:r>
      <w:r>
        <w:rPr>
          <w:spacing w:val="-13"/>
        </w:rPr>
        <w:t xml:space="preserve"> </w:t>
      </w:r>
      <w:r>
        <w:t>registrelor</w:t>
      </w:r>
      <w:r>
        <w:rPr>
          <w:spacing w:val="-13"/>
        </w:rPr>
        <w:t xml:space="preserve"> </w:t>
      </w:r>
      <w:r>
        <w:t>contabile</w:t>
      </w:r>
      <w:r>
        <w:rPr>
          <w:spacing w:val="-13"/>
        </w:rPr>
        <w:t xml:space="preserve"> </w:t>
      </w:r>
      <w:r>
        <w:t>obligatorii:</w:t>
      </w:r>
      <w:r>
        <w:rPr>
          <w:spacing w:val="-13"/>
        </w:rPr>
        <w:t xml:space="preserve"> </w:t>
      </w:r>
      <w:r>
        <w:t>Registrul</w:t>
      </w:r>
      <w:r>
        <w:rPr>
          <w:spacing w:val="-13"/>
        </w:rPr>
        <w:t xml:space="preserve"> </w:t>
      </w:r>
      <w:r>
        <w:t>inventar,</w:t>
      </w:r>
      <w:r>
        <w:rPr>
          <w:spacing w:val="-13"/>
        </w:rPr>
        <w:t xml:space="preserve"> </w:t>
      </w:r>
      <w:r>
        <w:t>Registrul</w:t>
      </w:r>
      <w:r>
        <w:rPr>
          <w:spacing w:val="-13"/>
        </w:rPr>
        <w:t xml:space="preserve"> </w:t>
      </w:r>
      <w:r>
        <w:t>jurnal și Registrul Carte mare;</w:t>
      </w:r>
    </w:p>
    <w:p w14:paraId="1CC1B0F0" w14:textId="77777777" w:rsidR="0091797E" w:rsidRDefault="00000000">
      <w:pPr>
        <w:pStyle w:val="ListParagraph"/>
        <w:numPr>
          <w:ilvl w:val="1"/>
          <w:numId w:val="12"/>
        </w:numPr>
        <w:tabs>
          <w:tab w:val="left" w:pos="1597"/>
        </w:tabs>
        <w:spacing w:before="119" w:line="276" w:lineRule="auto"/>
        <w:ind w:left="1597" w:right="1238"/>
        <w:jc w:val="both"/>
      </w:pPr>
      <w:r>
        <w:t>organizarea controlului financiar preventiv propriu prin intermediul salariaților desemnați,</w:t>
      </w:r>
      <w:r>
        <w:rPr>
          <w:spacing w:val="-3"/>
        </w:rPr>
        <w:t xml:space="preserve"> </w:t>
      </w:r>
      <w:r>
        <w:t>potrivit</w:t>
      </w:r>
      <w:r>
        <w:rPr>
          <w:spacing w:val="-4"/>
        </w:rPr>
        <w:t xml:space="preserve"> </w:t>
      </w:r>
      <w:r>
        <w:t>normelor</w:t>
      </w:r>
      <w:r>
        <w:rPr>
          <w:spacing w:val="-4"/>
        </w:rPr>
        <w:t xml:space="preserve"> </w:t>
      </w:r>
      <w:r>
        <w:t>legale</w:t>
      </w:r>
      <w:r>
        <w:rPr>
          <w:spacing w:val="-4"/>
        </w:rPr>
        <w:t xml:space="preserve"> </w:t>
      </w:r>
      <w:r>
        <w:t>în</w:t>
      </w:r>
      <w:r>
        <w:rPr>
          <w:spacing w:val="-4"/>
        </w:rPr>
        <w:t xml:space="preserve"> </w:t>
      </w:r>
      <w:r>
        <w:t>vigoare,</w:t>
      </w:r>
      <w:r>
        <w:rPr>
          <w:spacing w:val="-4"/>
        </w:rPr>
        <w:t xml:space="preserve"> </w:t>
      </w:r>
      <w:r>
        <w:t>prin</w:t>
      </w:r>
      <w:r>
        <w:rPr>
          <w:spacing w:val="-4"/>
        </w:rPr>
        <w:t xml:space="preserve"> </w:t>
      </w:r>
      <w:r>
        <w:t>avizarea</w:t>
      </w:r>
      <w:r>
        <w:rPr>
          <w:spacing w:val="-1"/>
        </w:rPr>
        <w:t xml:space="preserve"> </w:t>
      </w:r>
      <w:r>
        <w:t>operaţiunilor</w:t>
      </w:r>
      <w:r>
        <w:rPr>
          <w:spacing w:val="-4"/>
        </w:rPr>
        <w:t xml:space="preserve"> </w:t>
      </w:r>
      <w:r>
        <w:t>prevăzute</w:t>
      </w:r>
      <w:r>
        <w:rPr>
          <w:spacing w:val="-4"/>
        </w:rPr>
        <w:t xml:space="preserve"> </w:t>
      </w:r>
      <w:r>
        <w:t>de legislaţia aplicabilă în domeniu;</w:t>
      </w:r>
    </w:p>
    <w:p w14:paraId="4DAD9CE9" w14:textId="77777777" w:rsidR="0091797E" w:rsidRDefault="00000000">
      <w:pPr>
        <w:pStyle w:val="ListParagraph"/>
        <w:numPr>
          <w:ilvl w:val="1"/>
          <w:numId w:val="12"/>
        </w:numPr>
        <w:tabs>
          <w:tab w:val="left" w:pos="1597"/>
        </w:tabs>
        <w:spacing w:before="121" w:line="276" w:lineRule="auto"/>
        <w:ind w:left="1597" w:right="1243"/>
        <w:jc w:val="both"/>
      </w:pPr>
      <w:r>
        <w:t>realizarea analizei în vederea definirii specificațiilor pentru modificarea, crearea aplicațiilor informatice în domeniul financiar-contabil;</w:t>
      </w:r>
    </w:p>
    <w:p w14:paraId="1869798D" w14:textId="77777777" w:rsidR="0091797E" w:rsidRDefault="0091797E">
      <w:pPr>
        <w:spacing w:line="276" w:lineRule="auto"/>
        <w:jc w:val="both"/>
        <w:sectPr w:rsidR="0091797E">
          <w:headerReference w:type="even" r:id="rId87"/>
          <w:headerReference w:type="default" r:id="rId88"/>
          <w:footerReference w:type="default" r:id="rId89"/>
          <w:pgSz w:w="11900" w:h="16840"/>
          <w:pgMar w:top="1380" w:right="180" w:bottom="1580" w:left="180" w:header="211" w:footer="1397" w:gutter="0"/>
          <w:pgNumType w:start="59"/>
          <w:cols w:space="708"/>
        </w:sectPr>
      </w:pPr>
    </w:p>
    <w:p w14:paraId="2168E713" w14:textId="77777777" w:rsidR="0091797E" w:rsidRDefault="00000000">
      <w:pPr>
        <w:pStyle w:val="ListParagraph"/>
        <w:numPr>
          <w:ilvl w:val="1"/>
          <w:numId w:val="12"/>
        </w:numPr>
        <w:tabs>
          <w:tab w:val="left" w:pos="1595"/>
        </w:tabs>
        <w:spacing w:before="82" w:line="276" w:lineRule="auto"/>
        <w:ind w:right="1238"/>
        <w:jc w:val="both"/>
      </w:pPr>
      <w:r>
        <w:lastRenderedPageBreak/>
        <w:t>colaborarea cu celelalte direcţii/servicii din cadrul Oficiului Naţional al Registrului Comerţului și cu oficiile registrului comerţului de pe lângă tribunale cu privire la documentele elaborate, trimise spre înregistrare;</w:t>
      </w:r>
    </w:p>
    <w:p w14:paraId="50757701" w14:textId="77777777" w:rsidR="0091797E" w:rsidRDefault="00000000">
      <w:pPr>
        <w:pStyle w:val="ListParagraph"/>
        <w:numPr>
          <w:ilvl w:val="1"/>
          <w:numId w:val="12"/>
        </w:numPr>
        <w:tabs>
          <w:tab w:val="left" w:pos="1592"/>
          <w:tab w:val="left" w:pos="1595"/>
        </w:tabs>
        <w:spacing w:before="121" w:line="276" w:lineRule="auto"/>
        <w:ind w:right="1244" w:hanging="361"/>
        <w:jc w:val="both"/>
      </w:pPr>
      <w:r>
        <w:t xml:space="preserve">analizarea și formularea de propuneri de dezvoltare a aplicațiilor informatice specifice </w:t>
      </w:r>
      <w:r>
        <w:rPr>
          <w:spacing w:val="-2"/>
        </w:rPr>
        <w:t>activității;</w:t>
      </w:r>
    </w:p>
    <w:p w14:paraId="4563368F" w14:textId="77777777" w:rsidR="0091797E" w:rsidRDefault="00000000">
      <w:pPr>
        <w:pStyle w:val="ListParagraph"/>
        <w:numPr>
          <w:ilvl w:val="1"/>
          <w:numId w:val="12"/>
        </w:numPr>
        <w:tabs>
          <w:tab w:val="left" w:pos="1594"/>
        </w:tabs>
        <w:spacing w:before="119"/>
        <w:ind w:left="1594" w:hanging="358"/>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8"/>
        </w:rPr>
        <w:t xml:space="preserve"> </w:t>
      </w:r>
      <w:r>
        <w:rPr>
          <w:spacing w:val="-2"/>
        </w:rPr>
        <w:t>specifice;</w:t>
      </w:r>
    </w:p>
    <w:p w14:paraId="0A30D396" w14:textId="77777777" w:rsidR="0091797E" w:rsidRDefault="00000000">
      <w:pPr>
        <w:pStyle w:val="ListParagraph"/>
        <w:numPr>
          <w:ilvl w:val="1"/>
          <w:numId w:val="12"/>
        </w:numPr>
        <w:tabs>
          <w:tab w:val="left" w:pos="1593"/>
          <w:tab w:val="left" w:pos="1595"/>
        </w:tabs>
        <w:spacing w:before="159" w:line="276" w:lineRule="auto"/>
        <w:ind w:right="1241"/>
        <w:jc w:val="both"/>
      </w:pPr>
      <w:r>
        <w:t>asigurarea de activități în domeniul serviciilor de e-guvernare, transformare digitală și inteligență artificială;</w:t>
      </w:r>
    </w:p>
    <w:p w14:paraId="0E31C77C" w14:textId="77777777" w:rsidR="0091797E" w:rsidRDefault="00000000">
      <w:pPr>
        <w:pStyle w:val="ListParagraph"/>
        <w:numPr>
          <w:ilvl w:val="1"/>
          <w:numId w:val="12"/>
        </w:numPr>
        <w:tabs>
          <w:tab w:val="left" w:pos="1595"/>
        </w:tabs>
        <w:ind w:hanging="359"/>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26BE970C" w14:textId="77777777" w:rsidR="0091797E" w:rsidRDefault="00000000">
      <w:pPr>
        <w:pStyle w:val="ListParagraph"/>
        <w:numPr>
          <w:ilvl w:val="1"/>
          <w:numId w:val="12"/>
        </w:numPr>
        <w:tabs>
          <w:tab w:val="left" w:pos="1596"/>
        </w:tabs>
        <w:spacing w:before="158" w:line="276" w:lineRule="auto"/>
        <w:ind w:left="1596" w:right="1239"/>
        <w:jc w:val="both"/>
      </w:pPr>
      <w:r>
        <w:t>asigurarea controlului activităţii oficiilor registrului comerţului de pe lângă tribunale, conform competenţelor sale;</w:t>
      </w:r>
    </w:p>
    <w:p w14:paraId="78B56745" w14:textId="77777777" w:rsidR="0091797E" w:rsidRDefault="00000000">
      <w:pPr>
        <w:pStyle w:val="ListParagraph"/>
        <w:numPr>
          <w:ilvl w:val="1"/>
          <w:numId w:val="12"/>
        </w:numPr>
        <w:tabs>
          <w:tab w:val="left" w:pos="1593"/>
          <w:tab w:val="left" w:pos="1596"/>
        </w:tabs>
        <w:spacing w:line="276" w:lineRule="auto"/>
        <w:ind w:left="1596" w:right="1243" w:hanging="361"/>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6247BFF2" w14:textId="77777777" w:rsidR="0091797E" w:rsidRDefault="00000000">
      <w:pPr>
        <w:pStyle w:val="ListParagraph"/>
        <w:numPr>
          <w:ilvl w:val="1"/>
          <w:numId w:val="12"/>
        </w:numPr>
        <w:tabs>
          <w:tab w:val="left" w:pos="1595"/>
        </w:tabs>
        <w:spacing w:before="119"/>
        <w:ind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759B86BF" w14:textId="77777777" w:rsidR="0091797E" w:rsidRDefault="00000000">
      <w:pPr>
        <w:pStyle w:val="ListParagraph"/>
        <w:numPr>
          <w:ilvl w:val="1"/>
          <w:numId w:val="12"/>
        </w:numPr>
        <w:tabs>
          <w:tab w:val="left" w:pos="1594"/>
        </w:tabs>
        <w:spacing w:before="159"/>
        <w:ind w:left="1594" w:hanging="358"/>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6A8D3370" w14:textId="77777777" w:rsidR="0091797E" w:rsidRDefault="00000000">
      <w:pPr>
        <w:pStyle w:val="ListParagraph"/>
        <w:numPr>
          <w:ilvl w:val="1"/>
          <w:numId w:val="12"/>
        </w:numPr>
        <w:tabs>
          <w:tab w:val="left" w:pos="1595"/>
        </w:tabs>
        <w:spacing w:before="158"/>
        <w:ind w:hanging="359"/>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45FB38D0" w14:textId="77777777" w:rsidR="0091797E" w:rsidRDefault="00000000">
      <w:pPr>
        <w:pStyle w:val="ListParagraph"/>
        <w:numPr>
          <w:ilvl w:val="1"/>
          <w:numId w:val="12"/>
        </w:numPr>
        <w:tabs>
          <w:tab w:val="left" w:pos="1596"/>
          <w:tab w:val="left" w:pos="1658"/>
        </w:tabs>
        <w:spacing w:before="159" w:line="276" w:lineRule="auto"/>
        <w:ind w:left="1596" w:right="1240" w:hanging="361"/>
        <w:jc w:val="both"/>
      </w:pPr>
      <w:r>
        <w:tab/>
        <w:t>îndeplinirea altor atribuţii prevăzute de lege sau stabilite de conducerea Oficiului Naţional al Registrului Comerţului, specifice domeniului de activitate.</w:t>
      </w:r>
    </w:p>
    <w:p w14:paraId="51BF5755" w14:textId="77777777" w:rsidR="0091797E" w:rsidRDefault="0091797E">
      <w:pPr>
        <w:pStyle w:val="BodyText"/>
        <w:spacing w:before="0"/>
        <w:ind w:left="0"/>
        <w:jc w:val="left"/>
      </w:pPr>
    </w:p>
    <w:p w14:paraId="34863491" w14:textId="77777777" w:rsidR="0091797E" w:rsidRDefault="0091797E">
      <w:pPr>
        <w:pStyle w:val="BodyText"/>
        <w:spacing w:before="22"/>
        <w:ind w:left="0"/>
        <w:jc w:val="left"/>
      </w:pPr>
    </w:p>
    <w:p w14:paraId="1B9B6C9B" w14:textId="77777777" w:rsidR="0091797E" w:rsidRDefault="00000000">
      <w:pPr>
        <w:pStyle w:val="BodyText"/>
        <w:spacing w:before="0"/>
        <w:ind w:left="1236"/>
        <w:jc w:val="left"/>
      </w:pPr>
      <w:r>
        <w:t>Art.</w:t>
      </w:r>
      <w:r>
        <w:rPr>
          <w:spacing w:val="-5"/>
        </w:rPr>
        <w:t xml:space="preserve"> 22</w:t>
      </w:r>
    </w:p>
    <w:p w14:paraId="34A22630" w14:textId="77777777" w:rsidR="0091797E" w:rsidRDefault="00000000">
      <w:pPr>
        <w:pStyle w:val="ListParagraph"/>
        <w:numPr>
          <w:ilvl w:val="0"/>
          <w:numId w:val="11"/>
        </w:numPr>
        <w:tabs>
          <w:tab w:val="left" w:pos="1605"/>
        </w:tabs>
        <w:spacing w:before="159" w:line="276" w:lineRule="auto"/>
        <w:ind w:right="1236" w:firstLine="0"/>
        <w:jc w:val="both"/>
      </w:pPr>
      <w:r>
        <w:t>Direcţia Investiții și proiecte asigură realizarea la nivel național a achiziţiilor publice prevăzute în Programul Anual al Achizițiilor Publice finanţate de la bugetul de stat şi/sau din alte surse, realizarea Programului de investiţii şi a Listelor obiectivelor de investiţii cu finanţare integrală sau parţială de la bugetul de stat, necesare pentru desfășurarea activității în bune condiții, administrează şi gestionează bunurile din patrimoniul Oficiului Național</w:t>
      </w:r>
      <w:r>
        <w:rPr>
          <w:spacing w:val="-8"/>
        </w:rPr>
        <w:t xml:space="preserve"> </w:t>
      </w:r>
      <w:r>
        <w:t>al</w:t>
      </w:r>
      <w:r>
        <w:rPr>
          <w:spacing w:val="-8"/>
        </w:rPr>
        <w:t xml:space="preserve"> </w:t>
      </w:r>
      <w:r>
        <w:t>Registrului</w:t>
      </w:r>
      <w:r>
        <w:rPr>
          <w:spacing w:val="-8"/>
        </w:rPr>
        <w:t xml:space="preserve"> </w:t>
      </w:r>
      <w:r>
        <w:t>Comerțului,</w:t>
      </w:r>
      <w:r>
        <w:rPr>
          <w:spacing w:val="-8"/>
        </w:rPr>
        <w:t xml:space="preserve"> </w:t>
      </w:r>
      <w:r>
        <w:t>asigură</w:t>
      </w:r>
      <w:r>
        <w:rPr>
          <w:spacing w:val="-8"/>
        </w:rPr>
        <w:t xml:space="preserve"> </w:t>
      </w:r>
      <w:r>
        <w:t>activități</w:t>
      </w:r>
      <w:r>
        <w:rPr>
          <w:spacing w:val="-8"/>
        </w:rPr>
        <w:t xml:space="preserve"> </w:t>
      </w:r>
      <w:r>
        <w:t>în</w:t>
      </w:r>
      <w:r>
        <w:rPr>
          <w:spacing w:val="-8"/>
        </w:rPr>
        <w:t xml:space="preserve"> </w:t>
      </w:r>
      <w:r>
        <w:t>domeniul</w:t>
      </w:r>
      <w:r>
        <w:rPr>
          <w:spacing w:val="-8"/>
        </w:rPr>
        <w:t xml:space="preserve"> </w:t>
      </w:r>
      <w:r>
        <w:t>serviciilor</w:t>
      </w:r>
      <w:r>
        <w:rPr>
          <w:spacing w:val="-8"/>
        </w:rPr>
        <w:t xml:space="preserve"> </w:t>
      </w:r>
      <w:r>
        <w:t>de</w:t>
      </w:r>
      <w:r>
        <w:rPr>
          <w:spacing w:val="-8"/>
        </w:rPr>
        <w:t xml:space="preserve"> </w:t>
      </w:r>
      <w:r>
        <w:t>e-Guvernare, transformare digitală și inteligență artificială.</w:t>
      </w:r>
    </w:p>
    <w:p w14:paraId="4B9FDBE6" w14:textId="77777777" w:rsidR="0091797E" w:rsidRDefault="00000000">
      <w:pPr>
        <w:pStyle w:val="ListParagraph"/>
        <w:numPr>
          <w:ilvl w:val="0"/>
          <w:numId w:val="11"/>
        </w:numPr>
        <w:tabs>
          <w:tab w:val="left" w:pos="1578"/>
        </w:tabs>
        <w:ind w:left="1578" w:hanging="342"/>
        <w:jc w:val="both"/>
      </w:pPr>
      <w:r>
        <w:t>În</w:t>
      </w:r>
      <w:r>
        <w:rPr>
          <w:spacing w:val="-8"/>
        </w:rPr>
        <w:t xml:space="preserve"> </w:t>
      </w:r>
      <w:r>
        <w:t>cadrul</w:t>
      </w:r>
      <w:r>
        <w:rPr>
          <w:spacing w:val="-7"/>
        </w:rPr>
        <w:t xml:space="preserve"> </w:t>
      </w:r>
      <w:r>
        <w:t>Direcţiei</w:t>
      </w:r>
      <w:r>
        <w:rPr>
          <w:spacing w:val="-8"/>
        </w:rPr>
        <w:t xml:space="preserve"> </w:t>
      </w:r>
      <w:r>
        <w:t>Investiții</w:t>
      </w:r>
      <w:r>
        <w:rPr>
          <w:spacing w:val="-7"/>
        </w:rPr>
        <w:t xml:space="preserve"> </w:t>
      </w:r>
      <w:r>
        <w:t>și</w:t>
      </w:r>
      <w:r>
        <w:rPr>
          <w:spacing w:val="-7"/>
        </w:rPr>
        <w:t xml:space="preserve"> </w:t>
      </w:r>
      <w:r>
        <w:t>proiecte</w:t>
      </w:r>
      <w:r>
        <w:rPr>
          <w:spacing w:val="-8"/>
        </w:rPr>
        <w:t xml:space="preserve"> </w:t>
      </w:r>
      <w:r>
        <w:t>funcţionează</w:t>
      </w:r>
      <w:r>
        <w:rPr>
          <w:spacing w:val="-7"/>
        </w:rPr>
        <w:t xml:space="preserve"> </w:t>
      </w:r>
      <w:r>
        <w:t>următoarele</w:t>
      </w:r>
      <w:r>
        <w:rPr>
          <w:spacing w:val="-7"/>
        </w:rPr>
        <w:t xml:space="preserve"> </w:t>
      </w:r>
      <w:r>
        <w:rPr>
          <w:spacing w:val="-2"/>
        </w:rPr>
        <w:t>structuri:</w:t>
      </w:r>
    </w:p>
    <w:p w14:paraId="4EC3E5F0" w14:textId="77777777" w:rsidR="0091797E" w:rsidRDefault="00000000">
      <w:pPr>
        <w:pStyle w:val="ListParagraph"/>
        <w:numPr>
          <w:ilvl w:val="1"/>
          <w:numId w:val="11"/>
        </w:numPr>
        <w:tabs>
          <w:tab w:val="left" w:pos="1594"/>
        </w:tabs>
        <w:spacing w:before="158"/>
        <w:ind w:left="1594" w:hanging="358"/>
        <w:jc w:val="both"/>
      </w:pPr>
      <w:r>
        <w:t>Serviciul</w:t>
      </w:r>
      <w:r>
        <w:rPr>
          <w:spacing w:val="-8"/>
        </w:rPr>
        <w:t xml:space="preserve"> </w:t>
      </w:r>
      <w:r>
        <w:t>achiziții</w:t>
      </w:r>
      <w:r>
        <w:rPr>
          <w:spacing w:val="-7"/>
        </w:rPr>
        <w:t xml:space="preserve"> </w:t>
      </w:r>
      <w:r>
        <w:t>publice</w:t>
      </w:r>
      <w:r>
        <w:rPr>
          <w:spacing w:val="-7"/>
        </w:rPr>
        <w:t xml:space="preserve"> </w:t>
      </w:r>
      <w:r>
        <w:t>și</w:t>
      </w:r>
      <w:r>
        <w:rPr>
          <w:spacing w:val="-7"/>
        </w:rPr>
        <w:t xml:space="preserve"> </w:t>
      </w:r>
      <w:r>
        <w:rPr>
          <w:spacing w:val="-2"/>
        </w:rPr>
        <w:t>proiecte;</w:t>
      </w:r>
    </w:p>
    <w:p w14:paraId="4C590ACB" w14:textId="77777777" w:rsidR="0091797E" w:rsidRDefault="00000000">
      <w:pPr>
        <w:pStyle w:val="ListParagraph"/>
        <w:numPr>
          <w:ilvl w:val="1"/>
          <w:numId w:val="11"/>
        </w:numPr>
        <w:tabs>
          <w:tab w:val="left" w:pos="1595"/>
        </w:tabs>
        <w:spacing w:before="158"/>
        <w:ind w:left="1595" w:hanging="359"/>
        <w:jc w:val="both"/>
      </w:pPr>
      <w:r>
        <w:t>Serviciul</w:t>
      </w:r>
      <w:r>
        <w:rPr>
          <w:spacing w:val="-11"/>
        </w:rPr>
        <w:t xml:space="preserve"> </w:t>
      </w:r>
      <w:r>
        <w:t>logistic,</w:t>
      </w:r>
      <w:r>
        <w:rPr>
          <w:spacing w:val="-10"/>
        </w:rPr>
        <w:t xml:space="preserve"> </w:t>
      </w:r>
      <w:r>
        <w:t>administrare</w:t>
      </w:r>
      <w:r>
        <w:rPr>
          <w:spacing w:val="-10"/>
        </w:rPr>
        <w:t xml:space="preserve"> </w:t>
      </w:r>
      <w:r>
        <w:rPr>
          <w:spacing w:val="-2"/>
        </w:rPr>
        <w:t>patrimoniu.</w:t>
      </w:r>
    </w:p>
    <w:p w14:paraId="0EFFE916" w14:textId="77777777" w:rsidR="0091797E" w:rsidRDefault="00000000">
      <w:pPr>
        <w:pStyle w:val="ListParagraph"/>
        <w:numPr>
          <w:ilvl w:val="0"/>
          <w:numId w:val="11"/>
        </w:numPr>
        <w:tabs>
          <w:tab w:val="left" w:pos="1577"/>
        </w:tabs>
        <w:spacing w:before="158"/>
        <w:ind w:left="1577" w:hanging="341"/>
        <w:jc w:val="both"/>
      </w:pPr>
      <w:r>
        <w:t>Serviciul</w:t>
      </w:r>
      <w:r>
        <w:rPr>
          <w:spacing w:val="-9"/>
        </w:rPr>
        <w:t xml:space="preserve"> </w:t>
      </w:r>
      <w:r>
        <w:t>achiziții</w:t>
      </w:r>
      <w:r>
        <w:rPr>
          <w:spacing w:val="-9"/>
        </w:rPr>
        <w:t xml:space="preserve"> </w:t>
      </w:r>
      <w:r>
        <w:t>publice</w:t>
      </w:r>
      <w:r>
        <w:rPr>
          <w:spacing w:val="-9"/>
        </w:rPr>
        <w:t xml:space="preserve"> </w:t>
      </w:r>
      <w:r>
        <w:t>și</w:t>
      </w:r>
      <w:r>
        <w:rPr>
          <w:spacing w:val="-8"/>
        </w:rPr>
        <w:t xml:space="preserve"> </w:t>
      </w:r>
      <w:r>
        <w:t>proiecte</w:t>
      </w:r>
      <w:r>
        <w:rPr>
          <w:spacing w:val="-9"/>
        </w:rPr>
        <w:t xml:space="preserve"> </w:t>
      </w:r>
      <w:r>
        <w:t>desfăşoară</w:t>
      </w:r>
      <w:r>
        <w:rPr>
          <w:spacing w:val="-9"/>
        </w:rPr>
        <w:t xml:space="preserve"> </w:t>
      </w:r>
      <w:r>
        <w:t>următoarele</w:t>
      </w:r>
      <w:r>
        <w:rPr>
          <w:spacing w:val="-8"/>
        </w:rPr>
        <w:t xml:space="preserve"> </w:t>
      </w:r>
      <w:r>
        <w:rPr>
          <w:spacing w:val="-2"/>
        </w:rPr>
        <w:t>activităţi:</w:t>
      </w:r>
    </w:p>
    <w:p w14:paraId="0A9DB495" w14:textId="77777777" w:rsidR="0091797E" w:rsidRDefault="00000000">
      <w:pPr>
        <w:pStyle w:val="ListParagraph"/>
        <w:numPr>
          <w:ilvl w:val="1"/>
          <w:numId w:val="11"/>
        </w:numPr>
        <w:tabs>
          <w:tab w:val="left" w:pos="1594"/>
          <w:tab w:val="left" w:pos="1596"/>
        </w:tabs>
        <w:spacing w:before="159" w:line="276" w:lineRule="auto"/>
        <w:ind w:right="1240"/>
        <w:jc w:val="both"/>
      </w:pPr>
      <w:r>
        <w:t>efectuarea demersurilor necesare pentru înregistrarea/reînnoirea/recuperarea înregistrării instituţiei în SEAP sau recuperarea certificatului digital, dacă este cazul;</w:t>
      </w:r>
    </w:p>
    <w:p w14:paraId="5F256575" w14:textId="77777777" w:rsidR="0091797E" w:rsidRDefault="00000000">
      <w:pPr>
        <w:pStyle w:val="ListParagraph"/>
        <w:numPr>
          <w:ilvl w:val="1"/>
          <w:numId w:val="11"/>
        </w:numPr>
        <w:tabs>
          <w:tab w:val="left" w:pos="1596"/>
        </w:tabs>
        <w:spacing w:line="276" w:lineRule="auto"/>
        <w:ind w:right="1240"/>
        <w:jc w:val="both"/>
      </w:pPr>
      <w:r>
        <w:t>elaborarea programului anual al achiziţiilor publice la nivel național, ca instrument managerial utilizat pentru planificarea şi monitorizarea portofoliului de procese de achiziţie, în vederea planificării resurselor necesare derulării acestor procese şi pentru verificarea modului de îndeplinire a obiectivelor din strategia naţională de dezvoltare,</w:t>
      </w:r>
    </w:p>
    <w:p w14:paraId="38B23596" w14:textId="77777777" w:rsidR="0091797E" w:rsidRDefault="00000000">
      <w:pPr>
        <w:pStyle w:val="BodyText"/>
        <w:spacing w:before="10"/>
        <w:ind w:left="0"/>
        <w:jc w:val="left"/>
        <w:rPr>
          <w:sz w:val="20"/>
        </w:rPr>
      </w:pPr>
      <w:r>
        <w:rPr>
          <w:noProof/>
        </w:rPr>
        <mc:AlternateContent>
          <mc:Choice Requires="wpg">
            <w:drawing>
              <wp:anchor distT="0" distB="0" distL="0" distR="0" simplePos="0" relativeHeight="487598592" behindDoc="1" locked="0" layoutInCell="1" allowOverlap="1" wp14:anchorId="308FFEE4" wp14:editId="1F3232EB">
                <wp:simplePos x="0" y="0"/>
                <wp:positionH relativeFrom="page">
                  <wp:posOffset>538670</wp:posOffset>
                </wp:positionH>
                <wp:positionV relativeFrom="paragraph">
                  <wp:posOffset>169053</wp:posOffset>
                </wp:positionV>
                <wp:extent cx="313055" cy="664210"/>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37" name="Image 337"/>
                          <pic:cNvPicPr/>
                        </pic:nvPicPr>
                        <pic:blipFill>
                          <a:blip r:embed="rId11" cstate="print"/>
                          <a:stretch>
                            <a:fillRect/>
                          </a:stretch>
                        </pic:blipFill>
                        <pic:spPr>
                          <a:xfrm>
                            <a:off x="0" y="117944"/>
                            <a:ext cx="137274" cy="373917"/>
                          </a:xfrm>
                          <a:prstGeom prst="rect">
                            <a:avLst/>
                          </a:prstGeom>
                        </pic:spPr>
                      </pic:pic>
                      <wps:wsp>
                        <wps:cNvPr id="338" name="Graphic 338"/>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7962C0" id="Group 336" o:spid="_x0000_s1026" style="position:absolute;margin-left:42.4pt;margin-top:13.3pt;width:24.65pt;height:52.3pt;z-index:-15717888;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">
                <v:shape id="Image 337"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">
                  <v:imagedata r:id="rId12" o:title=""/>
                </v:shape>
                <v:shape id="Graphic 338"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" path="m312508,l,,,664121r312508,l312508,xe" stroked="f">
                  <v:path arrowok="t"/>
                </v:shape>
                <w10:wrap type="topAndBottom" anchorx="page"/>
              </v:group>
            </w:pict>
          </mc:Fallback>
        </mc:AlternateContent>
      </w:r>
    </w:p>
    <w:p w14:paraId="27BE8D8A" w14:textId="77777777" w:rsidR="0091797E" w:rsidRDefault="0091797E">
      <w:pPr>
        <w:rPr>
          <w:sz w:val="20"/>
        </w:rPr>
        <w:sectPr w:rsidR="0091797E">
          <w:footerReference w:type="even" r:id="rId90"/>
          <w:pgSz w:w="11900" w:h="16840"/>
          <w:pgMar w:top="1380" w:right="180" w:bottom="280" w:left="180" w:header="0" w:footer="0" w:gutter="0"/>
          <w:cols w:space="708"/>
        </w:sectPr>
      </w:pPr>
    </w:p>
    <w:p w14:paraId="5448BD00" w14:textId="77777777" w:rsidR="0091797E" w:rsidRDefault="00000000">
      <w:pPr>
        <w:pStyle w:val="BodyText"/>
        <w:spacing w:before="82" w:line="276" w:lineRule="auto"/>
        <w:ind w:left="1595" w:right="250"/>
        <w:jc w:val="left"/>
      </w:pPr>
      <w:r>
        <w:lastRenderedPageBreak/>
        <w:t>acolo</w:t>
      </w:r>
      <w:r>
        <w:rPr>
          <w:spacing w:val="36"/>
        </w:rPr>
        <w:t xml:space="preserve"> </w:t>
      </w:r>
      <w:r>
        <w:t>unde</w:t>
      </w:r>
      <w:r>
        <w:rPr>
          <w:spacing w:val="37"/>
        </w:rPr>
        <w:t xml:space="preserve"> </w:t>
      </w:r>
      <w:r>
        <w:t>este</w:t>
      </w:r>
      <w:r>
        <w:rPr>
          <w:spacing w:val="36"/>
        </w:rPr>
        <w:t xml:space="preserve"> </w:t>
      </w:r>
      <w:r>
        <w:t>aplicabil,</w:t>
      </w:r>
      <w:r>
        <w:rPr>
          <w:spacing w:val="36"/>
        </w:rPr>
        <w:t xml:space="preserve"> </w:t>
      </w:r>
      <w:r>
        <w:t>precum</w:t>
      </w:r>
      <w:r>
        <w:rPr>
          <w:spacing w:val="36"/>
        </w:rPr>
        <w:t xml:space="preserve"> </w:t>
      </w:r>
      <w:r>
        <w:t>și</w:t>
      </w:r>
      <w:r>
        <w:rPr>
          <w:spacing w:val="36"/>
        </w:rPr>
        <w:t xml:space="preserve"> </w:t>
      </w:r>
      <w:r>
        <w:t>pentru</w:t>
      </w:r>
      <w:r>
        <w:rPr>
          <w:spacing w:val="36"/>
        </w:rPr>
        <w:t xml:space="preserve"> </w:t>
      </w:r>
      <w:r>
        <w:t>fiecare</w:t>
      </w:r>
      <w:r>
        <w:rPr>
          <w:spacing w:val="36"/>
        </w:rPr>
        <w:t xml:space="preserve"> </w:t>
      </w:r>
      <w:r>
        <w:t>proiect</w:t>
      </w:r>
      <w:r>
        <w:rPr>
          <w:spacing w:val="36"/>
        </w:rPr>
        <w:t xml:space="preserve"> </w:t>
      </w:r>
      <w:r>
        <w:t>în</w:t>
      </w:r>
      <w:r>
        <w:rPr>
          <w:spacing w:val="36"/>
        </w:rPr>
        <w:t xml:space="preserve"> </w:t>
      </w:r>
      <w:r>
        <w:t>parte,</w:t>
      </w:r>
      <w:r>
        <w:rPr>
          <w:spacing w:val="36"/>
        </w:rPr>
        <w:t xml:space="preserve"> </w:t>
      </w:r>
      <w:r>
        <w:t>un</w:t>
      </w:r>
      <w:r>
        <w:rPr>
          <w:spacing w:val="36"/>
        </w:rPr>
        <w:t xml:space="preserve"> </w:t>
      </w:r>
      <w:r>
        <w:t>program</w:t>
      </w:r>
      <w:r>
        <w:rPr>
          <w:spacing w:val="36"/>
        </w:rPr>
        <w:t xml:space="preserve"> </w:t>
      </w:r>
      <w:r>
        <w:t>al achiziţiilor publice aferent proiectului respectiv;</w:t>
      </w:r>
    </w:p>
    <w:p w14:paraId="058788FD" w14:textId="77777777" w:rsidR="0091797E" w:rsidRDefault="00000000">
      <w:pPr>
        <w:pStyle w:val="ListParagraph"/>
        <w:numPr>
          <w:ilvl w:val="1"/>
          <w:numId w:val="11"/>
        </w:numPr>
        <w:tabs>
          <w:tab w:val="left" w:pos="1594"/>
        </w:tabs>
        <w:spacing w:before="121"/>
        <w:ind w:left="1594" w:hanging="359"/>
      </w:pPr>
      <w:r>
        <w:t>elaborarea</w:t>
      </w:r>
      <w:r>
        <w:rPr>
          <w:spacing w:val="-9"/>
        </w:rPr>
        <w:t xml:space="preserve"> </w:t>
      </w:r>
      <w:r>
        <w:t>strategiei</w:t>
      </w:r>
      <w:r>
        <w:rPr>
          <w:spacing w:val="-8"/>
        </w:rPr>
        <w:t xml:space="preserve"> </w:t>
      </w:r>
      <w:r>
        <w:t>anuale</w:t>
      </w:r>
      <w:r>
        <w:rPr>
          <w:spacing w:val="-8"/>
        </w:rPr>
        <w:t xml:space="preserve"> </w:t>
      </w:r>
      <w:r>
        <w:t>de</w:t>
      </w:r>
      <w:r>
        <w:rPr>
          <w:spacing w:val="-8"/>
        </w:rPr>
        <w:t xml:space="preserve"> </w:t>
      </w:r>
      <w:r>
        <w:t>achiziție</w:t>
      </w:r>
      <w:r>
        <w:rPr>
          <w:spacing w:val="-8"/>
        </w:rPr>
        <w:t xml:space="preserve"> </w:t>
      </w:r>
      <w:r>
        <w:t>publică,</w:t>
      </w:r>
      <w:r>
        <w:rPr>
          <w:spacing w:val="-9"/>
        </w:rPr>
        <w:t xml:space="preserve"> </w:t>
      </w:r>
      <w:r>
        <w:t>după</w:t>
      </w:r>
      <w:r>
        <w:rPr>
          <w:spacing w:val="-8"/>
        </w:rPr>
        <w:t xml:space="preserve"> </w:t>
      </w:r>
      <w:r>
        <w:rPr>
          <w:spacing w:val="-4"/>
        </w:rPr>
        <w:t>caz;</w:t>
      </w:r>
    </w:p>
    <w:p w14:paraId="3B9EF92C" w14:textId="77777777" w:rsidR="0091797E" w:rsidRDefault="00000000">
      <w:pPr>
        <w:pStyle w:val="ListParagraph"/>
        <w:numPr>
          <w:ilvl w:val="1"/>
          <w:numId w:val="11"/>
        </w:numPr>
        <w:tabs>
          <w:tab w:val="left" w:pos="1595"/>
        </w:tabs>
        <w:spacing w:before="159" w:line="276" w:lineRule="auto"/>
        <w:ind w:left="1595" w:right="1239"/>
        <w:jc w:val="both"/>
      </w:pPr>
      <w:r>
        <w:t>actualizarea/revizuirea programului anual al achiziţiilor publice/Anexa la programul anual al achiziţiilor publice/Strategia anuală de achiziţie publică prin suplimentarea acestora cu achiziții noi;</w:t>
      </w:r>
    </w:p>
    <w:p w14:paraId="5CC9EDB7" w14:textId="77777777" w:rsidR="0091797E" w:rsidRDefault="00000000">
      <w:pPr>
        <w:pStyle w:val="ListParagraph"/>
        <w:numPr>
          <w:ilvl w:val="1"/>
          <w:numId w:val="11"/>
        </w:numPr>
        <w:tabs>
          <w:tab w:val="left" w:pos="1593"/>
          <w:tab w:val="left" w:pos="1596"/>
        </w:tabs>
        <w:spacing w:before="119" w:line="276" w:lineRule="auto"/>
        <w:ind w:right="1239" w:hanging="361"/>
        <w:jc w:val="both"/>
      </w:pPr>
      <w:r>
        <w:t>fundamentarea şi elaborarea propunerilor în vederea asigurării necesarului de produse, servicii şi lucrări pentru desfăşurarea activităţii Oficiului Naţional al Registrului Comerţului şi a oficiilor registrului comerţului de pe lângă tribunale;</w:t>
      </w:r>
    </w:p>
    <w:p w14:paraId="49B1726D" w14:textId="77777777" w:rsidR="0091797E" w:rsidRDefault="00000000">
      <w:pPr>
        <w:pStyle w:val="ListParagraph"/>
        <w:numPr>
          <w:ilvl w:val="1"/>
          <w:numId w:val="11"/>
        </w:numPr>
        <w:tabs>
          <w:tab w:val="left" w:pos="1594"/>
          <w:tab w:val="left" w:pos="1596"/>
        </w:tabs>
        <w:spacing w:before="119" w:line="276" w:lineRule="auto"/>
        <w:ind w:right="1240" w:hanging="361"/>
        <w:jc w:val="both"/>
      </w:pPr>
      <w:r>
        <w:t>participarea în cadrul comisiilor de elaborare a documentaţiilor de atribuire și a comisiilor de evaluare a ofertelor depuse în cadrul procedurilor de achiziţie publică de produse/servicii/lucrări</w:t>
      </w:r>
      <w:r>
        <w:rPr>
          <w:spacing w:val="-13"/>
        </w:rPr>
        <w:t xml:space="preserve"> </w:t>
      </w:r>
      <w:r>
        <w:t>finanțate</w:t>
      </w:r>
      <w:r>
        <w:rPr>
          <w:spacing w:val="-13"/>
        </w:rPr>
        <w:t xml:space="preserve"> </w:t>
      </w:r>
      <w:r>
        <w:t>de</w:t>
      </w:r>
      <w:r>
        <w:rPr>
          <w:spacing w:val="-13"/>
        </w:rPr>
        <w:t xml:space="preserve"> </w:t>
      </w:r>
      <w:r>
        <w:t>la</w:t>
      </w:r>
      <w:r>
        <w:rPr>
          <w:spacing w:val="-13"/>
        </w:rPr>
        <w:t xml:space="preserve"> </w:t>
      </w:r>
      <w:r>
        <w:t>bugetul</w:t>
      </w:r>
      <w:r>
        <w:rPr>
          <w:spacing w:val="-13"/>
        </w:rPr>
        <w:t xml:space="preserve"> </w:t>
      </w:r>
      <w:r>
        <w:t>de</w:t>
      </w:r>
      <w:r>
        <w:rPr>
          <w:spacing w:val="-13"/>
        </w:rPr>
        <w:t xml:space="preserve"> </w:t>
      </w:r>
      <w:r>
        <w:t>stat/aferente</w:t>
      </w:r>
      <w:r>
        <w:rPr>
          <w:spacing w:val="-13"/>
        </w:rPr>
        <w:t xml:space="preserve"> </w:t>
      </w:r>
      <w:r>
        <w:t>proiectelor</w:t>
      </w:r>
      <w:r>
        <w:rPr>
          <w:spacing w:val="-13"/>
        </w:rPr>
        <w:t xml:space="preserve"> </w:t>
      </w:r>
      <w:r>
        <w:t>ce</w:t>
      </w:r>
      <w:r>
        <w:rPr>
          <w:spacing w:val="-13"/>
        </w:rPr>
        <w:t xml:space="preserve"> </w:t>
      </w:r>
      <w:r>
        <w:t>urmează a fi implementate;</w:t>
      </w:r>
    </w:p>
    <w:p w14:paraId="377F9D7C" w14:textId="77777777" w:rsidR="0091797E" w:rsidRDefault="00000000">
      <w:pPr>
        <w:pStyle w:val="ListParagraph"/>
        <w:numPr>
          <w:ilvl w:val="1"/>
          <w:numId w:val="11"/>
        </w:numPr>
        <w:tabs>
          <w:tab w:val="left" w:pos="1596"/>
        </w:tabs>
        <w:spacing w:before="121" w:line="276" w:lineRule="auto"/>
        <w:ind w:right="1240"/>
        <w:jc w:val="both"/>
      </w:pPr>
      <w:r>
        <w:t>participarea la elaborarea de proceduri şi metodologii de lucru pentru punerea în aplicare a regulilor şi regulamentelor naţionale şi ale Uniunii Europene în domeniul accesării fondurilor europene şi derulării proiectelor;</w:t>
      </w:r>
    </w:p>
    <w:p w14:paraId="35C96860" w14:textId="77777777" w:rsidR="0091797E" w:rsidRDefault="00000000">
      <w:pPr>
        <w:pStyle w:val="ListParagraph"/>
        <w:numPr>
          <w:ilvl w:val="1"/>
          <w:numId w:val="11"/>
        </w:numPr>
        <w:tabs>
          <w:tab w:val="left" w:pos="1594"/>
          <w:tab w:val="left" w:pos="1596"/>
        </w:tabs>
        <w:spacing w:before="119" w:line="276" w:lineRule="auto"/>
        <w:ind w:right="1237" w:hanging="361"/>
        <w:jc w:val="both"/>
      </w:pPr>
      <w:r>
        <w:t>colaborarea cu autorităţile cu atribuţii în domeniul accesării fondurilor europene nerambursabile, altor fonduri și cu structurile implicate în vederea pregătirii şi implementării proiectului;</w:t>
      </w:r>
    </w:p>
    <w:p w14:paraId="0AB60BE9" w14:textId="77777777" w:rsidR="0091797E" w:rsidRDefault="00000000">
      <w:pPr>
        <w:pStyle w:val="ListParagraph"/>
        <w:numPr>
          <w:ilvl w:val="1"/>
          <w:numId w:val="11"/>
        </w:numPr>
        <w:tabs>
          <w:tab w:val="left" w:pos="1594"/>
          <w:tab w:val="left" w:pos="1596"/>
        </w:tabs>
        <w:spacing w:before="122" w:line="276" w:lineRule="auto"/>
        <w:ind w:right="1242" w:hanging="361"/>
        <w:jc w:val="both"/>
      </w:pPr>
      <w:r>
        <w:t>elaborarea documentelor aferente achiziţiilor directe de produse, servicii şi lucrări cu caracter de regularitate, necesare activităţilor Oficiului Național al Registrului Comerțului și oficiilor registrului comerțului de pe lângă tribunale;</w:t>
      </w:r>
    </w:p>
    <w:p w14:paraId="04F3A5BE" w14:textId="77777777" w:rsidR="0091797E" w:rsidRDefault="00000000">
      <w:pPr>
        <w:pStyle w:val="ListParagraph"/>
        <w:numPr>
          <w:ilvl w:val="1"/>
          <w:numId w:val="11"/>
        </w:numPr>
        <w:tabs>
          <w:tab w:val="left" w:pos="1594"/>
          <w:tab w:val="left" w:pos="1596"/>
        </w:tabs>
        <w:spacing w:before="119" w:line="276" w:lineRule="auto"/>
        <w:ind w:right="1243" w:hanging="361"/>
        <w:jc w:val="both"/>
      </w:pPr>
      <w:r>
        <w:t>realizarea</w:t>
      </w:r>
      <w:r>
        <w:rPr>
          <w:spacing w:val="-1"/>
        </w:rPr>
        <w:t xml:space="preserve"> </w:t>
      </w:r>
      <w:r>
        <w:t>achiziţiilor</w:t>
      </w:r>
      <w:r>
        <w:rPr>
          <w:spacing w:val="-1"/>
        </w:rPr>
        <w:t xml:space="preserve"> </w:t>
      </w:r>
      <w:r>
        <w:t>directe</w:t>
      </w:r>
      <w:r>
        <w:rPr>
          <w:spacing w:val="-1"/>
        </w:rPr>
        <w:t xml:space="preserve"> </w:t>
      </w:r>
      <w:r>
        <w:t>de</w:t>
      </w:r>
      <w:r>
        <w:rPr>
          <w:spacing w:val="-1"/>
        </w:rPr>
        <w:t xml:space="preserve"> </w:t>
      </w:r>
      <w:r>
        <w:t>produse,</w:t>
      </w:r>
      <w:r>
        <w:rPr>
          <w:spacing w:val="-1"/>
        </w:rPr>
        <w:t xml:space="preserve"> </w:t>
      </w:r>
      <w:r>
        <w:t>servicii</w:t>
      </w:r>
      <w:r>
        <w:rPr>
          <w:spacing w:val="-1"/>
        </w:rPr>
        <w:t xml:space="preserve"> </w:t>
      </w:r>
      <w:r>
        <w:t>şi</w:t>
      </w:r>
      <w:r>
        <w:rPr>
          <w:spacing w:val="-1"/>
        </w:rPr>
        <w:t xml:space="preserve"> </w:t>
      </w:r>
      <w:r>
        <w:t>lucrări</w:t>
      </w:r>
      <w:r>
        <w:rPr>
          <w:spacing w:val="-1"/>
        </w:rPr>
        <w:t xml:space="preserve"> </w:t>
      </w:r>
      <w:r>
        <w:t>aprobate</w:t>
      </w:r>
      <w:r>
        <w:rPr>
          <w:spacing w:val="-1"/>
        </w:rPr>
        <w:t xml:space="preserve"> </w:t>
      </w:r>
      <w:r>
        <w:t>în</w:t>
      </w:r>
      <w:r>
        <w:rPr>
          <w:spacing w:val="-1"/>
        </w:rPr>
        <w:t xml:space="preserve"> </w:t>
      </w:r>
      <w:r>
        <w:t>strategia</w:t>
      </w:r>
      <w:r>
        <w:rPr>
          <w:spacing w:val="-1"/>
        </w:rPr>
        <w:t xml:space="preserve"> </w:t>
      </w:r>
      <w:r>
        <w:t>anuală de achiziţii publice şi/sau în programul anual, după caz, prin intermediul catalogului electronic publicat în SEAP/celorlalte modalități prevăzute de lege;</w:t>
      </w:r>
    </w:p>
    <w:p w14:paraId="122A1110" w14:textId="77777777" w:rsidR="0091797E" w:rsidRDefault="00000000">
      <w:pPr>
        <w:pStyle w:val="ListParagraph"/>
        <w:numPr>
          <w:ilvl w:val="1"/>
          <w:numId w:val="11"/>
        </w:numPr>
        <w:tabs>
          <w:tab w:val="left" w:pos="1596"/>
        </w:tabs>
        <w:spacing w:before="119" w:line="276" w:lineRule="auto"/>
        <w:ind w:right="1240"/>
        <w:jc w:val="both"/>
      </w:pPr>
      <w:r>
        <w:t>transmiterea</w:t>
      </w:r>
      <w:r>
        <w:rPr>
          <w:spacing w:val="-9"/>
        </w:rPr>
        <w:t xml:space="preserve"> </w:t>
      </w:r>
      <w:r>
        <w:t>la</w:t>
      </w:r>
      <w:r>
        <w:rPr>
          <w:spacing w:val="-9"/>
        </w:rPr>
        <w:t xml:space="preserve"> </w:t>
      </w:r>
      <w:r>
        <w:t>ANAP</w:t>
      </w:r>
      <w:r>
        <w:rPr>
          <w:spacing w:val="-9"/>
        </w:rPr>
        <w:t xml:space="preserve"> </w:t>
      </w:r>
      <w:r>
        <w:t>a</w:t>
      </w:r>
      <w:r>
        <w:rPr>
          <w:spacing w:val="-9"/>
        </w:rPr>
        <w:t xml:space="preserve"> </w:t>
      </w:r>
      <w:r>
        <w:t>datelor</w:t>
      </w:r>
      <w:r>
        <w:rPr>
          <w:spacing w:val="-9"/>
        </w:rPr>
        <w:t xml:space="preserve"> </w:t>
      </w:r>
      <w:r>
        <w:t>și</w:t>
      </w:r>
      <w:r>
        <w:rPr>
          <w:spacing w:val="-9"/>
        </w:rPr>
        <w:t xml:space="preserve"> </w:t>
      </w:r>
      <w:r>
        <w:t>informațiilor</w:t>
      </w:r>
      <w:r>
        <w:rPr>
          <w:spacing w:val="-9"/>
        </w:rPr>
        <w:t xml:space="preserve"> </w:t>
      </w:r>
      <w:r>
        <w:t>necesare</w:t>
      </w:r>
      <w:r>
        <w:rPr>
          <w:spacing w:val="-9"/>
        </w:rPr>
        <w:t xml:space="preserve"> </w:t>
      </w:r>
      <w:r>
        <w:t>pentru</w:t>
      </w:r>
      <w:r>
        <w:rPr>
          <w:spacing w:val="-9"/>
        </w:rPr>
        <w:t xml:space="preserve"> </w:t>
      </w:r>
      <w:r>
        <w:t>realizarea</w:t>
      </w:r>
      <w:r>
        <w:rPr>
          <w:spacing w:val="-9"/>
        </w:rPr>
        <w:t xml:space="preserve"> </w:t>
      </w:r>
      <w:r>
        <w:t>controlului</w:t>
      </w:r>
      <w:r>
        <w:rPr>
          <w:spacing w:val="-9"/>
        </w:rPr>
        <w:t xml:space="preserve"> </w:t>
      </w:r>
      <w:r>
        <w:t>ex ante</w:t>
      </w:r>
      <w:r>
        <w:rPr>
          <w:spacing w:val="-6"/>
        </w:rPr>
        <w:t xml:space="preserve"> </w:t>
      </w:r>
      <w:r>
        <w:t>al</w:t>
      </w:r>
      <w:r>
        <w:rPr>
          <w:spacing w:val="-6"/>
        </w:rPr>
        <w:t xml:space="preserve"> </w:t>
      </w:r>
      <w:r>
        <w:t>procesului</w:t>
      </w:r>
      <w:r>
        <w:rPr>
          <w:spacing w:val="-4"/>
        </w:rPr>
        <w:t xml:space="preserve"> </w:t>
      </w:r>
      <w:r>
        <w:t>de</w:t>
      </w:r>
      <w:r>
        <w:rPr>
          <w:spacing w:val="-4"/>
        </w:rPr>
        <w:t xml:space="preserve"> </w:t>
      </w:r>
      <w:r>
        <w:t>atribuire</w:t>
      </w:r>
      <w:r>
        <w:rPr>
          <w:spacing w:val="-6"/>
        </w:rPr>
        <w:t xml:space="preserve"> </w:t>
      </w:r>
      <w:r>
        <w:t>a</w:t>
      </w:r>
      <w:r>
        <w:rPr>
          <w:spacing w:val="-6"/>
        </w:rPr>
        <w:t xml:space="preserve"> </w:t>
      </w:r>
      <w:r>
        <w:t>contractelor/acordurilor-cadru</w:t>
      </w:r>
      <w:r>
        <w:rPr>
          <w:spacing w:val="-4"/>
        </w:rPr>
        <w:t xml:space="preserve"> </w:t>
      </w:r>
      <w:r>
        <w:t>de</w:t>
      </w:r>
      <w:r>
        <w:rPr>
          <w:spacing w:val="-4"/>
        </w:rPr>
        <w:t xml:space="preserve"> </w:t>
      </w:r>
      <w:r>
        <w:t>achiziție</w:t>
      </w:r>
      <w:r>
        <w:rPr>
          <w:spacing w:val="-6"/>
        </w:rPr>
        <w:t xml:space="preserve"> </w:t>
      </w:r>
      <w:r>
        <w:t>publică</w:t>
      </w:r>
      <w:r>
        <w:rPr>
          <w:spacing w:val="-6"/>
        </w:rPr>
        <w:t xml:space="preserve"> </w:t>
      </w:r>
      <w:r>
        <w:t>şi</w:t>
      </w:r>
      <w:r>
        <w:rPr>
          <w:spacing w:val="-6"/>
        </w:rPr>
        <w:t xml:space="preserve"> </w:t>
      </w:r>
      <w:r>
        <w:t>a modificărilor acestor contracte/acorduri-cadru;</w:t>
      </w:r>
    </w:p>
    <w:p w14:paraId="72DD5EA3" w14:textId="77777777" w:rsidR="0091797E" w:rsidRDefault="00000000">
      <w:pPr>
        <w:pStyle w:val="ListParagraph"/>
        <w:numPr>
          <w:ilvl w:val="1"/>
          <w:numId w:val="11"/>
        </w:numPr>
        <w:tabs>
          <w:tab w:val="left" w:pos="1596"/>
        </w:tabs>
        <w:spacing w:before="121" w:line="276" w:lineRule="auto"/>
        <w:ind w:right="1243"/>
        <w:jc w:val="both"/>
      </w:pPr>
      <w:r>
        <w:t>îndeplinirea</w:t>
      </w:r>
      <w:r>
        <w:rPr>
          <w:spacing w:val="-5"/>
        </w:rPr>
        <w:t xml:space="preserve"> </w:t>
      </w:r>
      <w:r>
        <w:t>obligaţiilor</w:t>
      </w:r>
      <w:r>
        <w:rPr>
          <w:spacing w:val="-5"/>
        </w:rPr>
        <w:t xml:space="preserve"> </w:t>
      </w:r>
      <w:r>
        <w:t>referitoare</w:t>
      </w:r>
      <w:r>
        <w:rPr>
          <w:spacing w:val="-5"/>
        </w:rPr>
        <w:t xml:space="preserve"> </w:t>
      </w:r>
      <w:r>
        <w:t>la</w:t>
      </w:r>
      <w:r>
        <w:rPr>
          <w:spacing w:val="-5"/>
        </w:rPr>
        <w:t xml:space="preserve"> </w:t>
      </w:r>
      <w:r>
        <w:t>publicitate,</w:t>
      </w:r>
      <w:r>
        <w:rPr>
          <w:spacing w:val="-5"/>
        </w:rPr>
        <w:t xml:space="preserve"> </w:t>
      </w:r>
      <w:r>
        <w:t>astfel</w:t>
      </w:r>
      <w:r>
        <w:rPr>
          <w:spacing w:val="-5"/>
        </w:rPr>
        <w:t xml:space="preserve"> </w:t>
      </w:r>
      <w:r>
        <w:t>cum</w:t>
      </w:r>
      <w:r>
        <w:rPr>
          <w:spacing w:val="-5"/>
        </w:rPr>
        <w:t xml:space="preserve"> </w:t>
      </w:r>
      <w:r>
        <w:t>sunt</w:t>
      </w:r>
      <w:r>
        <w:rPr>
          <w:spacing w:val="-5"/>
        </w:rPr>
        <w:t xml:space="preserve"> </w:t>
      </w:r>
      <w:r>
        <w:t>acestea</w:t>
      </w:r>
      <w:r>
        <w:rPr>
          <w:spacing w:val="-5"/>
        </w:rPr>
        <w:t xml:space="preserve"> </w:t>
      </w:r>
      <w:r>
        <w:t>prevăzute</w:t>
      </w:r>
      <w:r>
        <w:rPr>
          <w:spacing w:val="-5"/>
        </w:rPr>
        <w:t xml:space="preserve"> </w:t>
      </w:r>
      <w:r>
        <w:t>de legislaţia aplicabilă în domeniul achiziţiilor publice;</w:t>
      </w:r>
    </w:p>
    <w:p w14:paraId="31848C86" w14:textId="77777777" w:rsidR="0091797E" w:rsidRDefault="00000000">
      <w:pPr>
        <w:pStyle w:val="ListParagraph"/>
        <w:numPr>
          <w:ilvl w:val="1"/>
          <w:numId w:val="11"/>
        </w:numPr>
        <w:tabs>
          <w:tab w:val="left" w:pos="1595"/>
          <w:tab w:val="left" w:pos="1597"/>
        </w:tabs>
        <w:spacing w:before="119" w:line="276" w:lineRule="auto"/>
        <w:ind w:left="1597" w:right="1241" w:hanging="361"/>
        <w:jc w:val="both"/>
      </w:pPr>
      <w:r>
        <w:t>îndeplinirea obligaţiilor referitoare la completarea şi actualizarea formularului de integritate, de la publicarea în SEAP a documentaţiei de atribuire, pe tot parcursul derulării</w:t>
      </w:r>
      <w:r>
        <w:rPr>
          <w:spacing w:val="-8"/>
        </w:rPr>
        <w:t xml:space="preserve"> </w:t>
      </w:r>
      <w:r>
        <w:t>procedurii</w:t>
      </w:r>
      <w:r>
        <w:rPr>
          <w:spacing w:val="-8"/>
        </w:rPr>
        <w:t xml:space="preserve"> </w:t>
      </w:r>
      <w:r>
        <w:t>şi</w:t>
      </w:r>
      <w:r>
        <w:rPr>
          <w:spacing w:val="-8"/>
        </w:rPr>
        <w:t xml:space="preserve"> </w:t>
      </w:r>
      <w:r>
        <w:t>până</w:t>
      </w:r>
      <w:r>
        <w:rPr>
          <w:spacing w:val="-8"/>
        </w:rPr>
        <w:t xml:space="preserve"> </w:t>
      </w:r>
      <w:r>
        <w:t>la</w:t>
      </w:r>
      <w:r>
        <w:rPr>
          <w:spacing w:val="-8"/>
        </w:rPr>
        <w:t xml:space="preserve"> </w:t>
      </w:r>
      <w:r>
        <w:t>publicarea</w:t>
      </w:r>
      <w:r>
        <w:rPr>
          <w:spacing w:val="-8"/>
        </w:rPr>
        <w:t xml:space="preserve"> </w:t>
      </w:r>
      <w:r>
        <w:t>anunţului</w:t>
      </w:r>
      <w:r>
        <w:rPr>
          <w:spacing w:val="-8"/>
        </w:rPr>
        <w:t xml:space="preserve"> </w:t>
      </w:r>
      <w:r>
        <w:t>de</w:t>
      </w:r>
      <w:r>
        <w:rPr>
          <w:spacing w:val="-6"/>
        </w:rPr>
        <w:t xml:space="preserve"> </w:t>
      </w:r>
      <w:r>
        <w:t>atribuire,</w:t>
      </w:r>
      <w:r>
        <w:rPr>
          <w:spacing w:val="-8"/>
        </w:rPr>
        <w:t xml:space="preserve"> </w:t>
      </w:r>
      <w:r>
        <w:t>astfel</w:t>
      </w:r>
      <w:r>
        <w:rPr>
          <w:spacing w:val="-8"/>
        </w:rPr>
        <w:t xml:space="preserve"> </w:t>
      </w:r>
      <w:r>
        <w:t>cum</w:t>
      </w:r>
      <w:r>
        <w:rPr>
          <w:spacing w:val="-8"/>
        </w:rPr>
        <w:t xml:space="preserve"> </w:t>
      </w:r>
      <w:r>
        <w:t>sunt</w:t>
      </w:r>
      <w:r>
        <w:rPr>
          <w:spacing w:val="-8"/>
        </w:rPr>
        <w:t xml:space="preserve"> </w:t>
      </w:r>
      <w:r>
        <w:t>acestea prevăzute de Legea nr.</w:t>
      </w:r>
      <w:r>
        <w:rPr>
          <w:spacing w:val="40"/>
        </w:rPr>
        <w:t xml:space="preserve"> </w:t>
      </w:r>
      <w:r>
        <w:t>184/2016 privind instituirea unui mecanism de prevenire a conflictului de interese în procedura de atribuire a contractelor de achiziţie publică;</w:t>
      </w:r>
    </w:p>
    <w:p w14:paraId="450FCD84" w14:textId="77777777" w:rsidR="0091797E" w:rsidRDefault="00000000">
      <w:pPr>
        <w:pStyle w:val="ListParagraph"/>
        <w:numPr>
          <w:ilvl w:val="1"/>
          <w:numId w:val="11"/>
        </w:numPr>
        <w:tabs>
          <w:tab w:val="left" w:pos="1595"/>
          <w:tab w:val="left" w:pos="1597"/>
        </w:tabs>
        <w:spacing w:before="121" w:line="276" w:lineRule="auto"/>
        <w:ind w:left="1597" w:right="1238" w:hanging="361"/>
        <w:jc w:val="both"/>
      </w:pPr>
      <w:r>
        <w:t>elaborarea,</w:t>
      </w:r>
      <w:r>
        <w:rPr>
          <w:spacing w:val="-15"/>
        </w:rPr>
        <w:t xml:space="preserve"> </w:t>
      </w:r>
      <w:r>
        <w:t>în</w:t>
      </w:r>
      <w:r>
        <w:rPr>
          <w:spacing w:val="-15"/>
        </w:rPr>
        <w:t xml:space="preserve"> </w:t>
      </w:r>
      <w:r>
        <w:t>baza</w:t>
      </w:r>
      <w:r>
        <w:rPr>
          <w:spacing w:val="-15"/>
        </w:rPr>
        <w:t xml:space="preserve"> </w:t>
      </w:r>
      <w:r>
        <w:t>rapoartelor</w:t>
      </w:r>
      <w:r>
        <w:rPr>
          <w:spacing w:val="-15"/>
        </w:rPr>
        <w:t xml:space="preserve"> </w:t>
      </w:r>
      <w:r>
        <w:t>procedurilor</w:t>
      </w:r>
      <w:r>
        <w:rPr>
          <w:spacing w:val="-15"/>
        </w:rPr>
        <w:t xml:space="preserve"> </w:t>
      </w:r>
      <w:r>
        <w:t>de</w:t>
      </w:r>
      <w:r>
        <w:rPr>
          <w:spacing w:val="-15"/>
        </w:rPr>
        <w:t xml:space="preserve"> </w:t>
      </w:r>
      <w:r>
        <w:t>atribuire,</w:t>
      </w:r>
      <w:r>
        <w:rPr>
          <w:spacing w:val="-15"/>
        </w:rPr>
        <w:t xml:space="preserve"> </w:t>
      </w:r>
      <w:r>
        <w:t>a</w:t>
      </w:r>
      <w:r>
        <w:rPr>
          <w:spacing w:val="-15"/>
        </w:rPr>
        <w:t xml:space="preserve"> </w:t>
      </w:r>
      <w:r>
        <w:t>proiectelor</w:t>
      </w:r>
      <w:r>
        <w:rPr>
          <w:spacing w:val="-15"/>
        </w:rPr>
        <w:t xml:space="preserve"> </w:t>
      </w:r>
      <w:r>
        <w:t>acordurilor</w:t>
      </w:r>
      <w:r>
        <w:rPr>
          <w:spacing w:val="-15"/>
        </w:rPr>
        <w:t xml:space="preserve"> </w:t>
      </w:r>
      <w:r>
        <w:t xml:space="preserve">cadru şi proiectelor contractelor de achiziţii publice de produse, servicii sau lucrări la nivel </w:t>
      </w:r>
      <w:r>
        <w:rPr>
          <w:spacing w:val="-2"/>
        </w:rPr>
        <w:t>național;</w:t>
      </w:r>
    </w:p>
    <w:p w14:paraId="0A4C1CD2" w14:textId="77777777" w:rsidR="0091797E" w:rsidRDefault="00000000">
      <w:pPr>
        <w:pStyle w:val="ListParagraph"/>
        <w:numPr>
          <w:ilvl w:val="1"/>
          <w:numId w:val="11"/>
        </w:numPr>
        <w:tabs>
          <w:tab w:val="left" w:pos="1597"/>
        </w:tabs>
        <w:spacing w:line="276" w:lineRule="auto"/>
        <w:ind w:left="1597" w:right="1241"/>
        <w:jc w:val="both"/>
      </w:pPr>
      <w:r>
        <w:rPr>
          <w:noProof/>
        </w:rPr>
        <mc:AlternateContent>
          <mc:Choice Requires="wpg">
            <w:drawing>
              <wp:anchor distT="0" distB="0" distL="0" distR="0" simplePos="0" relativeHeight="15739904" behindDoc="0" locked="0" layoutInCell="1" allowOverlap="1" wp14:anchorId="63D833CA" wp14:editId="7847C517">
                <wp:simplePos x="0" y="0"/>
                <wp:positionH relativeFrom="page">
                  <wp:posOffset>538670</wp:posOffset>
                </wp:positionH>
                <wp:positionV relativeFrom="paragraph">
                  <wp:posOffset>702606</wp:posOffset>
                </wp:positionV>
                <wp:extent cx="313055" cy="66421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50" name="Image 350"/>
                          <pic:cNvPicPr/>
                        </pic:nvPicPr>
                        <pic:blipFill>
                          <a:blip r:embed="rId11" cstate="print"/>
                          <a:stretch>
                            <a:fillRect/>
                          </a:stretch>
                        </pic:blipFill>
                        <pic:spPr>
                          <a:xfrm>
                            <a:off x="0" y="117944"/>
                            <a:ext cx="137274" cy="373917"/>
                          </a:xfrm>
                          <a:prstGeom prst="rect">
                            <a:avLst/>
                          </a:prstGeom>
                        </pic:spPr>
                      </pic:pic>
                      <wps:wsp>
                        <wps:cNvPr id="351" name="Graphic 351"/>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BEFDA8A" id="Group 349" o:spid="_x0000_s1026" style="position:absolute;margin-left:42.4pt;margin-top:55.3pt;width:24.65pt;height:52.3pt;z-index:15739904;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">
                <v:shape id="Image 350"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">
                  <v:imagedata r:id="rId12" o:title=""/>
                </v:shape>
                <v:shape id="Graphic 351"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" path="m312508,l,,,664121r312508,l312508,xe" stroked="f">
                  <v:path arrowok="t"/>
                </v:shape>
                <w10:wrap anchorx="page"/>
              </v:group>
            </w:pict>
          </mc:Fallback>
        </mc:AlternateContent>
      </w:r>
      <w:r>
        <w:t>elaborarea, pe baza referatelor de necesitate ale celorlalte direcții/compartimente, proiectelor contractelor subsecvente pentru acordurile cadru în derulare la nivel național şi proiectele actelor adiţionale pentru contractele de achiziţii de produse, servicii sau lucrări în vigoare;</w:t>
      </w:r>
    </w:p>
    <w:p w14:paraId="24FA4BEE" w14:textId="77777777" w:rsidR="0091797E" w:rsidRDefault="0091797E">
      <w:pPr>
        <w:spacing w:line="276" w:lineRule="auto"/>
        <w:jc w:val="both"/>
        <w:sectPr w:rsidR="0091797E">
          <w:headerReference w:type="even" r:id="rId91"/>
          <w:headerReference w:type="default" r:id="rId92"/>
          <w:footerReference w:type="default" r:id="rId93"/>
          <w:pgSz w:w="11900" w:h="16840"/>
          <w:pgMar w:top="1380" w:right="180" w:bottom="280" w:left="180" w:header="211" w:footer="0" w:gutter="0"/>
          <w:pgNumType w:start="61"/>
          <w:cols w:space="708"/>
        </w:sectPr>
      </w:pPr>
    </w:p>
    <w:p w14:paraId="313FA04F" w14:textId="77777777" w:rsidR="0091797E" w:rsidRDefault="00000000">
      <w:pPr>
        <w:pStyle w:val="ListParagraph"/>
        <w:numPr>
          <w:ilvl w:val="1"/>
          <w:numId w:val="11"/>
        </w:numPr>
        <w:tabs>
          <w:tab w:val="left" w:pos="1595"/>
        </w:tabs>
        <w:spacing w:before="82" w:line="276" w:lineRule="auto"/>
        <w:ind w:left="1595" w:right="1240"/>
        <w:jc w:val="both"/>
      </w:pPr>
      <w:r>
        <w:lastRenderedPageBreak/>
        <w:t>participarea la realizarea activităţilor desfăşurate de ONAC, prin punerea la dispoziţia acestuia a datelor şi informaţiilor solicitate în termenul prevăzut de lege, respectiv a necesităţilor de produse şi servicii achiziţionate în sistem centralizat, precum şi a oricăror alte date şi informaţii necesare în legătură cu acestea;</w:t>
      </w:r>
    </w:p>
    <w:p w14:paraId="70F5CF09" w14:textId="77777777" w:rsidR="0091797E" w:rsidRDefault="00000000">
      <w:pPr>
        <w:pStyle w:val="ListParagraph"/>
        <w:numPr>
          <w:ilvl w:val="1"/>
          <w:numId w:val="11"/>
        </w:numPr>
        <w:tabs>
          <w:tab w:val="left" w:pos="1595"/>
        </w:tabs>
        <w:spacing w:line="276" w:lineRule="auto"/>
        <w:ind w:left="1595" w:right="1239"/>
        <w:jc w:val="both"/>
      </w:pPr>
      <w:r>
        <w:t>încheierea</w:t>
      </w:r>
      <w:r>
        <w:rPr>
          <w:spacing w:val="-6"/>
        </w:rPr>
        <w:t xml:space="preserve"> </w:t>
      </w:r>
      <w:r>
        <w:t>contractelor</w:t>
      </w:r>
      <w:r>
        <w:rPr>
          <w:spacing w:val="-4"/>
        </w:rPr>
        <w:t xml:space="preserve"> </w:t>
      </w:r>
      <w:r>
        <w:t>subsecvente</w:t>
      </w:r>
      <w:r>
        <w:rPr>
          <w:spacing w:val="-6"/>
        </w:rPr>
        <w:t xml:space="preserve"> </w:t>
      </w:r>
      <w:r>
        <w:t>la</w:t>
      </w:r>
      <w:r>
        <w:rPr>
          <w:spacing w:val="-6"/>
        </w:rPr>
        <w:t xml:space="preserve"> </w:t>
      </w:r>
      <w:r>
        <w:t>nivel</w:t>
      </w:r>
      <w:r>
        <w:rPr>
          <w:spacing w:val="-4"/>
        </w:rPr>
        <w:t xml:space="preserve"> </w:t>
      </w:r>
      <w:r>
        <w:t>național</w:t>
      </w:r>
      <w:r>
        <w:rPr>
          <w:spacing w:val="-6"/>
        </w:rPr>
        <w:t xml:space="preserve"> </w:t>
      </w:r>
      <w:r>
        <w:t>în</w:t>
      </w:r>
      <w:r>
        <w:rPr>
          <w:spacing w:val="-6"/>
        </w:rPr>
        <w:t xml:space="preserve"> </w:t>
      </w:r>
      <w:r>
        <w:t>baza</w:t>
      </w:r>
      <w:r>
        <w:rPr>
          <w:spacing w:val="-6"/>
        </w:rPr>
        <w:t xml:space="preserve"> </w:t>
      </w:r>
      <w:r>
        <w:t>acordurilor-cadru</w:t>
      </w:r>
      <w:r>
        <w:rPr>
          <w:spacing w:val="-6"/>
        </w:rPr>
        <w:t xml:space="preserve"> </w:t>
      </w:r>
      <w:r>
        <w:t>semnate de ONAC în nume propriu şi pentru utilizatori sau contracte de achiziţii în cadrul sistemelor dinamice de achiziţii gestionate de ONAC, în condiţiile legii;</w:t>
      </w:r>
    </w:p>
    <w:p w14:paraId="21149265" w14:textId="77777777" w:rsidR="0091797E" w:rsidRDefault="00000000">
      <w:pPr>
        <w:pStyle w:val="ListParagraph"/>
        <w:numPr>
          <w:ilvl w:val="1"/>
          <w:numId w:val="11"/>
        </w:numPr>
        <w:tabs>
          <w:tab w:val="left" w:pos="1592"/>
          <w:tab w:val="left" w:pos="1595"/>
        </w:tabs>
        <w:spacing w:before="121" w:line="276" w:lineRule="auto"/>
        <w:ind w:left="1595" w:right="1243" w:hanging="361"/>
        <w:jc w:val="both"/>
      </w:pPr>
      <w:r>
        <w:t>monitorizarea derulării contractelor de achiziţie publică de produse/servicii/lucrări atribuite din fonduri bugetare/în cadrul proiectelor;</w:t>
      </w:r>
    </w:p>
    <w:p w14:paraId="2D40E590" w14:textId="77777777" w:rsidR="0091797E" w:rsidRDefault="00000000">
      <w:pPr>
        <w:pStyle w:val="ListParagraph"/>
        <w:numPr>
          <w:ilvl w:val="1"/>
          <w:numId w:val="11"/>
        </w:numPr>
        <w:tabs>
          <w:tab w:val="left" w:pos="1593"/>
          <w:tab w:val="left" w:pos="1595"/>
        </w:tabs>
        <w:spacing w:before="119" w:line="276" w:lineRule="auto"/>
        <w:ind w:left="1595" w:right="1242"/>
        <w:jc w:val="both"/>
      </w:pPr>
      <w:r>
        <w:t>elaborarea punctelor de vedere în privința contestațiilor operatorilor economici şi asigurarea corespondenţei cu Consiliul Naţional de Soluţionare a Contestaţiilor în conformitate cu prevederile Legii nr.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 cu modificările și completările ulterioare;</w:t>
      </w:r>
    </w:p>
    <w:p w14:paraId="2DB399FC" w14:textId="77777777" w:rsidR="0091797E" w:rsidRDefault="00000000">
      <w:pPr>
        <w:pStyle w:val="ListParagraph"/>
        <w:numPr>
          <w:ilvl w:val="1"/>
          <w:numId w:val="11"/>
        </w:numPr>
        <w:tabs>
          <w:tab w:val="left" w:pos="1594"/>
        </w:tabs>
        <w:spacing w:before="121"/>
        <w:ind w:left="1594" w:hanging="358"/>
        <w:jc w:val="both"/>
      </w:pPr>
      <w:r>
        <w:t>asigurarea</w:t>
      </w:r>
      <w:r>
        <w:rPr>
          <w:spacing w:val="-8"/>
        </w:rPr>
        <w:t xml:space="preserve"> </w:t>
      </w:r>
      <w:r>
        <w:t>asistenței</w:t>
      </w:r>
      <w:r>
        <w:rPr>
          <w:spacing w:val="-7"/>
        </w:rPr>
        <w:t xml:space="preserve"> </w:t>
      </w:r>
      <w:r>
        <w:t>statului</w:t>
      </w:r>
      <w:r>
        <w:rPr>
          <w:spacing w:val="-7"/>
        </w:rPr>
        <w:t xml:space="preserve"> </w:t>
      </w:r>
      <w:r>
        <w:t>în</w:t>
      </w:r>
      <w:r>
        <w:rPr>
          <w:spacing w:val="-7"/>
        </w:rPr>
        <w:t xml:space="preserve"> </w:t>
      </w:r>
      <w:r>
        <w:t>litigiile</w:t>
      </w:r>
      <w:r>
        <w:rPr>
          <w:spacing w:val="-8"/>
        </w:rPr>
        <w:t xml:space="preserve"> </w:t>
      </w:r>
      <w:r>
        <w:rPr>
          <w:spacing w:val="-2"/>
        </w:rPr>
        <w:t>judiciare;</w:t>
      </w:r>
    </w:p>
    <w:p w14:paraId="5E2715C3" w14:textId="77777777" w:rsidR="0091797E" w:rsidRDefault="00000000">
      <w:pPr>
        <w:pStyle w:val="ListParagraph"/>
        <w:numPr>
          <w:ilvl w:val="1"/>
          <w:numId w:val="11"/>
        </w:numPr>
        <w:tabs>
          <w:tab w:val="left" w:pos="1594"/>
          <w:tab w:val="left" w:pos="1596"/>
        </w:tabs>
        <w:spacing w:before="158" w:line="276" w:lineRule="auto"/>
        <w:ind w:right="1242" w:hanging="361"/>
        <w:jc w:val="both"/>
      </w:pPr>
      <w:r>
        <w:t>constituirea dosarelor achiziţiilor publice potrivit prevederilor legale aplicabile în domeniul achiziţiilor publice;</w:t>
      </w:r>
    </w:p>
    <w:p w14:paraId="1C7AC30B" w14:textId="77777777" w:rsidR="0091797E" w:rsidRDefault="00000000">
      <w:pPr>
        <w:pStyle w:val="ListParagraph"/>
        <w:numPr>
          <w:ilvl w:val="1"/>
          <w:numId w:val="11"/>
        </w:numPr>
        <w:tabs>
          <w:tab w:val="left" w:pos="1596"/>
        </w:tabs>
        <w:spacing w:before="121" w:line="276" w:lineRule="auto"/>
        <w:ind w:right="1238"/>
        <w:jc w:val="both"/>
      </w:pPr>
      <w:r>
        <w:t>elaborarea</w:t>
      </w:r>
      <w:r>
        <w:rPr>
          <w:spacing w:val="-17"/>
        </w:rPr>
        <w:t xml:space="preserve"> </w:t>
      </w:r>
      <w:r>
        <w:t>documentelor</w:t>
      </w:r>
      <w:r>
        <w:rPr>
          <w:spacing w:val="-17"/>
        </w:rPr>
        <w:t xml:space="preserve"> </w:t>
      </w:r>
      <w:r>
        <w:t>constatatoare</w:t>
      </w:r>
      <w:r>
        <w:rPr>
          <w:spacing w:val="-16"/>
        </w:rPr>
        <w:t xml:space="preserve"> </w:t>
      </w:r>
      <w:r>
        <w:t>care</w:t>
      </w:r>
      <w:r>
        <w:rPr>
          <w:spacing w:val="-17"/>
        </w:rPr>
        <w:t xml:space="preserve"> </w:t>
      </w:r>
      <w:r>
        <w:t>conţin</w:t>
      </w:r>
      <w:r>
        <w:rPr>
          <w:spacing w:val="-16"/>
        </w:rPr>
        <w:t xml:space="preserve"> </w:t>
      </w:r>
      <w:r>
        <w:t>informaţii</w:t>
      </w:r>
      <w:r>
        <w:rPr>
          <w:spacing w:val="-17"/>
        </w:rPr>
        <w:t xml:space="preserve"> </w:t>
      </w:r>
      <w:r>
        <w:t>referitoare</w:t>
      </w:r>
      <w:r>
        <w:rPr>
          <w:spacing w:val="-16"/>
        </w:rPr>
        <w:t xml:space="preserve"> </w:t>
      </w:r>
      <w:r>
        <w:t>la</w:t>
      </w:r>
      <w:r>
        <w:rPr>
          <w:spacing w:val="-17"/>
        </w:rPr>
        <w:t xml:space="preserve"> </w:t>
      </w:r>
      <w:r>
        <w:t>îndeplinirea sau,</w:t>
      </w:r>
      <w:r>
        <w:rPr>
          <w:spacing w:val="-12"/>
        </w:rPr>
        <w:t xml:space="preserve"> </w:t>
      </w:r>
      <w:r>
        <w:t>după</w:t>
      </w:r>
      <w:r>
        <w:rPr>
          <w:spacing w:val="-12"/>
        </w:rPr>
        <w:t xml:space="preserve"> </w:t>
      </w:r>
      <w:r>
        <w:t>caz,</w:t>
      </w:r>
      <w:r>
        <w:rPr>
          <w:spacing w:val="-12"/>
        </w:rPr>
        <w:t xml:space="preserve"> </w:t>
      </w:r>
      <w:r>
        <w:t>neîndeplinirea</w:t>
      </w:r>
      <w:r>
        <w:rPr>
          <w:spacing w:val="-12"/>
        </w:rPr>
        <w:t xml:space="preserve"> </w:t>
      </w:r>
      <w:r>
        <w:t>obligaţiilor</w:t>
      </w:r>
      <w:r>
        <w:rPr>
          <w:spacing w:val="-12"/>
        </w:rPr>
        <w:t xml:space="preserve"> </w:t>
      </w:r>
      <w:r>
        <w:t>contractuale</w:t>
      </w:r>
      <w:r>
        <w:rPr>
          <w:spacing w:val="-12"/>
        </w:rPr>
        <w:t xml:space="preserve"> </w:t>
      </w:r>
      <w:r>
        <w:t>de</w:t>
      </w:r>
      <w:r>
        <w:rPr>
          <w:spacing w:val="-12"/>
        </w:rPr>
        <w:t xml:space="preserve"> </w:t>
      </w:r>
      <w:r>
        <w:t>către</w:t>
      </w:r>
      <w:r>
        <w:rPr>
          <w:spacing w:val="-12"/>
        </w:rPr>
        <w:t xml:space="preserve"> </w:t>
      </w:r>
      <w:r>
        <w:t>contractant/contractant asociat şi, dacă este cazul, la eventualele prejudicii, asigurarea transmiterii către operatorii economici și publicarea în SEAP, în condițiile legii;</w:t>
      </w:r>
    </w:p>
    <w:p w14:paraId="2C99315F" w14:textId="77777777" w:rsidR="0091797E" w:rsidRDefault="00000000">
      <w:pPr>
        <w:pStyle w:val="ListParagraph"/>
        <w:numPr>
          <w:ilvl w:val="1"/>
          <w:numId w:val="11"/>
        </w:numPr>
        <w:tabs>
          <w:tab w:val="left" w:pos="1593"/>
          <w:tab w:val="left" w:pos="1596"/>
        </w:tabs>
        <w:spacing w:before="119" w:line="276" w:lineRule="auto"/>
        <w:ind w:right="1239" w:hanging="361"/>
        <w:jc w:val="both"/>
      </w:pPr>
      <w:r>
        <w:t>colaborarea cu structurile organizatorice din cadrul Oficiului Național al Registrului Comerțului</w:t>
      </w:r>
      <w:r>
        <w:rPr>
          <w:spacing w:val="-3"/>
        </w:rPr>
        <w:t xml:space="preserve"> </w:t>
      </w:r>
      <w:r>
        <w:t>și</w:t>
      </w:r>
      <w:r>
        <w:rPr>
          <w:spacing w:val="-3"/>
        </w:rPr>
        <w:t xml:space="preserve"> </w:t>
      </w:r>
      <w:r>
        <w:t>din</w:t>
      </w:r>
      <w:r>
        <w:rPr>
          <w:spacing w:val="-3"/>
        </w:rPr>
        <w:t xml:space="preserve"> </w:t>
      </w:r>
      <w:r>
        <w:t>cadrul</w:t>
      </w:r>
      <w:r>
        <w:rPr>
          <w:spacing w:val="-3"/>
        </w:rPr>
        <w:t xml:space="preserve"> </w:t>
      </w:r>
      <w:r>
        <w:t>oficiilor</w:t>
      </w:r>
      <w:r>
        <w:rPr>
          <w:spacing w:val="-3"/>
        </w:rPr>
        <w:t xml:space="preserve"> </w:t>
      </w:r>
      <w:r>
        <w:t>registrului</w:t>
      </w:r>
      <w:r>
        <w:rPr>
          <w:spacing w:val="-3"/>
        </w:rPr>
        <w:t xml:space="preserve"> </w:t>
      </w:r>
      <w:r>
        <w:t>comerțului</w:t>
      </w:r>
      <w:r>
        <w:rPr>
          <w:spacing w:val="-3"/>
        </w:rPr>
        <w:t xml:space="preserve"> </w:t>
      </w:r>
      <w:r>
        <w:t>de</w:t>
      </w:r>
      <w:r>
        <w:rPr>
          <w:spacing w:val="-3"/>
        </w:rPr>
        <w:t xml:space="preserve"> </w:t>
      </w:r>
      <w:r>
        <w:t>pe</w:t>
      </w:r>
      <w:r>
        <w:rPr>
          <w:spacing w:val="-3"/>
        </w:rPr>
        <w:t xml:space="preserve"> </w:t>
      </w:r>
      <w:r>
        <w:t>lângă</w:t>
      </w:r>
      <w:r>
        <w:rPr>
          <w:spacing w:val="-3"/>
        </w:rPr>
        <w:t xml:space="preserve"> </w:t>
      </w:r>
      <w:r>
        <w:t>tribunale,</w:t>
      </w:r>
      <w:r>
        <w:rPr>
          <w:spacing w:val="-3"/>
        </w:rPr>
        <w:t xml:space="preserve"> </w:t>
      </w:r>
      <w:r>
        <w:t>precum</w:t>
      </w:r>
      <w:r>
        <w:rPr>
          <w:spacing w:val="-3"/>
        </w:rPr>
        <w:t xml:space="preserve"> </w:t>
      </w:r>
      <w:r>
        <w:t>și cu operatorii economici participanţi la procedurile de atribuire în derulare, cu respectarea tuturor principiilor care stau la baza atribuirii contractelor/acordurilor cadru, conform prevederilor legale;</w:t>
      </w:r>
    </w:p>
    <w:p w14:paraId="0C07E215" w14:textId="77777777" w:rsidR="0091797E" w:rsidRDefault="00000000">
      <w:pPr>
        <w:pStyle w:val="ListParagraph"/>
        <w:numPr>
          <w:ilvl w:val="1"/>
          <w:numId w:val="11"/>
        </w:numPr>
        <w:tabs>
          <w:tab w:val="left" w:pos="1596"/>
        </w:tabs>
        <w:spacing w:line="276" w:lineRule="auto"/>
        <w:ind w:right="1243"/>
        <w:jc w:val="both"/>
      </w:pPr>
      <w:r>
        <w:t xml:space="preserve">analizarea și formularea de propuneri de dezvoltare a aplicațiilor informatice specifice </w:t>
      </w:r>
      <w:r>
        <w:rPr>
          <w:spacing w:val="-2"/>
        </w:rPr>
        <w:t>activității;</w:t>
      </w:r>
    </w:p>
    <w:p w14:paraId="2578E791" w14:textId="77777777" w:rsidR="0091797E" w:rsidRDefault="00000000">
      <w:pPr>
        <w:pStyle w:val="ListParagraph"/>
        <w:numPr>
          <w:ilvl w:val="1"/>
          <w:numId w:val="11"/>
        </w:numPr>
        <w:tabs>
          <w:tab w:val="left" w:pos="1594"/>
        </w:tabs>
        <w:ind w:left="1594" w:hanging="358"/>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2A587866" w14:textId="77777777" w:rsidR="0091797E" w:rsidRDefault="00000000">
      <w:pPr>
        <w:pStyle w:val="ListParagraph"/>
        <w:numPr>
          <w:ilvl w:val="1"/>
          <w:numId w:val="11"/>
        </w:numPr>
        <w:tabs>
          <w:tab w:val="left" w:pos="1596"/>
        </w:tabs>
        <w:spacing w:before="158" w:line="276" w:lineRule="auto"/>
        <w:ind w:right="1241"/>
        <w:jc w:val="both"/>
      </w:pPr>
      <w:r>
        <w:t>asigurarea de activități în domeniul serviciilor de e-guvernare, transformare digitală și inteligență artificială;</w:t>
      </w:r>
    </w:p>
    <w:p w14:paraId="1F0FA8EA" w14:textId="77777777" w:rsidR="0091797E" w:rsidRDefault="00000000">
      <w:pPr>
        <w:pStyle w:val="ListParagraph"/>
        <w:numPr>
          <w:ilvl w:val="1"/>
          <w:numId w:val="11"/>
        </w:numPr>
        <w:tabs>
          <w:tab w:val="left" w:pos="1659"/>
        </w:tabs>
        <w:ind w:left="1659" w:hanging="423"/>
        <w:jc w:val="both"/>
      </w:pPr>
      <w:r>
        <w:t>participarea</w:t>
      </w:r>
      <w:r>
        <w:rPr>
          <w:spacing w:val="-9"/>
        </w:rPr>
        <w:t xml:space="preserve"> </w:t>
      </w:r>
      <w:r>
        <w:t>la</w:t>
      </w:r>
      <w:r>
        <w:rPr>
          <w:spacing w:val="-8"/>
        </w:rPr>
        <w:t xml:space="preserve"> </w:t>
      </w:r>
      <w:r>
        <w:t>derularea</w:t>
      </w:r>
      <w:r>
        <w:rPr>
          <w:spacing w:val="-9"/>
        </w:rPr>
        <w:t xml:space="preserve"> </w:t>
      </w:r>
      <w:r>
        <w:t>procedurilor</w:t>
      </w:r>
      <w:r>
        <w:rPr>
          <w:spacing w:val="-8"/>
        </w:rPr>
        <w:t xml:space="preserve"> </w:t>
      </w:r>
      <w:r>
        <w:t>de</w:t>
      </w:r>
      <w:r>
        <w:rPr>
          <w:spacing w:val="-6"/>
        </w:rPr>
        <w:t xml:space="preserve"> </w:t>
      </w:r>
      <w:r>
        <w:rPr>
          <w:spacing w:val="-2"/>
        </w:rPr>
        <w:t>achiziţie;</w:t>
      </w:r>
    </w:p>
    <w:p w14:paraId="36CFD3E7" w14:textId="77777777" w:rsidR="0091797E" w:rsidRDefault="00000000">
      <w:pPr>
        <w:pStyle w:val="ListParagraph"/>
        <w:numPr>
          <w:ilvl w:val="1"/>
          <w:numId w:val="11"/>
        </w:numPr>
        <w:tabs>
          <w:tab w:val="left" w:pos="1596"/>
          <w:tab w:val="left" w:pos="1660"/>
        </w:tabs>
        <w:spacing w:before="159" w:line="276" w:lineRule="auto"/>
        <w:ind w:right="1242"/>
        <w:jc w:val="both"/>
      </w:pPr>
      <w:r>
        <w:tab/>
        <w:t>asigurarea controlului activităţii oficiilor registrului comerţului de pe lângă tribunale, conform competenţelor sale;</w:t>
      </w:r>
    </w:p>
    <w:p w14:paraId="5E0115EA" w14:textId="77777777" w:rsidR="0091797E" w:rsidRDefault="00000000">
      <w:pPr>
        <w:pStyle w:val="ListParagraph"/>
        <w:numPr>
          <w:ilvl w:val="1"/>
          <w:numId w:val="11"/>
        </w:numPr>
        <w:tabs>
          <w:tab w:val="left" w:pos="1596"/>
          <w:tab w:val="left" w:pos="1659"/>
        </w:tabs>
        <w:spacing w:before="119" w:line="276" w:lineRule="auto"/>
        <w:ind w:right="1243" w:hanging="361"/>
        <w:jc w:val="both"/>
      </w:pPr>
      <w:r>
        <w:tab/>
        <w:t xml:space="preserve">întocmirea şi actualizarea procedurilor aferente activităţilor specifice serviciului şi activităţilor ce se desfăşoară la nivelul oficiilor registrului comerţului de pe lângă </w:t>
      </w:r>
      <w:r>
        <w:rPr>
          <w:spacing w:val="-2"/>
        </w:rPr>
        <w:t>tribunale;</w:t>
      </w:r>
    </w:p>
    <w:p w14:paraId="6AB29968" w14:textId="77777777" w:rsidR="0091797E" w:rsidRDefault="00000000">
      <w:pPr>
        <w:pStyle w:val="ListParagraph"/>
        <w:numPr>
          <w:ilvl w:val="1"/>
          <w:numId w:val="11"/>
        </w:numPr>
        <w:tabs>
          <w:tab w:val="left" w:pos="1661"/>
        </w:tabs>
        <w:spacing w:before="121"/>
        <w:ind w:left="1661" w:hanging="425"/>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60B41E18" w14:textId="77777777" w:rsidR="0091797E" w:rsidRDefault="00000000">
      <w:pPr>
        <w:pStyle w:val="ListParagraph"/>
        <w:numPr>
          <w:ilvl w:val="1"/>
          <w:numId w:val="11"/>
        </w:numPr>
        <w:tabs>
          <w:tab w:val="left" w:pos="1661"/>
        </w:tabs>
        <w:spacing w:before="157"/>
        <w:ind w:left="1661" w:hanging="425"/>
      </w:pPr>
      <w:r>
        <w:rPr>
          <w:noProof/>
        </w:rPr>
        <mc:AlternateContent>
          <mc:Choice Requires="wpg">
            <w:drawing>
              <wp:anchor distT="0" distB="0" distL="0" distR="0" simplePos="0" relativeHeight="15740416" behindDoc="0" locked="0" layoutInCell="1" allowOverlap="1" wp14:anchorId="7460F518" wp14:editId="46A78FBB">
                <wp:simplePos x="0" y="0"/>
                <wp:positionH relativeFrom="page">
                  <wp:posOffset>538670</wp:posOffset>
                </wp:positionH>
                <wp:positionV relativeFrom="paragraph">
                  <wp:posOffset>201222</wp:posOffset>
                </wp:positionV>
                <wp:extent cx="313055" cy="66421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63" name="Image 363"/>
                          <pic:cNvPicPr/>
                        </pic:nvPicPr>
                        <pic:blipFill>
                          <a:blip r:embed="rId11" cstate="print"/>
                          <a:stretch>
                            <a:fillRect/>
                          </a:stretch>
                        </pic:blipFill>
                        <pic:spPr>
                          <a:xfrm>
                            <a:off x="0" y="117944"/>
                            <a:ext cx="137274" cy="373917"/>
                          </a:xfrm>
                          <a:prstGeom prst="rect">
                            <a:avLst/>
                          </a:prstGeom>
                        </pic:spPr>
                      </pic:pic>
                      <wps:wsp>
                        <wps:cNvPr id="364" name="Graphic 364"/>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6D6520" id="Group 362" o:spid="_x0000_s1026" style="position:absolute;margin-left:42.4pt;margin-top:15.85pt;width:24.65pt;height:52.3pt;z-index:15740416;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">
                <v:shape id="Image 363"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">
                  <v:imagedata r:id="rId12" o:title=""/>
                </v:shape>
                <v:shape id="Graphic 364"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" path="m312508,l,,,664121r312508,l312508,xe" stroked="f">
                  <v:path arrowok="t"/>
                </v:shape>
                <w10:wrap anchorx="page"/>
              </v:group>
            </w:pict>
          </mc:Fallback>
        </mc:AlternateContent>
      </w:r>
      <w:r>
        <w:t>menținerea</w:t>
      </w:r>
      <w:r>
        <w:rPr>
          <w:spacing w:val="-8"/>
        </w:rPr>
        <w:t xml:space="preserve"> </w:t>
      </w:r>
      <w:r>
        <w:t>și</w:t>
      </w:r>
      <w:r>
        <w:rPr>
          <w:spacing w:val="-8"/>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78F36D76" w14:textId="77777777" w:rsidR="0091797E" w:rsidRDefault="0091797E">
      <w:pPr>
        <w:sectPr w:rsidR="0091797E">
          <w:headerReference w:type="even" r:id="rId94"/>
          <w:headerReference w:type="default" r:id="rId95"/>
          <w:footerReference w:type="even" r:id="rId96"/>
          <w:pgSz w:w="11900" w:h="16840"/>
          <w:pgMar w:top="1380" w:right="180" w:bottom="280" w:left="180" w:header="211" w:footer="0" w:gutter="0"/>
          <w:pgNumType w:start="62"/>
          <w:cols w:space="708"/>
        </w:sectPr>
      </w:pPr>
    </w:p>
    <w:p w14:paraId="2DBB338A" w14:textId="77777777" w:rsidR="0091797E" w:rsidRDefault="00000000">
      <w:pPr>
        <w:pStyle w:val="ListParagraph"/>
        <w:numPr>
          <w:ilvl w:val="1"/>
          <w:numId w:val="11"/>
        </w:numPr>
        <w:tabs>
          <w:tab w:val="left" w:pos="1659"/>
        </w:tabs>
        <w:spacing w:before="82"/>
        <w:ind w:left="1659" w:hanging="424"/>
      </w:pPr>
      <w:r>
        <w:lastRenderedPageBreak/>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01B50FBA" w14:textId="77777777" w:rsidR="0091797E" w:rsidRDefault="00000000">
      <w:pPr>
        <w:pStyle w:val="ListParagraph"/>
        <w:numPr>
          <w:ilvl w:val="1"/>
          <w:numId w:val="11"/>
        </w:numPr>
        <w:tabs>
          <w:tab w:val="left" w:pos="1595"/>
          <w:tab w:val="left" w:pos="1659"/>
        </w:tabs>
        <w:spacing w:before="159" w:line="276" w:lineRule="auto"/>
        <w:ind w:left="1595" w:right="1240" w:hanging="361"/>
      </w:pPr>
      <w:r>
        <w:tab/>
        <w:t>îndeplinirea</w:t>
      </w:r>
      <w:r>
        <w:rPr>
          <w:spacing w:val="40"/>
        </w:rPr>
        <w:t xml:space="preserve"> </w:t>
      </w:r>
      <w:r>
        <w:t>altor</w:t>
      </w:r>
      <w:r>
        <w:rPr>
          <w:spacing w:val="40"/>
        </w:rPr>
        <w:t xml:space="preserve"> </w:t>
      </w:r>
      <w:r>
        <w:t>atribuţii</w:t>
      </w:r>
      <w:r>
        <w:rPr>
          <w:spacing w:val="40"/>
        </w:rPr>
        <w:t xml:space="preserve"> </w:t>
      </w:r>
      <w:r>
        <w:t>prevăzute</w:t>
      </w:r>
      <w:r>
        <w:rPr>
          <w:spacing w:val="40"/>
        </w:rPr>
        <w:t xml:space="preserve"> </w:t>
      </w:r>
      <w:r>
        <w:t>de</w:t>
      </w:r>
      <w:r>
        <w:rPr>
          <w:spacing w:val="40"/>
        </w:rPr>
        <w:t xml:space="preserve"> </w:t>
      </w:r>
      <w:r>
        <w:t>lege</w:t>
      </w:r>
      <w:r>
        <w:rPr>
          <w:spacing w:val="40"/>
        </w:rPr>
        <w:t xml:space="preserve"> </w:t>
      </w:r>
      <w:r>
        <w:t>sau</w:t>
      </w:r>
      <w:r>
        <w:rPr>
          <w:spacing w:val="40"/>
        </w:rPr>
        <w:t xml:space="preserve"> </w:t>
      </w:r>
      <w:r>
        <w:t>stabilite</w:t>
      </w:r>
      <w:r>
        <w:rPr>
          <w:spacing w:val="40"/>
        </w:rPr>
        <w:t xml:space="preserve"> </w:t>
      </w:r>
      <w:r>
        <w:t>de</w:t>
      </w:r>
      <w:r>
        <w:rPr>
          <w:spacing w:val="40"/>
        </w:rPr>
        <w:t xml:space="preserve"> </w:t>
      </w:r>
      <w:r>
        <w:t>conducerea</w:t>
      </w:r>
      <w:r>
        <w:rPr>
          <w:spacing w:val="40"/>
        </w:rPr>
        <w:t xml:space="preserve"> </w:t>
      </w:r>
      <w:r>
        <w:t>Oficiului Naţional al Registrului Comerţului, specifice domeniului de activitate.</w:t>
      </w:r>
    </w:p>
    <w:p w14:paraId="1A28F6D7" w14:textId="77777777" w:rsidR="0091797E" w:rsidRDefault="00000000">
      <w:pPr>
        <w:pStyle w:val="ListParagraph"/>
        <w:numPr>
          <w:ilvl w:val="0"/>
          <w:numId w:val="11"/>
        </w:numPr>
        <w:tabs>
          <w:tab w:val="left" w:pos="1578"/>
        </w:tabs>
        <w:spacing w:before="121"/>
        <w:ind w:left="1578" w:hanging="342"/>
      </w:pPr>
      <w:r>
        <w:t>Serviciul</w:t>
      </w:r>
      <w:r>
        <w:rPr>
          <w:spacing w:val="-11"/>
        </w:rPr>
        <w:t xml:space="preserve"> </w:t>
      </w:r>
      <w:r>
        <w:t>logistic,</w:t>
      </w:r>
      <w:r>
        <w:rPr>
          <w:spacing w:val="-10"/>
        </w:rPr>
        <w:t xml:space="preserve"> </w:t>
      </w:r>
      <w:r>
        <w:t>administrare</w:t>
      </w:r>
      <w:r>
        <w:rPr>
          <w:spacing w:val="-10"/>
        </w:rPr>
        <w:t xml:space="preserve"> </w:t>
      </w:r>
      <w:r>
        <w:t>patrimoniu</w:t>
      </w:r>
      <w:r>
        <w:rPr>
          <w:spacing w:val="-9"/>
        </w:rPr>
        <w:t xml:space="preserve"> </w:t>
      </w:r>
      <w:r>
        <w:t>desfăşoară</w:t>
      </w:r>
      <w:r>
        <w:rPr>
          <w:spacing w:val="-10"/>
        </w:rPr>
        <w:t xml:space="preserve"> </w:t>
      </w:r>
      <w:r>
        <w:t>următoarele</w:t>
      </w:r>
      <w:r>
        <w:rPr>
          <w:spacing w:val="-11"/>
        </w:rPr>
        <w:t xml:space="preserve"> </w:t>
      </w:r>
      <w:r>
        <w:rPr>
          <w:spacing w:val="-2"/>
        </w:rPr>
        <w:t>activităţi:</w:t>
      </w:r>
    </w:p>
    <w:p w14:paraId="3092464A" w14:textId="77777777" w:rsidR="0091797E" w:rsidRDefault="00000000">
      <w:pPr>
        <w:pStyle w:val="ListParagraph"/>
        <w:numPr>
          <w:ilvl w:val="1"/>
          <w:numId w:val="11"/>
        </w:numPr>
        <w:tabs>
          <w:tab w:val="left" w:pos="1953"/>
          <w:tab w:val="left" w:pos="1955"/>
        </w:tabs>
        <w:spacing w:before="157" w:line="276" w:lineRule="auto"/>
        <w:ind w:left="1955" w:right="1244"/>
        <w:jc w:val="both"/>
      </w:pPr>
      <w:r>
        <w:t>asigurarea din punct de vedere logistic a desfășurării în condiții optime a activității instituției prin mijloace</w:t>
      </w:r>
      <w:r>
        <w:rPr>
          <w:spacing w:val="40"/>
        </w:rPr>
        <w:t xml:space="preserve"> </w:t>
      </w:r>
      <w:r>
        <w:t>proprii sau prin prestări servicii de către terți;</w:t>
      </w:r>
    </w:p>
    <w:p w14:paraId="769F477E" w14:textId="77777777" w:rsidR="0091797E" w:rsidRDefault="00000000">
      <w:pPr>
        <w:pStyle w:val="ListParagraph"/>
        <w:numPr>
          <w:ilvl w:val="1"/>
          <w:numId w:val="11"/>
        </w:numPr>
        <w:tabs>
          <w:tab w:val="left" w:pos="1955"/>
        </w:tabs>
        <w:spacing w:line="276" w:lineRule="auto"/>
        <w:ind w:left="1955" w:right="1238"/>
        <w:jc w:val="both"/>
      </w:pPr>
      <w:r>
        <w:t>asigurarea evidenţei bazată pe caracteristici tehnice şi economice ale bunurilor de orice fel aflate în patrimoniul Oficiului Național al Registrului Comerțului – aparat central și sediile oficiilor registrului comerțului de pe lângă tribunale, pe durata de viaţă a acestora și pentru informaţii necesare fundamentării deciziilor de înlocuire, reparare,</w:t>
      </w:r>
      <w:r>
        <w:rPr>
          <w:spacing w:val="-15"/>
        </w:rPr>
        <w:t xml:space="preserve"> </w:t>
      </w:r>
      <w:r>
        <w:t>recondiţionare,</w:t>
      </w:r>
      <w:r>
        <w:rPr>
          <w:spacing w:val="-15"/>
        </w:rPr>
        <w:t xml:space="preserve"> </w:t>
      </w:r>
      <w:r>
        <w:t>scoatere</w:t>
      </w:r>
      <w:r>
        <w:rPr>
          <w:spacing w:val="-15"/>
        </w:rPr>
        <w:t xml:space="preserve"> </w:t>
      </w:r>
      <w:r>
        <w:t>din</w:t>
      </w:r>
      <w:r>
        <w:rPr>
          <w:spacing w:val="-15"/>
        </w:rPr>
        <w:t xml:space="preserve"> </w:t>
      </w:r>
      <w:r>
        <w:t>folosinţă,</w:t>
      </w:r>
      <w:r>
        <w:rPr>
          <w:spacing w:val="-15"/>
        </w:rPr>
        <w:t xml:space="preserve"> </w:t>
      </w:r>
      <w:r>
        <w:t>declasare,</w:t>
      </w:r>
      <w:r>
        <w:rPr>
          <w:spacing w:val="-15"/>
        </w:rPr>
        <w:t xml:space="preserve"> </w:t>
      </w:r>
      <w:r>
        <w:t>casare,</w:t>
      </w:r>
      <w:r>
        <w:rPr>
          <w:spacing w:val="-15"/>
        </w:rPr>
        <w:t xml:space="preserve"> </w:t>
      </w:r>
      <w:r>
        <w:t>transfer,</w:t>
      </w:r>
      <w:r>
        <w:rPr>
          <w:spacing w:val="-15"/>
        </w:rPr>
        <w:t xml:space="preserve"> </w:t>
      </w:r>
      <w:r>
        <w:t>precum şi a altor decizii privind exploatarea lor;</w:t>
      </w:r>
    </w:p>
    <w:p w14:paraId="578698F8" w14:textId="77777777" w:rsidR="0091797E" w:rsidRDefault="00000000">
      <w:pPr>
        <w:pStyle w:val="ListParagraph"/>
        <w:numPr>
          <w:ilvl w:val="1"/>
          <w:numId w:val="11"/>
        </w:numPr>
        <w:tabs>
          <w:tab w:val="left" w:pos="1955"/>
        </w:tabs>
        <w:spacing w:line="276" w:lineRule="auto"/>
        <w:ind w:left="1955" w:right="1239"/>
        <w:jc w:val="both"/>
      </w:pPr>
      <w:r>
        <w:t>efectuarea planificării de perspectivă a configuraţiei patrimoniului, în raport cu strategiile</w:t>
      </w:r>
      <w:r>
        <w:rPr>
          <w:spacing w:val="-16"/>
        </w:rPr>
        <w:t xml:space="preserve"> </w:t>
      </w:r>
      <w:r>
        <w:t>de</w:t>
      </w:r>
      <w:r>
        <w:rPr>
          <w:spacing w:val="-16"/>
        </w:rPr>
        <w:t xml:space="preserve"> </w:t>
      </w:r>
      <w:r>
        <w:t>activitate</w:t>
      </w:r>
      <w:r>
        <w:rPr>
          <w:spacing w:val="-16"/>
        </w:rPr>
        <w:t xml:space="preserve"> </w:t>
      </w:r>
      <w:r>
        <w:t>la</w:t>
      </w:r>
      <w:r>
        <w:rPr>
          <w:spacing w:val="-16"/>
        </w:rPr>
        <w:t xml:space="preserve"> </w:t>
      </w:r>
      <w:r>
        <w:t>nivelul</w:t>
      </w:r>
      <w:r>
        <w:rPr>
          <w:spacing w:val="-16"/>
        </w:rPr>
        <w:t xml:space="preserve"> </w:t>
      </w:r>
      <w:r>
        <w:t>Oficiului</w:t>
      </w:r>
      <w:r>
        <w:rPr>
          <w:spacing w:val="-16"/>
        </w:rPr>
        <w:t xml:space="preserve"> </w:t>
      </w:r>
      <w:r>
        <w:t>Național</w:t>
      </w:r>
      <w:r>
        <w:rPr>
          <w:spacing w:val="-16"/>
        </w:rPr>
        <w:t xml:space="preserve"> </w:t>
      </w:r>
      <w:r>
        <w:t>al</w:t>
      </w:r>
      <w:r>
        <w:rPr>
          <w:spacing w:val="-16"/>
        </w:rPr>
        <w:t xml:space="preserve"> </w:t>
      </w:r>
      <w:r>
        <w:t>Registrului</w:t>
      </w:r>
      <w:r>
        <w:rPr>
          <w:spacing w:val="-15"/>
        </w:rPr>
        <w:t xml:space="preserve"> </w:t>
      </w:r>
      <w:r>
        <w:t>Comerțului</w:t>
      </w:r>
      <w:r>
        <w:rPr>
          <w:spacing w:val="-15"/>
        </w:rPr>
        <w:t xml:space="preserve"> </w:t>
      </w:r>
      <w:r>
        <w:t>–</w:t>
      </w:r>
      <w:r>
        <w:rPr>
          <w:spacing w:val="-16"/>
        </w:rPr>
        <w:t xml:space="preserve"> </w:t>
      </w:r>
      <w:r>
        <w:t>aparat central și sediile oficiilor registrului comerțului de pe lângă tribunale, în vederea asigurării resurselor materiale necesare susţinerii măsurilor luate de conducerea Oficiului Național al Registrului Comerțului;</w:t>
      </w:r>
    </w:p>
    <w:p w14:paraId="61A74705" w14:textId="77777777" w:rsidR="0091797E" w:rsidRDefault="00000000">
      <w:pPr>
        <w:pStyle w:val="ListParagraph"/>
        <w:numPr>
          <w:ilvl w:val="1"/>
          <w:numId w:val="11"/>
        </w:numPr>
        <w:tabs>
          <w:tab w:val="left" w:pos="1955"/>
        </w:tabs>
        <w:spacing w:line="276" w:lineRule="auto"/>
        <w:ind w:left="1955" w:right="1243"/>
        <w:jc w:val="both"/>
      </w:pPr>
      <w:r>
        <w:t>elaborarea propunerilor pentru proiectul de buget pentru anul următor, la subdiviziunile clasificaţiei bugetare pe care le gestionează, Titlul 20 "Bunuri şi servicii"</w:t>
      </w:r>
      <w:r>
        <w:rPr>
          <w:spacing w:val="-13"/>
        </w:rPr>
        <w:t xml:space="preserve"> </w:t>
      </w:r>
      <w:r>
        <w:t>şi</w:t>
      </w:r>
      <w:r>
        <w:rPr>
          <w:spacing w:val="-13"/>
        </w:rPr>
        <w:t xml:space="preserve"> </w:t>
      </w:r>
      <w:r>
        <w:t>titlul</w:t>
      </w:r>
      <w:r>
        <w:rPr>
          <w:spacing w:val="-13"/>
        </w:rPr>
        <w:t xml:space="preserve"> </w:t>
      </w:r>
      <w:r>
        <w:t>71</w:t>
      </w:r>
      <w:r>
        <w:rPr>
          <w:spacing w:val="-13"/>
        </w:rPr>
        <w:t xml:space="preserve"> </w:t>
      </w:r>
      <w:r>
        <w:t>"Active</w:t>
      </w:r>
      <w:r>
        <w:rPr>
          <w:spacing w:val="-13"/>
        </w:rPr>
        <w:t xml:space="preserve"> </w:t>
      </w:r>
      <w:r>
        <w:t>nefinanciare",</w:t>
      </w:r>
      <w:r>
        <w:rPr>
          <w:spacing w:val="-13"/>
        </w:rPr>
        <w:t xml:space="preserve"> </w:t>
      </w:r>
      <w:r>
        <w:t>precum</w:t>
      </w:r>
      <w:r>
        <w:rPr>
          <w:spacing w:val="-13"/>
        </w:rPr>
        <w:t xml:space="preserve"> </w:t>
      </w:r>
      <w:r>
        <w:t>şi</w:t>
      </w:r>
      <w:r>
        <w:rPr>
          <w:spacing w:val="-13"/>
        </w:rPr>
        <w:t xml:space="preserve"> </w:t>
      </w:r>
      <w:r>
        <w:t>asigurarea</w:t>
      </w:r>
      <w:r>
        <w:rPr>
          <w:spacing w:val="-13"/>
        </w:rPr>
        <w:t xml:space="preserve"> </w:t>
      </w:r>
      <w:r>
        <w:t>execuţiei</w:t>
      </w:r>
      <w:r>
        <w:rPr>
          <w:spacing w:val="-13"/>
        </w:rPr>
        <w:t xml:space="preserve"> </w:t>
      </w:r>
      <w:r>
        <w:t>bugetului</w:t>
      </w:r>
      <w:r>
        <w:rPr>
          <w:spacing w:val="-13"/>
        </w:rPr>
        <w:t xml:space="preserve"> </w:t>
      </w:r>
      <w:r>
        <w:t>de cheltuieli aprobat aferent titlurilor 20 şi 71;</w:t>
      </w:r>
    </w:p>
    <w:p w14:paraId="695C7E5B" w14:textId="77777777" w:rsidR="0091797E" w:rsidRDefault="00000000">
      <w:pPr>
        <w:pStyle w:val="ListParagraph"/>
        <w:numPr>
          <w:ilvl w:val="1"/>
          <w:numId w:val="11"/>
        </w:numPr>
        <w:tabs>
          <w:tab w:val="left" w:pos="1953"/>
          <w:tab w:val="left" w:pos="1956"/>
        </w:tabs>
        <w:spacing w:line="276" w:lineRule="auto"/>
        <w:ind w:left="1956" w:right="1242" w:hanging="361"/>
        <w:jc w:val="both"/>
      </w:pPr>
      <w:r>
        <w:t>coordonarea activității gestiunilor de bunuri (materiale, obiecte de inventar, mijloace fixe) privind primirea, păstrarea și eliberarea de bunuri aflate în administrarea, folosința sau deținerea, chiar temporară a acestora;</w:t>
      </w:r>
    </w:p>
    <w:p w14:paraId="1C684659" w14:textId="77777777" w:rsidR="0091797E" w:rsidRDefault="00000000">
      <w:pPr>
        <w:pStyle w:val="ListParagraph"/>
        <w:numPr>
          <w:ilvl w:val="1"/>
          <w:numId w:val="11"/>
        </w:numPr>
        <w:tabs>
          <w:tab w:val="left" w:pos="1954"/>
          <w:tab w:val="left" w:pos="1956"/>
        </w:tabs>
        <w:spacing w:before="121" w:line="276" w:lineRule="auto"/>
        <w:ind w:left="1956" w:right="1240" w:hanging="361"/>
        <w:jc w:val="both"/>
      </w:pPr>
      <w:r>
        <w:t>asigurarea evidenţei tehnico-operativă, pe locuri de depozitare şi pe utilizatori, a activelor fixe și obiectelor de inventar, precum și mișcările acestora, verificarea periodică a modului de gestionare, depozitare şi păstrare a materialelor intrate şi ieşite din magazie, în colaborare cu Direcția economică;</w:t>
      </w:r>
    </w:p>
    <w:p w14:paraId="675F7D47" w14:textId="77777777" w:rsidR="0091797E" w:rsidRDefault="00000000">
      <w:pPr>
        <w:pStyle w:val="ListParagraph"/>
        <w:numPr>
          <w:ilvl w:val="1"/>
          <w:numId w:val="11"/>
        </w:numPr>
        <w:tabs>
          <w:tab w:val="left" w:pos="1955"/>
        </w:tabs>
        <w:spacing w:before="119"/>
        <w:ind w:left="1955" w:hanging="359"/>
        <w:jc w:val="both"/>
      </w:pPr>
      <w:r>
        <w:t>păstrarea</w:t>
      </w:r>
      <w:r>
        <w:rPr>
          <w:spacing w:val="-8"/>
        </w:rPr>
        <w:t xml:space="preserve"> </w:t>
      </w:r>
      <w:r>
        <w:t>bunurilor</w:t>
      </w:r>
      <w:r>
        <w:rPr>
          <w:spacing w:val="-8"/>
        </w:rPr>
        <w:t xml:space="preserve"> </w:t>
      </w:r>
      <w:r>
        <w:t>din</w:t>
      </w:r>
      <w:r>
        <w:rPr>
          <w:spacing w:val="-8"/>
        </w:rPr>
        <w:t xml:space="preserve"> </w:t>
      </w:r>
      <w:r>
        <w:t>magaziile</w:t>
      </w:r>
      <w:r>
        <w:rPr>
          <w:spacing w:val="-7"/>
        </w:rPr>
        <w:t xml:space="preserve"> </w:t>
      </w:r>
      <w:r>
        <w:rPr>
          <w:spacing w:val="-2"/>
        </w:rPr>
        <w:t>proprii;</w:t>
      </w:r>
    </w:p>
    <w:p w14:paraId="5555E86E" w14:textId="77777777" w:rsidR="0091797E" w:rsidRDefault="00000000">
      <w:pPr>
        <w:pStyle w:val="ListParagraph"/>
        <w:numPr>
          <w:ilvl w:val="1"/>
          <w:numId w:val="11"/>
        </w:numPr>
        <w:tabs>
          <w:tab w:val="left" w:pos="1954"/>
          <w:tab w:val="left" w:pos="1956"/>
        </w:tabs>
        <w:spacing w:before="159" w:line="276" w:lineRule="auto"/>
        <w:ind w:left="1956" w:right="1238" w:hanging="361"/>
        <w:jc w:val="both"/>
      </w:pPr>
      <w:r>
        <w:t>primirea bunurilor în gestiune în baza documentelor specifice, efectuarea operaţiunilor necesare înregistrării acestora în patrimoniul Oficiului Național al Registrului</w:t>
      </w:r>
      <w:r>
        <w:rPr>
          <w:spacing w:val="-8"/>
        </w:rPr>
        <w:t xml:space="preserve"> </w:t>
      </w:r>
      <w:r>
        <w:t>Comerțului</w:t>
      </w:r>
      <w:r>
        <w:rPr>
          <w:spacing w:val="-8"/>
        </w:rPr>
        <w:t xml:space="preserve"> </w:t>
      </w:r>
      <w:r>
        <w:t>–</w:t>
      </w:r>
      <w:r>
        <w:rPr>
          <w:spacing w:val="-9"/>
        </w:rPr>
        <w:t xml:space="preserve"> </w:t>
      </w:r>
      <w:r>
        <w:t>aparat</w:t>
      </w:r>
      <w:r>
        <w:rPr>
          <w:spacing w:val="-9"/>
        </w:rPr>
        <w:t xml:space="preserve"> </w:t>
      </w:r>
      <w:r>
        <w:t>central</w:t>
      </w:r>
      <w:r>
        <w:rPr>
          <w:spacing w:val="-9"/>
        </w:rPr>
        <w:t xml:space="preserve"> </w:t>
      </w:r>
      <w:r>
        <w:t>și</w:t>
      </w:r>
      <w:r>
        <w:rPr>
          <w:spacing w:val="-9"/>
        </w:rPr>
        <w:t xml:space="preserve"> </w:t>
      </w:r>
      <w:r>
        <w:t>realizarea,</w:t>
      </w:r>
      <w:r>
        <w:rPr>
          <w:spacing w:val="-9"/>
        </w:rPr>
        <w:t xml:space="preserve"> </w:t>
      </w:r>
      <w:r>
        <w:t>după</w:t>
      </w:r>
      <w:r>
        <w:rPr>
          <w:spacing w:val="-9"/>
        </w:rPr>
        <w:t xml:space="preserve"> </w:t>
      </w:r>
      <w:r>
        <w:t>caz,</w:t>
      </w:r>
      <w:r>
        <w:rPr>
          <w:spacing w:val="-9"/>
        </w:rPr>
        <w:t xml:space="preserve"> </w:t>
      </w:r>
      <w:r>
        <w:t>a</w:t>
      </w:r>
      <w:r>
        <w:rPr>
          <w:spacing w:val="-9"/>
        </w:rPr>
        <w:t xml:space="preserve"> </w:t>
      </w:r>
      <w:r>
        <w:t>distribuirii</w:t>
      </w:r>
      <w:r>
        <w:rPr>
          <w:spacing w:val="-9"/>
        </w:rPr>
        <w:t xml:space="preserve"> </w:t>
      </w:r>
      <w:r>
        <w:t>acestora către oficiile registrului comerțului de pe lângă tribunale în vederea asigurării resurselor materiale necesare acestora;</w:t>
      </w:r>
    </w:p>
    <w:p w14:paraId="5BC2A36B" w14:textId="77777777" w:rsidR="0091797E" w:rsidRDefault="00000000">
      <w:pPr>
        <w:pStyle w:val="ListParagraph"/>
        <w:numPr>
          <w:ilvl w:val="1"/>
          <w:numId w:val="11"/>
        </w:numPr>
        <w:tabs>
          <w:tab w:val="left" w:pos="1954"/>
          <w:tab w:val="left" w:pos="1956"/>
        </w:tabs>
        <w:spacing w:before="119" w:line="276" w:lineRule="auto"/>
        <w:ind w:left="1956" w:right="1243" w:hanging="361"/>
        <w:jc w:val="both"/>
      </w:pPr>
      <w:r>
        <w:t>elaborarea propunerilor de investiţii şi reparaţii capitale ale mijloacelor fixe şi obiectelor de inventar;</w:t>
      </w:r>
    </w:p>
    <w:p w14:paraId="55042972" w14:textId="77777777" w:rsidR="0091797E" w:rsidRDefault="00000000">
      <w:pPr>
        <w:pStyle w:val="ListParagraph"/>
        <w:numPr>
          <w:ilvl w:val="1"/>
          <w:numId w:val="11"/>
        </w:numPr>
        <w:tabs>
          <w:tab w:val="left" w:pos="1956"/>
        </w:tabs>
        <w:spacing w:line="276" w:lineRule="auto"/>
        <w:ind w:left="1956" w:right="1242"/>
        <w:jc w:val="both"/>
      </w:pPr>
      <w:r>
        <w:t>participarea la organizarea şi desfăşurarea inventarierii patrimoniului, la casarea activelor</w:t>
      </w:r>
      <w:r>
        <w:rPr>
          <w:spacing w:val="-7"/>
        </w:rPr>
        <w:t xml:space="preserve"> </w:t>
      </w:r>
      <w:r>
        <w:t>fixe</w:t>
      </w:r>
      <w:r>
        <w:rPr>
          <w:spacing w:val="-7"/>
        </w:rPr>
        <w:t xml:space="preserve"> </w:t>
      </w:r>
      <w:r>
        <w:t>corporale</w:t>
      </w:r>
      <w:r>
        <w:rPr>
          <w:spacing w:val="-7"/>
        </w:rPr>
        <w:t xml:space="preserve"> </w:t>
      </w:r>
      <w:r>
        <w:t>şi</w:t>
      </w:r>
      <w:r>
        <w:rPr>
          <w:spacing w:val="-7"/>
        </w:rPr>
        <w:t xml:space="preserve"> </w:t>
      </w:r>
      <w:r>
        <w:t>necorporale,</w:t>
      </w:r>
      <w:r>
        <w:rPr>
          <w:spacing w:val="-7"/>
        </w:rPr>
        <w:t xml:space="preserve"> </w:t>
      </w:r>
      <w:r>
        <w:t>a</w:t>
      </w:r>
      <w:r>
        <w:rPr>
          <w:spacing w:val="-7"/>
        </w:rPr>
        <w:t xml:space="preserve"> </w:t>
      </w:r>
      <w:r>
        <w:t>bunurilor</w:t>
      </w:r>
      <w:r>
        <w:rPr>
          <w:spacing w:val="-7"/>
        </w:rPr>
        <w:t xml:space="preserve"> </w:t>
      </w:r>
      <w:r>
        <w:t>de</w:t>
      </w:r>
      <w:r>
        <w:rPr>
          <w:spacing w:val="-7"/>
        </w:rPr>
        <w:t xml:space="preserve"> </w:t>
      </w:r>
      <w:r>
        <w:t>natura</w:t>
      </w:r>
      <w:r>
        <w:rPr>
          <w:spacing w:val="-7"/>
        </w:rPr>
        <w:t xml:space="preserve"> </w:t>
      </w:r>
      <w:r>
        <w:t>obiectelor</w:t>
      </w:r>
      <w:r>
        <w:rPr>
          <w:spacing w:val="-7"/>
        </w:rPr>
        <w:t xml:space="preserve"> </w:t>
      </w:r>
      <w:r>
        <w:t>de</w:t>
      </w:r>
      <w:r>
        <w:rPr>
          <w:spacing w:val="-7"/>
        </w:rPr>
        <w:t xml:space="preserve"> </w:t>
      </w:r>
      <w:r>
        <w:t>inventar;</w:t>
      </w:r>
    </w:p>
    <w:p w14:paraId="1BB6D1A2" w14:textId="77777777" w:rsidR="0091797E" w:rsidRDefault="00000000">
      <w:pPr>
        <w:pStyle w:val="ListParagraph"/>
        <w:numPr>
          <w:ilvl w:val="1"/>
          <w:numId w:val="11"/>
        </w:numPr>
        <w:tabs>
          <w:tab w:val="left" w:pos="1956"/>
        </w:tabs>
        <w:spacing w:line="276" w:lineRule="auto"/>
        <w:ind w:left="1956" w:right="1240"/>
        <w:jc w:val="both"/>
      </w:pPr>
      <w:r>
        <w:t>asigurarea demersurilor privind transmiterea fără plată/valorificarea bunurilor casate aparţinând instituției;</w:t>
      </w:r>
    </w:p>
    <w:p w14:paraId="4F94F7D0" w14:textId="77777777" w:rsidR="0091797E" w:rsidRDefault="0091797E">
      <w:pPr>
        <w:spacing w:line="276" w:lineRule="auto"/>
        <w:jc w:val="both"/>
        <w:sectPr w:rsidR="0091797E">
          <w:headerReference w:type="even" r:id="rId97"/>
          <w:headerReference w:type="default" r:id="rId98"/>
          <w:footerReference w:type="even" r:id="rId99"/>
          <w:footerReference w:type="default" r:id="rId100"/>
          <w:pgSz w:w="11900" w:h="16840"/>
          <w:pgMar w:top="1380" w:right="180" w:bottom="1660" w:left="180" w:header="211" w:footer="1462" w:gutter="0"/>
          <w:pgNumType w:start="63"/>
          <w:cols w:space="708"/>
        </w:sectPr>
      </w:pPr>
    </w:p>
    <w:p w14:paraId="20F3B6BD" w14:textId="77777777" w:rsidR="0091797E" w:rsidRDefault="00000000">
      <w:pPr>
        <w:pStyle w:val="ListParagraph"/>
        <w:numPr>
          <w:ilvl w:val="1"/>
          <w:numId w:val="11"/>
        </w:numPr>
        <w:tabs>
          <w:tab w:val="left" w:pos="1955"/>
        </w:tabs>
        <w:spacing w:before="82" w:line="276" w:lineRule="auto"/>
        <w:ind w:left="1955" w:right="1238"/>
        <w:jc w:val="both"/>
      </w:pPr>
      <w:r>
        <w:lastRenderedPageBreak/>
        <w:t>întocmirea notelor de fundamentare şi colaborarea cu Serviciul achiziţii publice și proiecte</w:t>
      </w:r>
      <w:r>
        <w:rPr>
          <w:spacing w:val="-7"/>
        </w:rPr>
        <w:t xml:space="preserve"> </w:t>
      </w:r>
      <w:r>
        <w:t>pentru</w:t>
      </w:r>
      <w:r>
        <w:rPr>
          <w:spacing w:val="-7"/>
        </w:rPr>
        <w:t xml:space="preserve"> </w:t>
      </w:r>
      <w:r>
        <w:t>elaborarea</w:t>
      </w:r>
      <w:r>
        <w:rPr>
          <w:spacing w:val="-7"/>
        </w:rPr>
        <w:t xml:space="preserve"> </w:t>
      </w:r>
      <w:r>
        <w:t>programului</w:t>
      </w:r>
      <w:r>
        <w:rPr>
          <w:spacing w:val="-7"/>
        </w:rPr>
        <w:t xml:space="preserve"> </w:t>
      </w:r>
      <w:r>
        <w:t>de</w:t>
      </w:r>
      <w:r>
        <w:rPr>
          <w:spacing w:val="-5"/>
        </w:rPr>
        <w:t xml:space="preserve"> </w:t>
      </w:r>
      <w:r>
        <w:t>achiziţii</w:t>
      </w:r>
      <w:r>
        <w:rPr>
          <w:spacing w:val="-7"/>
        </w:rPr>
        <w:t xml:space="preserve"> </w:t>
      </w:r>
      <w:r>
        <w:t>referitor</w:t>
      </w:r>
      <w:r>
        <w:rPr>
          <w:spacing w:val="-7"/>
        </w:rPr>
        <w:t xml:space="preserve"> </w:t>
      </w:r>
      <w:r>
        <w:t>la:</w:t>
      </w:r>
      <w:r>
        <w:rPr>
          <w:spacing w:val="-7"/>
        </w:rPr>
        <w:t xml:space="preserve"> </w:t>
      </w:r>
      <w:r>
        <w:t>servicii</w:t>
      </w:r>
      <w:r>
        <w:rPr>
          <w:spacing w:val="-7"/>
        </w:rPr>
        <w:t xml:space="preserve"> </w:t>
      </w:r>
      <w:r>
        <w:t>de</w:t>
      </w:r>
      <w:r>
        <w:rPr>
          <w:spacing w:val="-7"/>
        </w:rPr>
        <w:t xml:space="preserve"> </w:t>
      </w:r>
      <w:r>
        <w:t>telefonie fixă și mobilă, internet, întreţinere şi reparare echipamente IT, întreţinere şi reparare autovehicule, curăţenie, pază prin monitorizare și intervenție și pază umană,</w:t>
      </w:r>
      <w:r>
        <w:rPr>
          <w:spacing w:val="-13"/>
        </w:rPr>
        <w:t xml:space="preserve"> </w:t>
      </w:r>
      <w:r>
        <w:t>servicii</w:t>
      </w:r>
      <w:r>
        <w:rPr>
          <w:spacing w:val="-13"/>
        </w:rPr>
        <w:t xml:space="preserve"> </w:t>
      </w:r>
      <w:r>
        <w:t>de</w:t>
      </w:r>
      <w:r>
        <w:rPr>
          <w:spacing w:val="-13"/>
        </w:rPr>
        <w:t xml:space="preserve"> </w:t>
      </w:r>
      <w:r>
        <w:t>întreținere</w:t>
      </w:r>
      <w:r>
        <w:rPr>
          <w:spacing w:val="-13"/>
        </w:rPr>
        <w:t xml:space="preserve"> </w:t>
      </w:r>
      <w:r>
        <w:t>și</w:t>
      </w:r>
      <w:r>
        <w:rPr>
          <w:spacing w:val="-13"/>
        </w:rPr>
        <w:t xml:space="preserve"> </w:t>
      </w:r>
      <w:r>
        <w:t>reparații</w:t>
      </w:r>
      <w:r>
        <w:rPr>
          <w:spacing w:val="-13"/>
        </w:rPr>
        <w:t xml:space="preserve"> </w:t>
      </w:r>
      <w:r>
        <w:t>a</w:t>
      </w:r>
      <w:r>
        <w:rPr>
          <w:spacing w:val="-13"/>
        </w:rPr>
        <w:t xml:space="preserve"> </w:t>
      </w:r>
      <w:r>
        <w:t>sistemelor</w:t>
      </w:r>
      <w:r>
        <w:rPr>
          <w:spacing w:val="-13"/>
        </w:rPr>
        <w:t xml:space="preserve"> </w:t>
      </w:r>
      <w:r>
        <w:t>de</w:t>
      </w:r>
      <w:r>
        <w:rPr>
          <w:spacing w:val="-13"/>
        </w:rPr>
        <w:t xml:space="preserve"> </w:t>
      </w:r>
      <w:r>
        <w:t>securitate</w:t>
      </w:r>
      <w:r>
        <w:rPr>
          <w:spacing w:val="-13"/>
        </w:rPr>
        <w:t xml:space="preserve"> </w:t>
      </w:r>
      <w:r>
        <w:t>fizică</w:t>
      </w:r>
      <w:r>
        <w:rPr>
          <w:spacing w:val="-13"/>
        </w:rPr>
        <w:t xml:space="preserve"> </w:t>
      </w:r>
      <w:r>
        <w:t>(subsistem de</w:t>
      </w:r>
      <w:r>
        <w:rPr>
          <w:spacing w:val="-8"/>
        </w:rPr>
        <w:t xml:space="preserve"> </w:t>
      </w:r>
      <w:r>
        <w:t>detecție</w:t>
      </w:r>
      <w:r>
        <w:rPr>
          <w:spacing w:val="-8"/>
        </w:rPr>
        <w:t xml:space="preserve"> </w:t>
      </w:r>
      <w:r>
        <w:t>și</w:t>
      </w:r>
      <w:r>
        <w:rPr>
          <w:spacing w:val="-8"/>
        </w:rPr>
        <w:t xml:space="preserve"> </w:t>
      </w:r>
      <w:r>
        <w:t>alarmare</w:t>
      </w:r>
      <w:r>
        <w:rPr>
          <w:spacing w:val="-8"/>
        </w:rPr>
        <w:t xml:space="preserve"> </w:t>
      </w:r>
      <w:r>
        <w:t>la</w:t>
      </w:r>
      <w:r>
        <w:rPr>
          <w:spacing w:val="-8"/>
        </w:rPr>
        <w:t xml:space="preserve"> </w:t>
      </w:r>
      <w:r>
        <w:t>tentativa</w:t>
      </w:r>
      <w:r>
        <w:rPr>
          <w:spacing w:val="-8"/>
        </w:rPr>
        <w:t xml:space="preserve"> </w:t>
      </w:r>
      <w:r>
        <w:t>de</w:t>
      </w:r>
      <w:r>
        <w:rPr>
          <w:spacing w:val="-8"/>
        </w:rPr>
        <w:t xml:space="preserve"> </w:t>
      </w:r>
      <w:r>
        <w:t>efracție,</w:t>
      </w:r>
      <w:r>
        <w:rPr>
          <w:spacing w:val="-8"/>
        </w:rPr>
        <w:t xml:space="preserve"> </w:t>
      </w:r>
      <w:r>
        <w:t>subsistem</w:t>
      </w:r>
      <w:r>
        <w:rPr>
          <w:spacing w:val="-8"/>
        </w:rPr>
        <w:t xml:space="preserve"> </w:t>
      </w:r>
      <w:r>
        <w:t>de</w:t>
      </w:r>
      <w:r>
        <w:rPr>
          <w:spacing w:val="-8"/>
        </w:rPr>
        <w:t xml:space="preserve"> </w:t>
      </w:r>
      <w:r>
        <w:t>detecție</w:t>
      </w:r>
      <w:r>
        <w:rPr>
          <w:spacing w:val="-8"/>
        </w:rPr>
        <w:t xml:space="preserve"> </w:t>
      </w:r>
      <w:r>
        <w:t>și</w:t>
      </w:r>
      <w:r>
        <w:rPr>
          <w:spacing w:val="-8"/>
        </w:rPr>
        <w:t xml:space="preserve"> </w:t>
      </w:r>
      <w:r>
        <w:t>alarmare</w:t>
      </w:r>
      <w:r>
        <w:rPr>
          <w:spacing w:val="-8"/>
        </w:rPr>
        <w:t xml:space="preserve"> </w:t>
      </w:r>
      <w:r>
        <w:t>la incendiu,</w:t>
      </w:r>
      <w:r>
        <w:rPr>
          <w:spacing w:val="-7"/>
        </w:rPr>
        <w:t xml:space="preserve"> </w:t>
      </w:r>
      <w:r>
        <w:t>subsistem</w:t>
      </w:r>
      <w:r>
        <w:rPr>
          <w:spacing w:val="-7"/>
        </w:rPr>
        <w:t xml:space="preserve"> </w:t>
      </w:r>
      <w:r>
        <w:t>de</w:t>
      </w:r>
      <w:r>
        <w:rPr>
          <w:spacing w:val="-7"/>
        </w:rPr>
        <w:t xml:space="preserve"> </w:t>
      </w:r>
      <w:r>
        <w:t>control</w:t>
      </w:r>
      <w:r>
        <w:rPr>
          <w:spacing w:val="-7"/>
        </w:rPr>
        <w:t xml:space="preserve"> </w:t>
      </w:r>
      <w:r>
        <w:t>acces,</w:t>
      </w:r>
      <w:r>
        <w:rPr>
          <w:spacing w:val="-7"/>
        </w:rPr>
        <w:t xml:space="preserve"> </w:t>
      </w:r>
      <w:r>
        <w:t>subsistem</w:t>
      </w:r>
      <w:r>
        <w:rPr>
          <w:spacing w:val="-4"/>
        </w:rPr>
        <w:t xml:space="preserve"> </w:t>
      </w:r>
      <w:r>
        <w:t>de</w:t>
      </w:r>
      <w:r>
        <w:rPr>
          <w:spacing w:val="-7"/>
        </w:rPr>
        <w:t xml:space="preserve"> </w:t>
      </w:r>
      <w:r>
        <w:t>televiziune</w:t>
      </w:r>
      <w:r>
        <w:rPr>
          <w:spacing w:val="-7"/>
        </w:rPr>
        <w:t xml:space="preserve"> </w:t>
      </w:r>
      <w:r>
        <w:t>cu</w:t>
      </w:r>
      <w:r>
        <w:rPr>
          <w:spacing w:val="-7"/>
        </w:rPr>
        <w:t xml:space="preserve"> </w:t>
      </w:r>
      <w:r>
        <w:t>circuit</w:t>
      </w:r>
      <w:r>
        <w:rPr>
          <w:spacing w:val="-7"/>
        </w:rPr>
        <w:t xml:space="preserve"> </w:t>
      </w:r>
      <w:r>
        <w:t>închis,</w:t>
      </w:r>
      <w:r>
        <w:rPr>
          <w:spacing w:val="-7"/>
        </w:rPr>
        <w:t xml:space="preserve"> </w:t>
      </w:r>
      <w:r>
        <w:t>alte servicii şi materiale necesare pentru desfăşurarea activităţii Oficiului Național al Registrului</w:t>
      </w:r>
      <w:r>
        <w:rPr>
          <w:spacing w:val="-11"/>
        </w:rPr>
        <w:t xml:space="preserve"> </w:t>
      </w:r>
      <w:r>
        <w:t>Comerțului</w:t>
      </w:r>
      <w:r>
        <w:rPr>
          <w:spacing w:val="-11"/>
        </w:rPr>
        <w:t xml:space="preserve"> </w:t>
      </w:r>
      <w:r>
        <w:t>–</w:t>
      </w:r>
      <w:r>
        <w:rPr>
          <w:spacing w:val="-11"/>
        </w:rPr>
        <w:t xml:space="preserve"> </w:t>
      </w:r>
      <w:r>
        <w:t>aparat</w:t>
      </w:r>
      <w:r>
        <w:rPr>
          <w:spacing w:val="-11"/>
        </w:rPr>
        <w:t xml:space="preserve"> </w:t>
      </w:r>
      <w:r>
        <w:t>central</w:t>
      </w:r>
      <w:r>
        <w:rPr>
          <w:spacing w:val="-11"/>
        </w:rPr>
        <w:t xml:space="preserve"> </w:t>
      </w:r>
      <w:r>
        <w:t>și</w:t>
      </w:r>
      <w:r>
        <w:rPr>
          <w:spacing w:val="-11"/>
        </w:rPr>
        <w:t xml:space="preserve"> </w:t>
      </w:r>
      <w:r>
        <w:t>sediile</w:t>
      </w:r>
      <w:r>
        <w:rPr>
          <w:spacing w:val="-11"/>
        </w:rPr>
        <w:t xml:space="preserve"> </w:t>
      </w:r>
      <w:r>
        <w:t>oficiilor</w:t>
      </w:r>
      <w:r>
        <w:rPr>
          <w:spacing w:val="-11"/>
        </w:rPr>
        <w:t xml:space="preserve"> </w:t>
      </w:r>
      <w:r>
        <w:t>registrului</w:t>
      </w:r>
      <w:r>
        <w:rPr>
          <w:spacing w:val="-11"/>
        </w:rPr>
        <w:t xml:space="preserve"> </w:t>
      </w:r>
      <w:r>
        <w:t>comerțului</w:t>
      </w:r>
      <w:r>
        <w:rPr>
          <w:spacing w:val="-11"/>
        </w:rPr>
        <w:t xml:space="preserve"> </w:t>
      </w:r>
      <w:r>
        <w:t>de</w:t>
      </w:r>
      <w:r>
        <w:rPr>
          <w:spacing w:val="-11"/>
        </w:rPr>
        <w:t xml:space="preserve"> </w:t>
      </w:r>
      <w:r>
        <w:t>pe lângă tribunale, pe baza estimărilor proprii şi a solicitărilor fundamentate de către celelalte direcții/compartimente ale instituției, precum și de la oficiile registrului comerțului de pe lângă tribunale;</w:t>
      </w:r>
    </w:p>
    <w:p w14:paraId="40B631C6" w14:textId="77777777" w:rsidR="0091797E" w:rsidRDefault="00000000">
      <w:pPr>
        <w:pStyle w:val="ListParagraph"/>
        <w:numPr>
          <w:ilvl w:val="1"/>
          <w:numId w:val="11"/>
        </w:numPr>
        <w:tabs>
          <w:tab w:val="left" w:pos="1953"/>
          <w:tab w:val="left" w:pos="1955"/>
        </w:tabs>
        <w:spacing w:before="121" w:line="276" w:lineRule="auto"/>
        <w:ind w:left="1955" w:right="1242" w:hanging="361"/>
        <w:jc w:val="both"/>
      </w:pPr>
      <w:r>
        <w:t>asigurarea din punct de vedere logistic a activităților parcului auto, respectiv întreţinerea şi exploatarea autoturismelor din dotarea Oficiului Național al Registrului Comerțului – aparat central, desfăşurarea activităţilor necesare înmatriculării/radierii</w:t>
      </w:r>
      <w:r>
        <w:rPr>
          <w:spacing w:val="-17"/>
        </w:rPr>
        <w:t xml:space="preserve"> </w:t>
      </w:r>
      <w:r>
        <w:t>autovehiculelor</w:t>
      </w:r>
      <w:r>
        <w:rPr>
          <w:spacing w:val="-16"/>
        </w:rPr>
        <w:t xml:space="preserve"> </w:t>
      </w:r>
      <w:r>
        <w:t>și</w:t>
      </w:r>
      <w:r>
        <w:rPr>
          <w:spacing w:val="-17"/>
        </w:rPr>
        <w:t xml:space="preserve"> </w:t>
      </w:r>
      <w:r>
        <w:t>coordonarea</w:t>
      </w:r>
      <w:r>
        <w:rPr>
          <w:spacing w:val="-16"/>
        </w:rPr>
        <w:t xml:space="preserve"> </w:t>
      </w:r>
      <w:r>
        <w:t>activității</w:t>
      </w:r>
      <w:r>
        <w:rPr>
          <w:spacing w:val="-17"/>
        </w:rPr>
        <w:t xml:space="preserve"> </w:t>
      </w:r>
      <w:r>
        <w:t>conducătorilor</w:t>
      </w:r>
      <w:r>
        <w:rPr>
          <w:spacing w:val="-16"/>
        </w:rPr>
        <w:t xml:space="preserve"> </w:t>
      </w:r>
      <w:r>
        <w:t>auto;</w:t>
      </w:r>
    </w:p>
    <w:p w14:paraId="28A04CDA" w14:textId="77777777" w:rsidR="0091797E" w:rsidRDefault="00000000">
      <w:pPr>
        <w:pStyle w:val="ListParagraph"/>
        <w:numPr>
          <w:ilvl w:val="1"/>
          <w:numId w:val="11"/>
        </w:numPr>
        <w:tabs>
          <w:tab w:val="left" w:pos="1954"/>
          <w:tab w:val="left" w:pos="1956"/>
        </w:tabs>
        <w:spacing w:before="119" w:line="276" w:lineRule="auto"/>
        <w:ind w:left="1956" w:right="1241" w:hanging="361"/>
        <w:jc w:val="both"/>
      </w:pPr>
      <w:r>
        <w:t>întocmirea şi depunerea la autorităţile fiscale competente a declaraţiilor anuale privind mijloacele auto aflate în patrimoniul instituţiei şi urmărirea achitării obligaţiilor către bugetul local/bugetul de stat;</w:t>
      </w:r>
    </w:p>
    <w:p w14:paraId="28B10B75" w14:textId="77777777" w:rsidR="0091797E" w:rsidRDefault="00000000">
      <w:pPr>
        <w:pStyle w:val="ListParagraph"/>
        <w:numPr>
          <w:ilvl w:val="1"/>
          <w:numId w:val="11"/>
        </w:numPr>
        <w:tabs>
          <w:tab w:val="left" w:pos="1956"/>
        </w:tabs>
        <w:spacing w:before="121" w:line="276" w:lineRule="auto"/>
        <w:ind w:left="1956" w:right="1239"/>
        <w:jc w:val="both"/>
      </w:pPr>
      <w:r>
        <w:t>încheierea și monitorizarea contractelor pentru furnizare combustibil și efectuarea modificărilor (emitere, blocare, deblocare şi schimbare limită pe carduri), în softurile puse la dispoziţie de operatorii economici care furnizează combustibil pe bază de carduri de carburant, în baza prevederilor legale şi a aprobării solicitărilor utilizatorilor autovehiculelor din dotarea parcului auto al instituției, analizarea, lunară,</w:t>
      </w:r>
      <w:r>
        <w:rPr>
          <w:spacing w:val="-14"/>
        </w:rPr>
        <w:t xml:space="preserve"> </w:t>
      </w:r>
      <w:r>
        <w:t>a</w:t>
      </w:r>
      <w:r>
        <w:rPr>
          <w:spacing w:val="-14"/>
        </w:rPr>
        <w:t xml:space="preserve"> </w:t>
      </w:r>
      <w:r>
        <w:t>consumului</w:t>
      </w:r>
      <w:r>
        <w:rPr>
          <w:spacing w:val="-14"/>
        </w:rPr>
        <w:t xml:space="preserve"> </w:t>
      </w:r>
      <w:r>
        <w:t>de</w:t>
      </w:r>
      <w:r>
        <w:rPr>
          <w:spacing w:val="-14"/>
        </w:rPr>
        <w:t xml:space="preserve"> </w:t>
      </w:r>
      <w:r>
        <w:t>carburanţi</w:t>
      </w:r>
      <w:r>
        <w:rPr>
          <w:spacing w:val="-14"/>
        </w:rPr>
        <w:t xml:space="preserve"> </w:t>
      </w:r>
      <w:r>
        <w:t>pentru</w:t>
      </w:r>
      <w:r>
        <w:rPr>
          <w:spacing w:val="-14"/>
        </w:rPr>
        <w:t xml:space="preserve"> </w:t>
      </w:r>
      <w:r>
        <w:t>fiecare</w:t>
      </w:r>
      <w:r>
        <w:rPr>
          <w:spacing w:val="-14"/>
        </w:rPr>
        <w:t xml:space="preserve"> </w:t>
      </w:r>
      <w:r>
        <w:t>autoturism</w:t>
      </w:r>
      <w:r>
        <w:rPr>
          <w:spacing w:val="-14"/>
        </w:rPr>
        <w:t xml:space="preserve"> </w:t>
      </w:r>
      <w:r>
        <w:t>şi</w:t>
      </w:r>
      <w:r>
        <w:rPr>
          <w:spacing w:val="-14"/>
        </w:rPr>
        <w:t xml:space="preserve"> </w:t>
      </w:r>
      <w:r>
        <w:t>întocmirea</w:t>
      </w:r>
      <w:r>
        <w:rPr>
          <w:spacing w:val="-14"/>
        </w:rPr>
        <w:t xml:space="preserve"> </w:t>
      </w:r>
      <w:r>
        <w:t>situaţiilor contabile centralizatoare aferente;</w:t>
      </w:r>
    </w:p>
    <w:p w14:paraId="2B114D30" w14:textId="77777777" w:rsidR="0091797E" w:rsidRDefault="00000000">
      <w:pPr>
        <w:pStyle w:val="ListParagraph"/>
        <w:numPr>
          <w:ilvl w:val="1"/>
          <w:numId w:val="11"/>
        </w:numPr>
        <w:tabs>
          <w:tab w:val="left" w:pos="1956"/>
        </w:tabs>
        <w:spacing w:before="119" w:line="276" w:lineRule="auto"/>
        <w:ind w:left="1956" w:right="1239"/>
        <w:jc w:val="both"/>
      </w:pPr>
      <w:r>
        <w:t>ținerea evidenței polițelor de asigurare auto obligatorie/CASCO și a rovignetelor pentru</w:t>
      </w:r>
      <w:r>
        <w:rPr>
          <w:spacing w:val="-17"/>
        </w:rPr>
        <w:t xml:space="preserve"> </w:t>
      </w:r>
      <w:r>
        <w:t>autovehiculele</w:t>
      </w:r>
      <w:r>
        <w:rPr>
          <w:spacing w:val="-17"/>
        </w:rPr>
        <w:t xml:space="preserve"> </w:t>
      </w:r>
      <w:r>
        <w:t>din</w:t>
      </w:r>
      <w:r>
        <w:rPr>
          <w:spacing w:val="-16"/>
        </w:rPr>
        <w:t xml:space="preserve"> </w:t>
      </w:r>
      <w:r>
        <w:t>parcul</w:t>
      </w:r>
      <w:r>
        <w:rPr>
          <w:spacing w:val="-17"/>
        </w:rPr>
        <w:t xml:space="preserve"> </w:t>
      </w:r>
      <w:r>
        <w:t>auto</w:t>
      </w:r>
      <w:r>
        <w:rPr>
          <w:spacing w:val="-16"/>
        </w:rPr>
        <w:t xml:space="preserve"> </w:t>
      </w:r>
      <w:r>
        <w:t>al</w:t>
      </w:r>
      <w:r>
        <w:rPr>
          <w:spacing w:val="-17"/>
        </w:rPr>
        <w:t xml:space="preserve"> </w:t>
      </w:r>
      <w:r>
        <w:t>instituției,</w:t>
      </w:r>
      <w:r>
        <w:rPr>
          <w:spacing w:val="-16"/>
        </w:rPr>
        <w:t xml:space="preserve"> </w:t>
      </w:r>
      <w:r>
        <w:t>asigurarea</w:t>
      </w:r>
      <w:r>
        <w:rPr>
          <w:spacing w:val="-17"/>
        </w:rPr>
        <w:t xml:space="preserve"> </w:t>
      </w:r>
      <w:r>
        <w:t>continuității</w:t>
      </w:r>
      <w:r>
        <w:rPr>
          <w:spacing w:val="-17"/>
        </w:rPr>
        <w:t xml:space="preserve"> </w:t>
      </w:r>
      <w:r>
        <w:t>perioadei de valabilitate a acestora, după caz, conform legislației în vigoare;</w:t>
      </w:r>
    </w:p>
    <w:p w14:paraId="51CB016E" w14:textId="77777777" w:rsidR="0091797E" w:rsidRDefault="00000000">
      <w:pPr>
        <w:pStyle w:val="ListParagraph"/>
        <w:numPr>
          <w:ilvl w:val="1"/>
          <w:numId w:val="11"/>
        </w:numPr>
        <w:tabs>
          <w:tab w:val="left" w:pos="1956"/>
        </w:tabs>
        <w:spacing w:before="121" w:line="276" w:lineRule="auto"/>
        <w:ind w:left="1956" w:right="1238"/>
        <w:jc w:val="both"/>
      </w:pPr>
      <w:r>
        <w:t>ținerea</w:t>
      </w:r>
      <w:r>
        <w:rPr>
          <w:spacing w:val="-17"/>
        </w:rPr>
        <w:t xml:space="preserve"> </w:t>
      </w:r>
      <w:r>
        <w:t>evidenței</w:t>
      </w:r>
      <w:r>
        <w:rPr>
          <w:spacing w:val="-17"/>
        </w:rPr>
        <w:t xml:space="preserve"> </w:t>
      </w:r>
      <w:r>
        <w:t>inspecțiilor</w:t>
      </w:r>
      <w:r>
        <w:rPr>
          <w:spacing w:val="-16"/>
        </w:rPr>
        <w:t xml:space="preserve"> </w:t>
      </w:r>
      <w:r>
        <w:t>tehnice</w:t>
      </w:r>
      <w:r>
        <w:rPr>
          <w:spacing w:val="-17"/>
        </w:rPr>
        <w:t xml:space="preserve"> </w:t>
      </w:r>
      <w:r>
        <w:t>periodice</w:t>
      </w:r>
      <w:r>
        <w:rPr>
          <w:spacing w:val="-16"/>
        </w:rPr>
        <w:t xml:space="preserve"> </w:t>
      </w:r>
      <w:r>
        <w:t>pentru</w:t>
      </w:r>
      <w:r>
        <w:rPr>
          <w:spacing w:val="-17"/>
        </w:rPr>
        <w:t xml:space="preserve"> </w:t>
      </w:r>
      <w:r>
        <w:t>autovehiculele</w:t>
      </w:r>
      <w:r>
        <w:rPr>
          <w:spacing w:val="-16"/>
        </w:rPr>
        <w:t xml:space="preserve"> </w:t>
      </w:r>
      <w:r>
        <w:t>din</w:t>
      </w:r>
      <w:r>
        <w:rPr>
          <w:spacing w:val="-17"/>
        </w:rPr>
        <w:t xml:space="preserve"> </w:t>
      </w:r>
      <w:r>
        <w:t>parcul</w:t>
      </w:r>
      <w:r>
        <w:rPr>
          <w:spacing w:val="-17"/>
        </w:rPr>
        <w:t xml:space="preserve"> </w:t>
      </w:r>
      <w:r>
        <w:t>auto al instituției, conform legislației în vigoare și elaborarea referatelor de necesitate pentru achiziția serviciilor de inspecție tehnică periodică;</w:t>
      </w:r>
    </w:p>
    <w:p w14:paraId="7402AE60" w14:textId="77777777" w:rsidR="0091797E" w:rsidRDefault="00000000">
      <w:pPr>
        <w:pStyle w:val="ListParagraph"/>
        <w:numPr>
          <w:ilvl w:val="1"/>
          <w:numId w:val="11"/>
        </w:numPr>
        <w:tabs>
          <w:tab w:val="left" w:pos="1953"/>
          <w:tab w:val="left" w:pos="1956"/>
        </w:tabs>
        <w:spacing w:before="119" w:line="276" w:lineRule="auto"/>
        <w:ind w:left="1956" w:right="1244" w:hanging="361"/>
        <w:jc w:val="both"/>
      </w:pPr>
      <w:r>
        <w:t>asigurarea colectării selective a deşeurilor din cadrul instituţiei, conform legislației în vigoare;</w:t>
      </w:r>
    </w:p>
    <w:p w14:paraId="25E89BC7" w14:textId="77777777" w:rsidR="0091797E" w:rsidRDefault="00000000">
      <w:pPr>
        <w:pStyle w:val="ListParagraph"/>
        <w:numPr>
          <w:ilvl w:val="1"/>
          <w:numId w:val="11"/>
        </w:numPr>
        <w:tabs>
          <w:tab w:val="left" w:pos="1954"/>
          <w:tab w:val="left" w:pos="1956"/>
        </w:tabs>
        <w:spacing w:before="121" w:line="276" w:lineRule="auto"/>
        <w:ind w:left="1956" w:right="1239"/>
        <w:jc w:val="both"/>
      </w:pPr>
      <w:r>
        <w:t>asigurarea resurselor materiale disponibile pentru activităţile şi acţiunile ce se desfăşoară la nivelul instituției, de tipul conferinţelor, reuniunilor şi a altor asemenea acţiuni;</w:t>
      </w:r>
    </w:p>
    <w:p w14:paraId="67ACE15B" w14:textId="77777777" w:rsidR="0091797E" w:rsidRDefault="00000000">
      <w:pPr>
        <w:pStyle w:val="ListParagraph"/>
        <w:numPr>
          <w:ilvl w:val="1"/>
          <w:numId w:val="11"/>
        </w:numPr>
        <w:tabs>
          <w:tab w:val="left" w:pos="1954"/>
          <w:tab w:val="left" w:pos="1956"/>
        </w:tabs>
        <w:spacing w:before="119" w:line="276" w:lineRule="auto"/>
        <w:ind w:left="1956" w:right="1238"/>
        <w:jc w:val="both"/>
      </w:pPr>
      <w:r>
        <w:t>ținerea</w:t>
      </w:r>
      <w:r>
        <w:rPr>
          <w:spacing w:val="-17"/>
        </w:rPr>
        <w:t xml:space="preserve"> </w:t>
      </w:r>
      <w:r>
        <w:t>evidenței</w:t>
      </w:r>
      <w:r>
        <w:rPr>
          <w:spacing w:val="-17"/>
        </w:rPr>
        <w:t xml:space="preserve"> </w:t>
      </w:r>
      <w:r>
        <w:t>contractelor</w:t>
      </w:r>
      <w:r>
        <w:rPr>
          <w:spacing w:val="-16"/>
        </w:rPr>
        <w:t xml:space="preserve"> </w:t>
      </w:r>
      <w:r>
        <w:t>de</w:t>
      </w:r>
      <w:r>
        <w:rPr>
          <w:spacing w:val="-17"/>
        </w:rPr>
        <w:t xml:space="preserve"> </w:t>
      </w:r>
      <w:r>
        <w:t>locațiune</w:t>
      </w:r>
      <w:r>
        <w:rPr>
          <w:spacing w:val="-16"/>
        </w:rPr>
        <w:t xml:space="preserve"> </w:t>
      </w:r>
      <w:r>
        <w:t>și</w:t>
      </w:r>
      <w:r>
        <w:rPr>
          <w:spacing w:val="-17"/>
        </w:rPr>
        <w:t xml:space="preserve"> </w:t>
      </w:r>
      <w:r>
        <w:t>a</w:t>
      </w:r>
      <w:r>
        <w:rPr>
          <w:spacing w:val="-16"/>
        </w:rPr>
        <w:t xml:space="preserve"> </w:t>
      </w:r>
      <w:r>
        <w:t>protocoalelor</w:t>
      </w:r>
      <w:r>
        <w:rPr>
          <w:spacing w:val="-17"/>
        </w:rPr>
        <w:t xml:space="preserve"> </w:t>
      </w:r>
      <w:r>
        <w:t>încheiate</w:t>
      </w:r>
      <w:r>
        <w:rPr>
          <w:spacing w:val="-17"/>
        </w:rPr>
        <w:t xml:space="preserve"> </w:t>
      </w:r>
      <w:r>
        <w:t>pentru</w:t>
      </w:r>
      <w:r>
        <w:rPr>
          <w:spacing w:val="-16"/>
        </w:rPr>
        <w:t xml:space="preserve"> </w:t>
      </w:r>
      <w:r>
        <w:t xml:space="preserve">sediile în care își desfășoară activitatea instituția, atât la nivel central, cât și la nivelul oficiilor registrului comerțului de pe lângă tribunale și al structurilor teritoriale ale </w:t>
      </w:r>
      <w:r>
        <w:rPr>
          <w:spacing w:val="-2"/>
        </w:rPr>
        <w:t>acestora;</w:t>
      </w:r>
    </w:p>
    <w:p w14:paraId="6E4E4582" w14:textId="77777777" w:rsidR="0091797E" w:rsidRDefault="00000000">
      <w:pPr>
        <w:pStyle w:val="ListParagraph"/>
        <w:numPr>
          <w:ilvl w:val="1"/>
          <w:numId w:val="11"/>
        </w:numPr>
        <w:tabs>
          <w:tab w:val="left" w:pos="1954"/>
          <w:tab w:val="left" w:pos="1956"/>
        </w:tabs>
        <w:spacing w:line="276" w:lineRule="auto"/>
        <w:ind w:left="1956" w:right="1240" w:hanging="361"/>
        <w:jc w:val="both"/>
      </w:pPr>
      <w:r>
        <w:t>participarea în comisiile pentru negocierea cuantumului chiriei, a clauzelor contractelor</w:t>
      </w:r>
      <w:r>
        <w:rPr>
          <w:spacing w:val="75"/>
        </w:rPr>
        <w:t xml:space="preserve"> </w:t>
      </w:r>
      <w:r>
        <w:t>de</w:t>
      </w:r>
      <w:r>
        <w:rPr>
          <w:spacing w:val="75"/>
        </w:rPr>
        <w:t xml:space="preserve"> </w:t>
      </w:r>
      <w:r>
        <w:t>închiriere</w:t>
      </w:r>
      <w:r>
        <w:rPr>
          <w:spacing w:val="75"/>
        </w:rPr>
        <w:t xml:space="preserve"> </w:t>
      </w:r>
      <w:r>
        <w:t>a</w:t>
      </w:r>
      <w:r>
        <w:rPr>
          <w:spacing w:val="75"/>
        </w:rPr>
        <w:t xml:space="preserve"> </w:t>
      </w:r>
      <w:r>
        <w:t>sediilor</w:t>
      </w:r>
      <w:r>
        <w:rPr>
          <w:spacing w:val="75"/>
        </w:rPr>
        <w:t xml:space="preserve"> </w:t>
      </w:r>
      <w:r>
        <w:t>în</w:t>
      </w:r>
      <w:r>
        <w:rPr>
          <w:spacing w:val="75"/>
        </w:rPr>
        <w:t xml:space="preserve"> </w:t>
      </w:r>
      <w:r>
        <w:t>care</w:t>
      </w:r>
      <w:r>
        <w:rPr>
          <w:spacing w:val="75"/>
        </w:rPr>
        <w:t xml:space="preserve"> </w:t>
      </w:r>
      <w:r>
        <w:t>îşi</w:t>
      </w:r>
      <w:r>
        <w:rPr>
          <w:spacing w:val="75"/>
        </w:rPr>
        <w:t xml:space="preserve"> </w:t>
      </w:r>
      <w:r>
        <w:t>desfăşoară</w:t>
      </w:r>
      <w:r>
        <w:rPr>
          <w:spacing w:val="75"/>
        </w:rPr>
        <w:t xml:space="preserve"> </w:t>
      </w:r>
      <w:r>
        <w:t>activitatea</w:t>
      </w:r>
      <w:r>
        <w:rPr>
          <w:spacing w:val="75"/>
        </w:rPr>
        <w:t xml:space="preserve"> </w:t>
      </w:r>
      <w:r>
        <w:t>oficiile</w:t>
      </w:r>
    </w:p>
    <w:p w14:paraId="4BCD8A2E" w14:textId="77777777" w:rsidR="0091797E" w:rsidRDefault="0091797E">
      <w:pPr>
        <w:spacing w:line="276" w:lineRule="auto"/>
        <w:jc w:val="both"/>
        <w:sectPr w:rsidR="0091797E">
          <w:pgSz w:w="11900" w:h="16840"/>
          <w:pgMar w:top="1380" w:right="180" w:bottom="1600" w:left="180" w:header="211" w:footer="1409" w:gutter="0"/>
          <w:cols w:space="708"/>
        </w:sectPr>
      </w:pPr>
    </w:p>
    <w:p w14:paraId="273AED97" w14:textId="77777777" w:rsidR="0091797E" w:rsidRDefault="00000000">
      <w:pPr>
        <w:pStyle w:val="BodyText"/>
        <w:spacing w:before="82" w:line="276" w:lineRule="auto"/>
        <w:ind w:left="1955" w:right="1238"/>
      </w:pPr>
      <w:r>
        <w:lastRenderedPageBreak/>
        <w:t>registrului comerțului de pe lângă tribunale și structurile teritoriale ale acestora și pentru soluționarea oricăror solicitări legate de contractele de închiriere aflate în derulare,</w:t>
      </w:r>
      <w:r>
        <w:rPr>
          <w:spacing w:val="-11"/>
        </w:rPr>
        <w:t xml:space="preserve"> </w:t>
      </w:r>
      <w:r>
        <w:t>participarea</w:t>
      </w:r>
      <w:r>
        <w:rPr>
          <w:spacing w:val="-11"/>
        </w:rPr>
        <w:t xml:space="preserve"> </w:t>
      </w:r>
      <w:r>
        <w:t>la</w:t>
      </w:r>
      <w:r>
        <w:rPr>
          <w:spacing w:val="-11"/>
        </w:rPr>
        <w:t xml:space="preserve"> </w:t>
      </w:r>
      <w:r>
        <w:t>elaborarea</w:t>
      </w:r>
      <w:r>
        <w:rPr>
          <w:spacing w:val="-11"/>
        </w:rPr>
        <w:t xml:space="preserve"> </w:t>
      </w:r>
      <w:r>
        <w:t>proceselor-verbale</w:t>
      </w:r>
      <w:r>
        <w:rPr>
          <w:spacing w:val="-11"/>
        </w:rPr>
        <w:t xml:space="preserve"> </w:t>
      </w:r>
      <w:r>
        <w:t>de</w:t>
      </w:r>
      <w:r>
        <w:rPr>
          <w:spacing w:val="-11"/>
        </w:rPr>
        <w:t xml:space="preserve"> </w:t>
      </w:r>
      <w:r>
        <w:t>negociere</w:t>
      </w:r>
      <w:r>
        <w:rPr>
          <w:spacing w:val="-11"/>
        </w:rPr>
        <w:t xml:space="preserve"> </w:t>
      </w:r>
      <w:r>
        <w:t>și</w:t>
      </w:r>
      <w:r>
        <w:rPr>
          <w:spacing w:val="-11"/>
        </w:rPr>
        <w:t xml:space="preserve"> </w:t>
      </w:r>
      <w:r>
        <w:t>a</w:t>
      </w:r>
      <w:r>
        <w:rPr>
          <w:spacing w:val="-11"/>
        </w:rPr>
        <w:t xml:space="preserve"> </w:t>
      </w:r>
      <w:r>
        <w:t xml:space="preserve">rapoartelor </w:t>
      </w:r>
      <w:r>
        <w:rPr>
          <w:spacing w:val="-2"/>
        </w:rPr>
        <w:t>comisiei;</w:t>
      </w:r>
    </w:p>
    <w:p w14:paraId="1AB97C65" w14:textId="77777777" w:rsidR="0091797E" w:rsidRDefault="00000000">
      <w:pPr>
        <w:pStyle w:val="ListParagraph"/>
        <w:numPr>
          <w:ilvl w:val="1"/>
          <w:numId w:val="11"/>
        </w:numPr>
        <w:tabs>
          <w:tab w:val="left" w:pos="1955"/>
        </w:tabs>
        <w:spacing w:line="276" w:lineRule="auto"/>
        <w:ind w:left="1955" w:right="1240"/>
        <w:jc w:val="both"/>
      </w:pPr>
      <w:r>
        <w:t>participarea</w:t>
      </w:r>
      <w:r>
        <w:rPr>
          <w:spacing w:val="-17"/>
        </w:rPr>
        <w:t xml:space="preserve"> </w:t>
      </w:r>
      <w:r>
        <w:t>la</w:t>
      </w:r>
      <w:r>
        <w:rPr>
          <w:spacing w:val="-17"/>
        </w:rPr>
        <w:t xml:space="preserve"> </w:t>
      </w:r>
      <w:r>
        <w:t>încheierea</w:t>
      </w:r>
      <w:r>
        <w:rPr>
          <w:spacing w:val="-16"/>
        </w:rPr>
        <w:t xml:space="preserve"> </w:t>
      </w:r>
      <w:r>
        <w:t>contractelor</w:t>
      </w:r>
      <w:r>
        <w:rPr>
          <w:spacing w:val="-17"/>
        </w:rPr>
        <w:t xml:space="preserve"> </w:t>
      </w:r>
      <w:r>
        <w:t>de</w:t>
      </w:r>
      <w:r>
        <w:rPr>
          <w:spacing w:val="-16"/>
        </w:rPr>
        <w:t xml:space="preserve"> </w:t>
      </w:r>
      <w:r>
        <w:t>locațiune</w:t>
      </w:r>
      <w:r>
        <w:rPr>
          <w:spacing w:val="-17"/>
        </w:rPr>
        <w:t xml:space="preserve"> </w:t>
      </w:r>
      <w:r>
        <w:t>și</w:t>
      </w:r>
      <w:r>
        <w:rPr>
          <w:spacing w:val="-16"/>
        </w:rPr>
        <w:t xml:space="preserve"> </w:t>
      </w:r>
      <w:r>
        <w:t>a</w:t>
      </w:r>
      <w:r>
        <w:rPr>
          <w:spacing w:val="-17"/>
        </w:rPr>
        <w:t xml:space="preserve"> </w:t>
      </w:r>
      <w:r>
        <w:t>actelor</w:t>
      </w:r>
      <w:r>
        <w:rPr>
          <w:spacing w:val="-17"/>
        </w:rPr>
        <w:t xml:space="preserve"> </w:t>
      </w:r>
      <w:r>
        <w:t>adiționale</w:t>
      </w:r>
      <w:r>
        <w:rPr>
          <w:spacing w:val="-16"/>
        </w:rPr>
        <w:t xml:space="preserve"> </w:t>
      </w:r>
      <w:r>
        <w:t>la</w:t>
      </w:r>
      <w:r>
        <w:rPr>
          <w:spacing w:val="-17"/>
        </w:rPr>
        <w:t xml:space="preserve"> </w:t>
      </w:r>
      <w:r>
        <w:t>acestea, pentru</w:t>
      </w:r>
      <w:r>
        <w:rPr>
          <w:spacing w:val="-7"/>
        </w:rPr>
        <w:t xml:space="preserve"> </w:t>
      </w:r>
      <w:r>
        <w:t>sediile</w:t>
      </w:r>
      <w:r>
        <w:rPr>
          <w:spacing w:val="-7"/>
        </w:rPr>
        <w:t xml:space="preserve"> </w:t>
      </w:r>
      <w:r>
        <w:t>în</w:t>
      </w:r>
      <w:r>
        <w:rPr>
          <w:spacing w:val="-7"/>
        </w:rPr>
        <w:t xml:space="preserve"> </w:t>
      </w:r>
      <w:r>
        <w:t>care</w:t>
      </w:r>
      <w:r>
        <w:rPr>
          <w:spacing w:val="-7"/>
        </w:rPr>
        <w:t xml:space="preserve"> </w:t>
      </w:r>
      <w:r>
        <w:t>își</w:t>
      </w:r>
      <w:r>
        <w:rPr>
          <w:spacing w:val="-7"/>
        </w:rPr>
        <w:t xml:space="preserve"> </w:t>
      </w:r>
      <w:r>
        <w:t>desfășoară</w:t>
      </w:r>
      <w:r>
        <w:rPr>
          <w:spacing w:val="-7"/>
        </w:rPr>
        <w:t xml:space="preserve"> </w:t>
      </w:r>
      <w:r>
        <w:t>activitatea</w:t>
      </w:r>
      <w:r>
        <w:rPr>
          <w:spacing w:val="-7"/>
        </w:rPr>
        <w:t xml:space="preserve"> </w:t>
      </w:r>
      <w:r>
        <w:t>instituția,</w:t>
      </w:r>
      <w:r>
        <w:rPr>
          <w:spacing w:val="-7"/>
        </w:rPr>
        <w:t xml:space="preserve"> </w:t>
      </w:r>
      <w:r>
        <w:t>atât</w:t>
      </w:r>
      <w:r>
        <w:rPr>
          <w:spacing w:val="-7"/>
        </w:rPr>
        <w:t xml:space="preserve"> </w:t>
      </w:r>
      <w:r>
        <w:t>la</w:t>
      </w:r>
      <w:r>
        <w:rPr>
          <w:spacing w:val="-7"/>
        </w:rPr>
        <w:t xml:space="preserve"> </w:t>
      </w:r>
      <w:r>
        <w:t>nivel</w:t>
      </w:r>
      <w:r>
        <w:rPr>
          <w:spacing w:val="-7"/>
        </w:rPr>
        <w:t xml:space="preserve"> </w:t>
      </w:r>
      <w:r>
        <w:t>central,</w:t>
      </w:r>
      <w:r>
        <w:rPr>
          <w:spacing w:val="-7"/>
        </w:rPr>
        <w:t xml:space="preserve"> </w:t>
      </w:r>
      <w:r>
        <w:t>cât</w:t>
      </w:r>
      <w:r>
        <w:rPr>
          <w:spacing w:val="-7"/>
        </w:rPr>
        <w:t xml:space="preserve"> </w:t>
      </w:r>
      <w:r>
        <w:t>și la nivelul oficiilor registrului comerțului de pe lângă tribunale și al structurilor teritoriale ale acestora;</w:t>
      </w:r>
    </w:p>
    <w:p w14:paraId="58E5ED8E" w14:textId="77777777" w:rsidR="0091797E" w:rsidRDefault="00000000">
      <w:pPr>
        <w:pStyle w:val="ListParagraph"/>
        <w:numPr>
          <w:ilvl w:val="1"/>
          <w:numId w:val="11"/>
        </w:numPr>
        <w:tabs>
          <w:tab w:val="left" w:pos="1952"/>
          <w:tab w:val="left" w:pos="1955"/>
        </w:tabs>
        <w:spacing w:before="121" w:line="276" w:lineRule="auto"/>
        <w:ind w:left="1955" w:right="1243" w:hanging="361"/>
        <w:jc w:val="both"/>
      </w:pPr>
      <w:r>
        <w:t>analizarea și formularea de propuneri de dezvoltare a aplicațiilor informatice specifice activității;</w:t>
      </w:r>
    </w:p>
    <w:p w14:paraId="07D749A4" w14:textId="77777777" w:rsidR="0091797E" w:rsidRDefault="00000000">
      <w:pPr>
        <w:pStyle w:val="ListParagraph"/>
        <w:numPr>
          <w:ilvl w:val="1"/>
          <w:numId w:val="11"/>
        </w:numPr>
        <w:tabs>
          <w:tab w:val="left" w:pos="1955"/>
        </w:tabs>
        <w:spacing w:before="119"/>
        <w:ind w:left="1955" w:hanging="359"/>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6930BF04" w14:textId="77777777" w:rsidR="0091797E" w:rsidRDefault="00000000">
      <w:pPr>
        <w:pStyle w:val="ListParagraph"/>
        <w:numPr>
          <w:ilvl w:val="1"/>
          <w:numId w:val="11"/>
        </w:numPr>
        <w:tabs>
          <w:tab w:val="left" w:pos="1953"/>
          <w:tab w:val="left" w:pos="1955"/>
        </w:tabs>
        <w:spacing w:before="159" w:line="276" w:lineRule="auto"/>
        <w:ind w:left="1955" w:right="1240"/>
        <w:jc w:val="both"/>
      </w:pPr>
      <w:r>
        <w:t>asigurarea</w:t>
      </w:r>
      <w:r>
        <w:rPr>
          <w:spacing w:val="-6"/>
        </w:rPr>
        <w:t xml:space="preserve"> </w:t>
      </w:r>
      <w:r>
        <w:t>de</w:t>
      </w:r>
      <w:r>
        <w:rPr>
          <w:spacing w:val="-6"/>
        </w:rPr>
        <w:t xml:space="preserve"> </w:t>
      </w:r>
      <w:r>
        <w:t>activități</w:t>
      </w:r>
      <w:r>
        <w:rPr>
          <w:spacing w:val="-6"/>
        </w:rPr>
        <w:t xml:space="preserve"> </w:t>
      </w:r>
      <w:r>
        <w:t>în</w:t>
      </w:r>
      <w:r>
        <w:rPr>
          <w:spacing w:val="-6"/>
        </w:rPr>
        <w:t xml:space="preserve"> </w:t>
      </w:r>
      <w:r>
        <w:t>domeniul</w:t>
      </w:r>
      <w:r>
        <w:rPr>
          <w:spacing w:val="-6"/>
        </w:rPr>
        <w:t xml:space="preserve"> </w:t>
      </w:r>
      <w:r>
        <w:t>serviciilor</w:t>
      </w:r>
      <w:r>
        <w:rPr>
          <w:spacing w:val="-6"/>
        </w:rPr>
        <w:t xml:space="preserve"> </w:t>
      </w:r>
      <w:r>
        <w:t>de</w:t>
      </w:r>
      <w:r>
        <w:rPr>
          <w:spacing w:val="-6"/>
        </w:rPr>
        <w:t xml:space="preserve"> </w:t>
      </w:r>
      <w:r>
        <w:t>e-guvernare,</w:t>
      </w:r>
      <w:r>
        <w:rPr>
          <w:spacing w:val="-6"/>
        </w:rPr>
        <w:t xml:space="preserve"> </w:t>
      </w:r>
      <w:r>
        <w:t>transformare</w:t>
      </w:r>
      <w:r>
        <w:rPr>
          <w:spacing w:val="-6"/>
        </w:rPr>
        <w:t xml:space="preserve"> </w:t>
      </w:r>
      <w:r>
        <w:t>digitală și inteligență artificială;</w:t>
      </w:r>
    </w:p>
    <w:p w14:paraId="0E1CDD44" w14:textId="77777777" w:rsidR="0091797E" w:rsidRDefault="00000000">
      <w:pPr>
        <w:pStyle w:val="ListParagraph"/>
        <w:numPr>
          <w:ilvl w:val="1"/>
          <w:numId w:val="11"/>
        </w:numPr>
        <w:tabs>
          <w:tab w:val="left" w:pos="1955"/>
        </w:tabs>
        <w:ind w:left="1955" w:hanging="359"/>
        <w:jc w:val="both"/>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046120E5" w14:textId="77777777" w:rsidR="0091797E" w:rsidRDefault="00000000">
      <w:pPr>
        <w:pStyle w:val="ListParagraph"/>
        <w:numPr>
          <w:ilvl w:val="1"/>
          <w:numId w:val="11"/>
        </w:numPr>
        <w:tabs>
          <w:tab w:val="left" w:pos="1956"/>
          <w:tab w:val="left" w:pos="2018"/>
        </w:tabs>
        <w:spacing w:before="157" w:line="276" w:lineRule="auto"/>
        <w:ind w:left="1956" w:right="1243" w:hanging="361"/>
        <w:jc w:val="both"/>
      </w:pPr>
      <w:r>
        <w:tab/>
        <w:t>asigurarea controlului activităţii oficiilor registrului comerţului de pe lângă tribunale, conform competenţelor sale;</w:t>
      </w:r>
    </w:p>
    <w:p w14:paraId="1D37A498" w14:textId="77777777" w:rsidR="0091797E" w:rsidRDefault="00000000">
      <w:pPr>
        <w:pStyle w:val="ListParagraph"/>
        <w:numPr>
          <w:ilvl w:val="1"/>
          <w:numId w:val="11"/>
        </w:numPr>
        <w:tabs>
          <w:tab w:val="left" w:pos="1956"/>
          <w:tab w:val="left" w:pos="2020"/>
        </w:tabs>
        <w:spacing w:before="121" w:line="276" w:lineRule="auto"/>
        <w:ind w:left="1956" w:right="1244"/>
        <w:jc w:val="both"/>
      </w:pPr>
      <w:r>
        <w:tab/>
        <w:t xml:space="preserve">întocmirea şi actualizarea procedurilor aferente activităţilor specifice serviciului şi activităţilor ce se desfăşoară la nivelul oficiilor registrului comerţului de pe lângă </w:t>
      </w:r>
      <w:r>
        <w:rPr>
          <w:spacing w:val="-2"/>
        </w:rPr>
        <w:t>tribunale;</w:t>
      </w:r>
    </w:p>
    <w:p w14:paraId="7AB225EB" w14:textId="77777777" w:rsidR="0091797E" w:rsidRDefault="00000000">
      <w:pPr>
        <w:pStyle w:val="ListParagraph"/>
        <w:numPr>
          <w:ilvl w:val="1"/>
          <w:numId w:val="11"/>
        </w:numPr>
        <w:tabs>
          <w:tab w:val="left" w:pos="1954"/>
        </w:tabs>
        <w:spacing w:before="121"/>
        <w:ind w:left="1954" w:hanging="358"/>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1F65AC3F" w14:textId="77777777" w:rsidR="0091797E" w:rsidRDefault="00000000">
      <w:pPr>
        <w:pStyle w:val="ListParagraph"/>
        <w:numPr>
          <w:ilvl w:val="1"/>
          <w:numId w:val="11"/>
        </w:numPr>
        <w:tabs>
          <w:tab w:val="left" w:pos="2021"/>
        </w:tabs>
        <w:spacing w:before="157"/>
        <w:ind w:left="2021" w:hanging="425"/>
      </w:pPr>
      <w:r>
        <w:t>menținerea</w:t>
      </w:r>
      <w:r>
        <w:rPr>
          <w:spacing w:val="-8"/>
        </w:rPr>
        <w:t xml:space="preserve"> </w:t>
      </w:r>
      <w:r>
        <w:t>și</w:t>
      </w:r>
      <w:r>
        <w:rPr>
          <w:spacing w:val="-8"/>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1A8DBABD" w14:textId="77777777" w:rsidR="0091797E" w:rsidRDefault="00000000">
      <w:pPr>
        <w:pStyle w:val="ListParagraph"/>
        <w:numPr>
          <w:ilvl w:val="1"/>
          <w:numId w:val="11"/>
        </w:numPr>
        <w:tabs>
          <w:tab w:val="left" w:pos="1955"/>
        </w:tabs>
        <w:spacing w:before="159"/>
        <w:ind w:left="1955" w:hanging="359"/>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4A41B3EF" w14:textId="77777777" w:rsidR="0091797E" w:rsidRDefault="00000000">
      <w:pPr>
        <w:pStyle w:val="ListParagraph"/>
        <w:numPr>
          <w:ilvl w:val="1"/>
          <w:numId w:val="11"/>
        </w:numPr>
        <w:tabs>
          <w:tab w:val="left" w:pos="1954"/>
          <w:tab w:val="left" w:pos="1956"/>
        </w:tabs>
        <w:spacing w:before="158" w:line="276" w:lineRule="auto"/>
        <w:ind w:left="1956" w:right="1244"/>
        <w:jc w:val="both"/>
      </w:pPr>
      <w:r>
        <w:t>îndeplinirea altor atribuţii prevăzute de lege sau stabilite de conducerea Oficiului Naţional al Registrului Comerţului, specifice domeniului de activitate.</w:t>
      </w:r>
    </w:p>
    <w:p w14:paraId="55A0B868" w14:textId="77777777" w:rsidR="0091797E" w:rsidRDefault="00000000">
      <w:pPr>
        <w:pStyle w:val="BodyText"/>
        <w:spacing w:before="121"/>
        <w:ind w:left="1236"/>
        <w:jc w:val="left"/>
      </w:pPr>
      <w:r>
        <w:t>Art.</w:t>
      </w:r>
      <w:r>
        <w:rPr>
          <w:spacing w:val="-5"/>
        </w:rPr>
        <w:t xml:space="preserve"> 23</w:t>
      </w:r>
    </w:p>
    <w:p w14:paraId="11CF4CCB" w14:textId="77777777" w:rsidR="0091797E" w:rsidRDefault="00000000">
      <w:pPr>
        <w:pStyle w:val="ListParagraph"/>
        <w:numPr>
          <w:ilvl w:val="0"/>
          <w:numId w:val="10"/>
        </w:numPr>
        <w:tabs>
          <w:tab w:val="left" w:pos="1664"/>
        </w:tabs>
        <w:spacing w:before="157" w:line="276" w:lineRule="auto"/>
        <w:ind w:right="1238" w:firstLine="0"/>
        <w:jc w:val="both"/>
      </w:pPr>
      <w:r>
        <w:t>Direcţia Resurse umane, comunicare și relații internaționale asigură gestionarea activității de resurse umane la nivel național, pentru aparatul central și pentru oficiile registrului</w:t>
      </w:r>
      <w:r>
        <w:rPr>
          <w:spacing w:val="-1"/>
        </w:rPr>
        <w:t xml:space="preserve"> </w:t>
      </w:r>
      <w:r>
        <w:t>comerțului</w:t>
      </w:r>
      <w:r>
        <w:rPr>
          <w:spacing w:val="-1"/>
        </w:rPr>
        <w:t xml:space="preserve"> </w:t>
      </w:r>
      <w:r>
        <w:t>de</w:t>
      </w:r>
      <w:r>
        <w:rPr>
          <w:spacing w:val="-1"/>
        </w:rPr>
        <w:t xml:space="preserve"> </w:t>
      </w:r>
      <w:r>
        <w:t>pe</w:t>
      </w:r>
      <w:r>
        <w:rPr>
          <w:spacing w:val="-1"/>
        </w:rPr>
        <w:t xml:space="preserve"> </w:t>
      </w:r>
      <w:r>
        <w:t>lângă</w:t>
      </w:r>
      <w:r>
        <w:rPr>
          <w:spacing w:val="-1"/>
        </w:rPr>
        <w:t xml:space="preserve"> </w:t>
      </w:r>
      <w:r>
        <w:t>tribunale</w:t>
      </w:r>
      <w:r>
        <w:rPr>
          <w:spacing w:val="-1"/>
        </w:rPr>
        <w:t xml:space="preserve"> </w:t>
      </w:r>
      <w:r>
        <w:t>constând în selecția</w:t>
      </w:r>
      <w:r>
        <w:rPr>
          <w:spacing w:val="-1"/>
        </w:rPr>
        <w:t xml:space="preserve"> </w:t>
      </w:r>
      <w:r>
        <w:t>și</w:t>
      </w:r>
      <w:r>
        <w:rPr>
          <w:spacing w:val="-1"/>
        </w:rPr>
        <w:t xml:space="preserve"> </w:t>
      </w:r>
      <w:r>
        <w:t>recrutarea</w:t>
      </w:r>
      <w:r>
        <w:rPr>
          <w:spacing w:val="-1"/>
        </w:rPr>
        <w:t xml:space="preserve"> </w:t>
      </w:r>
      <w:r>
        <w:t>personalului, evidența derulării raporturilor de muncă, formarea profesională, evaluarea performanţelor profesionale</w:t>
      </w:r>
      <w:r>
        <w:rPr>
          <w:spacing w:val="-3"/>
        </w:rPr>
        <w:t xml:space="preserve"> </w:t>
      </w:r>
      <w:r>
        <w:t>a</w:t>
      </w:r>
      <w:r>
        <w:rPr>
          <w:spacing w:val="-4"/>
        </w:rPr>
        <w:t xml:space="preserve"> </w:t>
      </w:r>
      <w:r>
        <w:t>personalului,</w:t>
      </w:r>
      <w:r>
        <w:rPr>
          <w:spacing w:val="-4"/>
        </w:rPr>
        <w:t xml:space="preserve"> </w:t>
      </w:r>
      <w:r>
        <w:t>în</w:t>
      </w:r>
      <w:r>
        <w:rPr>
          <w:spacing w:val="-4"/>
        </w:rPr>
        <w:t xml:space="preserve"> </w:t>
      </w:r>
      <w:r>
        <w:t>vederea</w:t>
      </w:r>
      <w:r>
        <w:rPr>
          <w:spacing w:val="-4"/>
        </w:rPr>
        <w:t xml:space="preserve"> </w:t>
      </w:r>
      <w:r>
        <w:t>asigurării</w:t>
      </w:r>
      <w:r>
        <w:rPr>
          <w:spacing w:val="-4"/>
        </w:rPr>
        <w:t xml:space="preserve"> </w:t>
      </w:r>
      <w:r>
        <w:t>și</w:t>
      </w:r>
      <w:r>
        <w:rPr>
          <w:spacing w:val="-4"/>
        </w:rPr>
        <w:t xml:space="preserve"> </w:t>
      </w:r>
      <w:r>
        <w:t>menținerii</w:t>
      </w:r>
      <w:r>
        <w:rPr>
          <w:spacing w:val="-4"/>
        </w:rPr>
        <w:t xml:space="preserve"> </w:t>
      </w:r>
      <w:r>
        <w:t>unui</w:t>
      </w:r>
      <w:r>
        <w:rPr>
          <w:spacing w:val="-4"/>
        </w:rPr>
        <w:t xml:space="preserve"> </w:t>
      </w:r>
      <w:r>
        <w:t>sistem</w:t>
      </w:r>
      <w:r>
        <w:rPr>
          <w:spacing w:val="-4"/>
        </w:rPr>
        <w:t xml:space="preserve"> </w:t>
      </w:r>
      <w:r>
        <w:t>unitar</w:t>
      </w:r>
      <w:r>
        <w:rPr>
          <w:spacing w:val="-4"/>
        </w:rPr>
        <w:t xml:space="preserve"> </w:t>
      </w:r>
      <w:r>
        <w:t>de</w:t>
      </w:r>
      <w:r>
        <w:rPr>
          <w:spacing w:val="-4"/>
        </w:rPr>
        <w:t xml:space="preserve"> </w:t>
      </w:r>
      <w:r>
        <w:t>resurse umane pentru îndeplinirea obiectivelor instituției, asigură activitatea de relaţii internaţionale şi relaţii publice, asigură activități în domeniul serviciilor de e-Guvernare, transformare digitală și inteligență artificială.</w:t>
      </w:r>
    </w:p>
    <w:p w14:paraId="58C1C782" w14:textId="77777777" w:rsidR="0091797E" w:rsidRDefault="00000000">
      <w:pPr>
        <w:pStyle w:val="ListParagraph"/>
        <w:numPr>
          <w:ilvl w:val="0"/>
          <w:numId w:val="10"/>
        </w:numPr>
        <w:tabs>
          <w:tab w:val="left" w:pos="1619"/>
        </w:tabs>
        <w:spacing w:line="276" w:lineRule="auto"/>
        <w:ind w:right="1243" w:firstLine="0"/>
        <w:jc w:val="both"/>
      </w:pPr>
      <w:r>
        <w:t>În cadrul Direcției Resurse umane, comunicare și relații internaționale funcţionează următoarele structuri:</w:t>
      </w:r>
    </w:p>
    <w:p w14:paraId="1D0FB62C" w14:textId="77777777" w:rsidR="0091797E" w:rsidRDefault="00000000">
      <w:pPr>
        <w:pStyle w:val="ListParagraph"/>
        <w:numPr>
          <w:ilvl w:val="1"/>
          <w:numId w:val="10"/>
        </w:numPr>
        <w:tabs>
          <w:tab w:val="left" w:pos="1594"/>
        </w:tabs>
        <w:ind w:left="1594" w:hanging="358"/>
        <w:jc w:val="both"/>
      </w:pPr>
      <w:r>
        <w:t>Serviciul</w:t>
      </w:r>
      <w:r>
        <w:rPr>
          <w:spacing w:val="-9"/>
        </w:rPr>
        <w:t xml:space="preserve"> </w:t>
      </w:r>
      <w:r>
        <w:t>resurse</w:t>
      </w:r>
      <w:r>
        <w:rPr>
          <w:spacing w:val="-9"/>
        </w:rPr>
        <w:t xml:space="preserve"> </w:t>
      </w:r>
      <w:r>
        <w:rPr>
          <w:spacing w:val="-2"/>
        </w:rPr>
        <w:t>umane;</w:t>
      </w:r>
    </w:p>
    <w:p w14:paraId="7ECC77B1" w14:textId="77777777" w:rsidR="0091797E" w:rsidRDefault="00000000">
      <w:pPr>
        <w:pStyle w:val="ListParagraph"/>
        <w:numPr>
          <w:ilvl w:val="1"/>
          <w:numId w:val="10"/>
        </w:numPr>
        <w:tabs>
          <w:tab w:val="left" w:pos="1595"/>
        </w:tabs>
        <w:spacing w:before="158"/>
        <w:ind w:left="1595" w:hanging="359"/>
        <w:jc w:val="both"/>
      </w:pPr>
      <w:r>
        <w:t>Serviciul</w:t>
      </w:r>
      <w:r>
        <w:rPr>
          <w:spacing w:val="-7"/>
        </w:rPr>
        <w:t xml:space="preserve"> </w:t>
      </w:r>
      <w:r>
        <w:t>comunicare</w:t>
      </w:r>
      <w:r>
        <w:rPr>
          <w:spacing w:val="-6"/>
        </w:rPr>
        <w:t xml:space="preserve"> </w:t>
      </w:r>
      <w:r>
        <w:t>și</w:t>
      </w:r>
      <w:r>
        <w:rPr>
          <w:spacing w:val="-7"/>
        </w:rPr>
        <w:t xml:space="preserve"> </w:t>
      </w:r>
      <w:r>
        <w:t>relații</w:t>
      </w:r>
      <w:r>
        <w:rPr>
          <w:spacing w:val="-7"/>
        </w:rPr>
        <w:t xml:space="preserve"> </w:t>
      </w:r>
      <w:r>
        <w:rPr>
          <w:spacing w:val="-2"/>
        </w:rPr>
        <w:t>internaționale.</w:t>
      </w:r>
    </w:p>
    <w:p w14:paraId="0518CCF9" w14:textId="77777777" w:rsidR="0091797E" w:rsidRDefault="00000000">
      <w:pPr>
        <w:pStyle w:val="ListParagraph"/>
        <w:numPr>
          <w:ilvl w:val="0"/>
          <w:numId w:val="10"/>
        </w:numPr>
        <w:tabs>
          <w:tab w:val="left" w:pos="1577"/>
        </w:tabs>
        <w:spacing w:before="159"/>
        <w:ind w:left="1577" w:hanging="341"/>
        <w:jc w:val="both"/>
      </w:pPr>
      <w:r>
        <w:t>Serviciul</w:t>
      </w:r>
      <w:r>
        <w:rPr>
          <w:spacing w:val="-10"/>
        </w:rPr>
        <w:t xml:space="preserve"> </w:t>
      </w:r>
      <w:r>
        <w:t>resurse</w:t>
      </w:r>
      <w:r>
        <w:rPr>
          <w:spacing w:val="-10"/>
        </w:rPr>
        <w:t xml:space="preserve"> </w:t>
      </w:r>
      <w:r>
        <w:t>umane</w:t>
      </w:r>
      <w:r>
        <w:rPr>
          <w:spacing w:val="-10"/>
        </w:rPr>
        <w:t xml:space="preserve"> </w:t>
      </w:r>
      <w:r>
        <w:t>desfăşoară</w:t>
      </w:r>
      <w:r>
        <w:rPr>
          <w:spacing w:val="-9"/>
        </w:rPr>
        <w:t xml:space="preserve"> </w:t>
      </w:r>
      <w:r>
        <w:t>următoarele</w:t>
      </w:r>
      <w:r>
        <w:rPr>
          <w:spacing w:val="-10"/>
        </w:rPr>
        <w:t xml:space="preserve"> </w:t>
      </w:r>
      <w:r>
        <w:rPr>
          <w:spacing w:val="-2"/>
        </w:rPr>
        <w:t>activităţi:</w:t>
      </w:r>
    </w:p>
    <w:p w14:paraId="237C0FC0" w14:textId="77777777" w:rsidR="0091797E" w:rsidRDefault="00000000">
      <w:pPr>
        <w:pStyle w:val="ListParagraph"/>
        <w:numPr>
          <w:ilvl w:val="1"/>
          <w:numId w:val="10"/>
        </w:numPr>
        <w:tabs>
          <w:tab w:val="left" w:pos="1595"/>
        </w:tabs>
        <w:spacing w:before="158"/>
        <w:ind w:left="1595" w:hanging="359"/>
        <w:jc w:val="both"/>
      </w:pPr>
      <w:r>
        <w:t>gestionarea</w:t>
      </w:r>
      <w:r>
        <w:rPr>
          <w:spacing w:val="-9"/>
        </w:rPr>
        <w:t xml:space="preserve"> </w:t>
      </w:r>
      <w:r>
        <w:t>dosarelor</w:t>
      </w:r>
      <w:r>
        <w:rPr>
          <w:spacing w:val="-9"/>
        </w:rPr>
        <w:t xml:space="preserve"> </w:t>
      </w:r>
      <w:r>
        <w:t>personale</w:t>
      </w:r>
      <w:r>
        <w:rPr>
          <w:spacing w:val="-7"/>
        </w:rPr>
        <w:t xml:space="preserve"> </w:t>
      </w:r>
      <w:r>
        <w:t>ale</w:t>
      </w:r>
      <w:r>
        <w:rPr>
          <w:spacing w:val="-9"/>
        </w:rPr>
        <w:t xml:space="preserve"> </w:t>
      </w:r>
      <w:r>
        <w:t>salariaţilor</w:t>
      </w:r>
      <w:r>
        <w:rPr>
          <w:spacing w:val="-8"/>
        </w:rPr>
        <w:t xml:space="preserve"> </w:t>
      </w:r>
      <w:r>
        <w:rPr>
          <w:spacing w:val="-2"/>
        </w:rPr>
        <w:t>instituţiei;</w:t>
      </w:r>
    </w:p>
    <w:p w14:paraId="6975016E" w14:textId="77777777" w:rsidR="0091797E" w:rsidRDefault="0091797E">
      <w:pPr>
        <w:jc w:val="both"/>
        <w:sectPr w:rsidR="0091797E">
          <w:pgSz w:w="11900" w:h="16840"/>
          <w:pgMar w:top="1380" w:right="180" w:bottom="1660" w:left="180" w:header="211" w:footer="1462" w:gutter="0"/>
          <w:cols w:space="708"/>
        </w:sectPr>
      </w:pPr>
    </w:p>
    <w:p w14:paraId="48C4BA25" w14:textId="77777777" w:rsidR="0091797E" w:rsidRDefault="00000000">
      <w:pPr>
        <w:pStyle w:val="ListParagraph"/>
        <w:numPr>
          <w:ilvl w:val="1"/>
          <w:numId w:val="10"/>
        </w:numPr>
        <w:tabs>
          <w:tab w:val="left" w:pos="1595"/>
        </w:tabs>
        <w:spacing w:before="82" w:line="276" w:lineRule="auto"/>
        <w:ind w:left="1595" w:right="1244"/>
        <w:jc w:val="both"/>
      </w:pPr>
      <w:r>
        <w:lastRenderedPageBreak/>
        <w:t>întocmirea documentelor şi a formalităţilor necesare numirii, delegării, detaşării, suspendării,</w:t>
      </w:r>
      <w:r>
        <w:rPr>
          <w:spacing w:val="-15"/>
        </w:rPr>
        <w:t xml:space="preserve"> </w:t>
      </w:r>
      <w:r>
        <w:t>încetării</w:t>
      </w:r>
      <w:r>
        <w:rPr>
          <w:spacing w:val="-15"/>
        </w:rPr>
        <w:t xml:space="preserve"> </w:t>
      </w:r>
      <w:r>
        <w:t>raporturilor</w:t>
      </w:r>
      <w:r>
        <w:rPr>
          <w:spacing w:val="-16"/>
        </w:rPr>
        <w:t xml:space="preserve"> </w:t>
      </w:r>
      <w:r>
        <w:t>de</w:t>
      </w:r>
      <w:r>
        <w:rPr>
          <w:spacing w:val="-15"/>
        </w:rPr>
        <w:t xml:space="preserve"> </w:t>
      </w:r>
      <w:r>
        <w:t>muncă</w:t>
      </w:r>
      <w:r>
        <w:rPr>
          <w:spacing w:val="-15"/>
        </w:rPr>
        <w:t xml:space="preserve"> </w:t>
      </w:r>
      <w:r>
        <w:t>ale</w:t>
      </w:r>
      <w:r>
        <w:rPr>
          <w:spacing w:val="-15"/>
        </w:rPr>
        <w:t xml:space="preserve"> </w:t>
      </w:r>
      <w:r>
        <w:t>salariaţilor</w:t>
      </w:r>
      <w:r>
        <w:rPr>
          <w:spacing w:val="-15"/>
        </w:rPr>
        <w:t xml:space="preserve"> </w:t>
      </w:r>
      <w:r>
        <w:t>şi</w:t>
      </w:r>
      <w:r>
        <w:rPr>
          <w:spacing w:val="-15"/>
        </w:rPr>
        <w:t xml:space="preserve"> </w:t>
      </w:r>
      <w:r>
        <w:t>altor</w:t>
      </w:r>
      <w:r>
        <w:rPr>
          <w:spacing w:val="-15"/>
        </w:rPr>
        <w:t xml:space="preserve"> </w:t>
      </w:r>
      <w:r>
        <w:t>modificări</w:t>
      </w:r>
      <w:r>
        <w:rPr>
          <w:spacing w:val="-15"/>
        </w:rPr>
        <w:t xml:space="preserve"> </w:t>
      </w:r>
      <w:r>
        <w:t>intervenite în situaţia personalului;</w:t>
      </w:r>
    </w:p>
    <w:p w14:paraId="3E25E779" w14:textId="77777777" w:rsidR="0091797E" w:rsidRDefault="00000000">
      <w:pPr>
        <w:pStyle w:val="ListParagraph"/>
        <w:numPr>
          <w:ilvl w:val="1"/>
          <w:numId w:val="10"/>
        </w:numPr>
        <w:tabs>
          <w:tab w:val="left" w:pos="1595"/>
        </w:tabs>
        <w:spacing w:before="121" w:line="276" w:lineRule="auto"/>
        <w:ind w:left="1595" w:right="1242"/>
        <w:jc w:val="both"/>
      </w:pPr>
      <w:r>
        <w:t>organizarea şi coordonarea activităţii de formare profesională şi perfecţionare a personalului Oficiului Naţional al Registrului Comerţului şi al oficiilor registrului comerţului de pe lângă tribunale, întocmirea planului anual de formare profesională, precum şi urmărirea programelor de formare profesională;</w:t>
      </w:r>
    </w:p>
    <w:p w14:paraId="4F2DD21E" w14:textId="77777777" w:rsidR="0091797E" w:rsidRDefault="00000000">
      <w:pPr>
        <w:pStyle w:val="ListParagraph"/>
        <w:numPr>
          <w:ilvl w:val="1"/>
          <w:numId w:val="10"/>
        </w:numPr>
        <w:tabs>
          <w:tab w:val="left" w:pos="1595"/>
        </w:tabs>
        <w:spacing w:line="276" w:lineRule="auto"/>
        <w:ind w:left="1595" w:right="1243"/>
        <w:jc w:val="both"/>
      </w:pPr>
      <w:r>
        <w:t>întocmirea/actualizarea statelor de funcţii ale Oficiului Naţional al Registrului Comerţului şi oficiilor registrului comerţului de pe lângă tribunale;</w:t>
      </w:r>
    </w:p>
    <w:p w14:paraId="2BE2957A" w14:textId="77777777" w:rsidR="0091797E" w:rsidRDefault="00000000">
      <w:pPr>
        <w:pStyle w:val="ListParagraph"/>
        <w:numPr>
          <w:ilvl w:val="1"/>
          <w:numId w:val="10"/>
        </w:numPr>
        <w:tabs>
          <w:tab w:val="left" w:pos="1592"/>
          <w:tab w:val="left" w:pos="1595"/>
        </w:tabs>
        <w:spacing w:before="119" w:line="276" w:lineRule="auto"/>
        <w:ind w:left="1595" w:right="1241" w:hanging="361"/>
        <w:jc w:val="both"/>
      </w:pPr>
      <w:r>
        <w:t>întocmirea</w:t>
      </w:r>
      <w:r>
        <w:rPr>
          <w:spacing w:val="-1"/>
        </w:rPr>
        <w:t xml:space="preserve"> </w:t>
      </w:r>
      <w:r>
        <w:t>fişelor de</w:t>
      </w:r>
      <w:r>
        <w:rPr>
          <w:spacing w:val="-1"/>
        </w:rPr>
        <w:t xml:space="preserve"> </w:t>
      </w:r>
      <w:r>
        <w:t>post</w:t>
      </w:r>
      <w:r>
        <w:rPr>
          <w:spacing w:val="-1"/>
        </w:rPr>
        <w:t xml:space="preserve"> </w:t>
      </w:r>
      <w:r>
        <w:t>pentru</w:t>
      </w:r>
      <w:r>
        <w:rPr>
          <w:spacing w:val="-1"/>
        </w:rPr>
        <w:t xml:space="preserve"> </w:t>
      </w:r>
      <w:r>
        <w:t>personalul</w:t>
      </w:r>
      <w:r>
        <w:rPr>
          <w:spacing w:val="-1"/>
        </w:rPr>
        <w:t xml:space="preserve"> </w:t>
      </w:r>
      <w:r>
        <w:t>Oficiului</w:t>
      </w:r>
      <w:r>
        <w:rPr>
          <w:spacing w:val="-1"/>
        </w:rPr>
        <w:t xml:space="preserve"> </w:t>
      </w:r>
      <w:r>
        <w:t>Naţional</w:t>
      </w:r>
      <w:r>
        <w:rPr>
          <w:spacing w:val="-1"/>
        </w:rPr>
        <w:t xml:space="preserve"> </w:t>
      </w:r>
      <w:r>
        <w:t>al</w:t>
      </w:r>
      <w:r>
        <w:rPr>
          <w:spacing w:val="-1"/>
        </w:rPr>
        <w:t xml:space="preserve"> </w:t>
      </w:r>
      <w:r>
        <w:t>Registrului</w:t>
      </w:r>
      <w:r>
        <w:rPr>
          <w:spacing w:val="-1"/>
        </w:rPr>
        <w:t xml:space="preserve"> </w:t>
      </w:r>
      <w:r>
        <w:t>Comerţului şi oficiilor registrului comerţului de pe lângă tribunale;</w:t>
      </w:r>
    </w:p>
    <w:p w14:paraId="2E8D3539" w14:textId="77777777" w:rsidR="0091797E" w:rsidRDefault="00000000">
      <w:pPr>
        <w:pStyle w:val="ListParagraph"/>
        <w:numPr>
          <w:ilvl w:val="1"/>
          <w:numId w:val="10"/>
        </w:numPr>
        <w:tabs>
          <w:tab w:val="left" w:pos="1594"/>
          <w:tab w:val="left" w:pos="1596"/>
        </w:tabs>
        <w:spacing w:line="276" w:lineRule="auto"/>
        <w:ind w:right="1235" w:hanging="361"/>
        <w:jc w:val="both"/>
      </w:pPr>
      <w:r>
        <w:t>participarea la negocierea contractului colectiv de muncă, urmărind respectarea prevederilor</w:t>
      </w:r>
      <w:r>
        <w:rPr>
          <w:spacing w:val="-2"/>
        </w:rPr>
        <w:t xml:space="preserve"> </w:t>
      </w:r>
      <w:r>
        <w:t>Legii</w:t>
      </w:r>
      <w:r>
        <w:rPr>
          <w:spacing w:val="-2"/>
        </w:rPr>
        <w:t xml:space="preserve"> </w:t>
      </w:r>
      <w:r>
        <w:t>nr. 53/2003,</w:t>
      </w:r>
      <w:r>
        <w:rPr>
          <w:spacing w:val="-2"/>
        </w:rPr>
        <w:t xml:space="preserve"> </w:t>
      </w:r>
      <w:r>
        <w:t>a</w:t>
      </w:r>
      <w:r>
        <w:rPr>
          <w:spacing w:val="-2"/>
        </w:rPr>
        <w:t xml:space="preserve"> </w:t>
      </w:r>
      <w:r>
        <w:t>Legii</w:t>
      </w:r>
      <w:r>
        <w:rPr>
          <w:spacing w:val="-2"/>
        </w:rPr>
        <w:t xml:space="preserve"> </w:t>
      </w:r>
      <w:r>
        <w:t>nr. 367/2022</w:t>
      </w:r>
      <w:r>
        <w:rPr>
          <w:spacing w:val="-2"/>
        </w:rPr>
        <w:t xml:space="preserve"> </w:t>
      </w:r>
      <w:r>
        <w:t>privind</w:t>
      </w:r>
      <w:r>
        <w:rPr>
          <w:spacing w:val="40"/>
        </w:rPr>
        <w:t xml:space="preserve"> </w:t>
      </w:r>
      <w:r>
        <w:t>dialogul</w:t>
      </w:r>
      <w:r>
        <w:rPr>
          <w:spacing w:val="-1"/>
        </w:rPr>
        <w:t xml:space="preserve"> </w:t>
      </w:r>
      <w:r>
        <w:t>social,</w:t>
      </w:r>
      <w:r>
        <w:rPr>
          <w:spacing w:val="-1"/>
        </w:rPr>
        <w:t xml:space="preserve"> </w:t>
      </w:r>
      <w:r>
        <w:t>şi</w:t>
      </w:r>
      <w:r>
        <w:rPr>
          <w:spacing w:val="-2"/>
        </w:rPr>
        <w:t xml:space="preserve"> </w:t>
      </w:r>
      <w:r>
        <w:t>ale Legii- cadru privind salarizarea unitară a personalului plătit din fonduri publice;</w:t>
      </w:r>
    </w:p>
    <w:p w14:paraId="7A3FA59E" w14:textId="77777777" w:rsidR="0091797E" w:rsidRDefault="00000000">
      <w:pPr>
        <w:pStyle w:val="ListParagraph"/>
        <w:numPr>
          <w:ilvl w:val="1"/>
          <w:numId w:val="10"/>
        </w:numPr>
        <w:tabs>
          <w:tab w:val="left" w:pos="1596"/>
        </w:tabs>
        <w:spacing w:line="276" w:lineRule="auto"/>
        <w:ind w:right="1240"/>
        <w:jc w:val="both"/>
      </w:pPr>
      <w:r>
        <w:t>propunerea</w:t>
      </w:r>
      <w:r>
        <w:rPr>
          <w:spacing w:val="-7"/>
        </w:rPr>
        <w:t xml:space="preserve"> </w:t>
      </w:r>
      <w:r>
        <w:t>de</w:t>
      </w:r>
      <w:r>
        <w:rPr>
          <w:spacing w:val="-7"/>
        </w:rPr>
        <w:t xml:space="preserve"> </w:t>
      </w:r>
      <w:r>
        <w:t>nominalizare,</w:t>
      </w:r>
      <w:r>
        <w:rPr>
          <w:spacing w:val="-7"/>
        </w:rPr>
        <w:t xml:space="preserve"> </w:t>
      </w:r>
      <w:r>
        <w:t>către</w:t>
      </w:r>
      <w:r>
        <w:rPr>
          <w:spacing w:val="-5"/>
        </w:rPr>
        <w:t xml:space="preserve"> </w:t>
      </w:r>
      <w:r>
        <w:t>conducerea</w:t>
      </w:r>
      <w:r>
        <w:rPr>
          <w:spacing w:val="-7"/>
        </w:rPr>
        <w:t xml:space="preserve"> </w:t>
      </w:r>
      <w:r>
        <w:t>instituției,</w:t>
      </w:r>
      <w:r>
        <w:rPr>
          <w:spacing w:val="-7"/>
        </w:rPr>
        <w:t xml:space="preserve"> </w:t>
      </w:r>
      <w:r>
        <w:t>a</w:t>
      </w:r>
      <w:r>
        <w:rPr>
          <w:spacing w:val="-7"/>
        </w:rPr>
        <w:t xml:space="preserve"> </w:t>
      </w:r>
      <w:r>
        <w:t>inspectorului</w:t>
      </w:r>
      <w:r>
        <w:rPr>
          <w:spacing w:val="-7"/>
        </w:rPr>
        <w:t xml:space="preserve"> </w:t>
      </w:r>
      <w:r>
        <w:t>de</w:t>
      </w:r>
      <w:r>
        <w:rPr>
          <w:spacing w:val="-7"/>
        </w:rPr>
        <w:t xml:space="preserve"> </w:t>
      </w:r>
      <w:r>
        <w:t>integritate care asigură monitorizarea respectării prevederilor referitoare la aplicarea Legii nr. 176/2010 privind integritatea în exercitarea funcțiilor și demnităților publice, pentru modificarea și completarea Legii nr. 144/2007 privind înfiinţarea, organizarea şi funcţionarea Agenţiei Naţionale de Integritate, precum și pentru modificarea și completarea altor acte normative, cu modificările şi completările ulterioare, de către salariații</w:t>
      </w:r>
      <w:r>
        <w:rPr>
          <w:spacing w:val="-11"/>
        </w:rPr>
        <w:t xml:space="preserve"> </w:t>
      </w:r>
      <w:r>
        <w:t>cu</w:t>
      </w:r>
      <w:r>
        <w:rPr>
          <w:spacing w:val="-9"/>
        </w:rPr>
        <w:t xml:space="preserve"> </w:t>
      </w:r>
      <w:r>
        <w:t>funcții</w:t>
      </w:r>
      <w:r>
        <w:rPr>
          <w:spacing w:val="-11"/>
        </w:rPr>
        <w:t xml:space="preserve"> </w:t>
      </w:r>
      <w:r>
        <w:t>de</w:t>
      </w:r>
      <w:r>
        <w:rPr>
          <w:spacing w:val="-11"/>
        </w:rPr>
        <w:t xml:space="preserve"> </w:t>
      </w:r>
      <w:r>
        <w:t>conducere</w:t>
      </w:r>
      <w:r>
        <w:rPr>
          <w:spacing w:val="-9"/>
        </w:rPr>
        <w:t xml:space="preserve"> </w:t>
      </w:r>
      <w:r>
        <w:t>și</w:t>
      </w:r>
      <w:r>
        <w:rPr>
          <w:spacing w:val="-11"/>
        </w:rPr>
        <w:t xml:space="preserve"> </w:t>
      </w:r>
      <w:r>
        <w:t>control,</w:t>
      </w:r>
      <w:r>
        <w:rPr>
          <w:spacing w:val="-11"/>
        </w:rPr>
        <w:t xml:space="preserve"> </w:t>
      </w:r>
      <w:r>
        <w:t>precum</w:t>
      </w:r>
      <w:r>
        <w:rPr>
          <w:spacing w:val="-11"/>
        </w:rPr>
        <w:t xml:space="preserve"> </w:t>
      </w:r>
      <w:r>
        <w:t>și</w:t>
      </w:r>
      <w:r>
        <w:rPr>
          <w:spacing w:val="-11"/>
        </w:rPr>
        <w:t xml:space="preserve"> </w:t>
      </w:r>
      <w:r>
        <w:t>de</w:t>
      </w:r>
      <w:r>
        <w:rPr>
          <w:spacing w:val="-11"/>
        </w:rPr>
        <w:t xml:space="preserve"> </w:t>
      </w:r>
      <w:r>
        <w:t>către</w:t>
      </w:r>
      <w:r>
        <w:rPr>
          <w:spacing w:val="-11"/>
        </w:rPr>
        <w:t xml:space="preserve"> </w:t>
      </w:r>
      <w:r>
        <w:t>salariații</w:t>
      </w:r>
      <w:r>
        <w:rPr>
          <w:spacing w:val="-11"/>
        </w:rPr>
        <w:t xml:space="preserve"> </w:t>
      </w:r>
      <w:r>
        <w:t>care</w:t>
      </w:r>
      <w:r>
        <w:rPr>
          <w:spacing w:val="-9"/>
        </w:rPr>
        <w:t xml:space="preserve"> </w:t>
      </w:r>
      <w:r>
        <w:t>desfășoară activități în proiectele cu finanțare europeană;</w:t>
      </w:r>
    </w:p>
    <w:p w14:paraId="76C19D66" w14:textId="77777777" w:rsidR="0091797E" w:rsidRDefault="00000000">
      <w:pPr>
        <w:pStyle w:val="ListParagraph"/>
        <w:numPr>
          <w:ilvl w:val="1"/>
          <w:numId w:val="10"/>
        </w:numPr>
        <w:tabs>
          <w:tab w:val="left" w:pos="1594"/>
          <w:tab w:val="left" w:pos="1596"/>
        </w:tabs>
        <w:spacing w:before="121" w:line="276" w:lineRule="auto"/>
        <w:ind w:right="1241" w:hanging="361"/>
        <w:jc w:val="both"/>
      </w:pPr>
      <w:r>
        <w:t xml:space="preserve">participarea la elaborarea proiectului de Regulament de organizare şi funcţionare a </w:t>
      </w:r>
      <w:r>
        <w:rPr>
          <w:spacing w:val="-2"/>
        </w:rPr>
        <w:t>Oficiului</w:t>
      </w:r>
      <w:r>
        <w:rPr>
          <w:spacing w:val="-7"/>
        </w:rPr>
        <w:t xml:space="preserve"> </w:t>
      </w:r>
      <w:r>
        <w:rPr>
          <w:spacing w:val="-2"/>
        </w:rPr>
        <w:t>Naţional</w:t>
      </w:r>
      <w:r>
        <w:rPr>
          <w:spacing w:val="-7"/>
        </w:rPr>
        <w:t xml:space="preserve"> </w:t>
      </w:r>
      <w:r>
        <w:rPr>
          <w:spacing w:val="-2"/>
        </w:rPr>
        <w:t>al</w:t>
      </w:r>
      <w:r>
        <w:rPr>
          <w:spacing w:val="-7"/>
        </w:rPr>
        <w:t xml:space="preserve"> </w:t>
      </w:r>
      <w:r>
        <w:rPr>
          <w:spacing w:val="-2"/>
        </w:rPr>
        <w:t>Registrului</w:t>
      </w:r>
      <w:r>
        <w:rPr>
          <w:spacing w:val="-7"/>
        </w:rPr>
        <w:t xml:space="preserve"> </w:t>
      </w:r>
      <w:r>
        <w:rPr>
          <w:spacing w:val="-2"/>
        </w:rPr>
        <w:t>Comerţului</w:t>
      </w:r>
      <w:r>
        <w:rPr>
          <w:spacing w:val="-5"/>
        </w:rPr>
        <w:t xml:space="preserve"> </w:t>
      </w:r>
      <w:r>
        <w:rPr>
          <w:spacing w:val="-2"/>
        </w:rPr>
        <w:t>şi</w:t>
      </w:r>
      <w:r>
        <w:rPr>
          <w:spacing w:val="-7"/>
        </w:rPr>
        <w:t xml:space="preserve"> </w:t>
      </w:r>
      <w:r>
        <w:rPr>
          <w:spacing w:val="-2"/>
        </w:rPr>
        <w:t>a</w:t>
      </w:r>
      <w:r>
        <w:rPr>
          <w:spacing w:val="-7"/>
        </w:rPr>
        <w:t xml:space="preserve"> </w:t>
      </w:r>
      <w:r>
        <w:rPr>
          <w:spacing w:val="-2"/>
        </w:rPr>
        <w:t>oficiilor</w:t>
      </w:r>
      <w:r>
        <w:rPr>
          <w:spacing w:val="-7"/>
        </w:rPr>
        <w:t xml:space="preserve"> </w:t>
      </w:r>
      <w:r>
        <w:rPr>
          <w:spacing w:val="-2"/>
        </w:rPr>
        <w:t>registrului</w:t>
      </w:r>
      <w:r>
        <w:rPr>
          <w:spacing w:val="-7"/>
        </w:rPr>
        <w:t xml:space="preserve"> </w:t>
      </w:r>
      <w:r>
        <w:rPr>
          <w:spacing w:val="-2"/>
        </w:rPr>
        <w:t>comerţului</w:t>
      </w:r>
      <w:r>
        <w:rPr>
          <w:spacing w:val="-7"/>
        </w:rPr>
        <w:t xml:space="preserve"> </w:t>
      </w:r>
      <w:r>
        <w:rPr>
          <w:spacing w:val="-2"/>
        </w:rPr>
        <w:t>de</w:t>
      </w:r>
      <w:r>
        <w:rPr>
          <w:spacing w:val="-7"/>
        </w:rPr>
        <w:t xml:space="preserve"> </w:t>
      </w:r>
      <w:r>
        <w:rPr>
          <w:spacing w:val="-2"/>
        </w:rPr>
        <w:t>pe</w:t>
      </w:r>
      <w:r>
        <w:rPr>
          <w:spacing w:val="-7"/>
        </w:rPr>
        <w:t xml:space="preserve"> </w:t>
      </w:r>
      <w:r>
        <w:rPr>
          <w:spacing w:val="-2"/>
        </w:rPr>
        <w:t xml:space="preserve">lângă </w:t>
      </w:r>
      <w:r>
        <w:t>tribunale şi a regulamentului intern, în colaborare cu structurile din cadrul Oficiului Naţional al Registrului Comerţului;</w:t>
      </w:r>
    </w:p>
    <w:p w14:paraId="7CC04DC2" w14:textId="77777777" w:rsidR="0091797E" w:rsidRDefault="00000000">
      <w:pPr>
        <w:pStyle w:val="ListParagraph"/>
        <w:numPr>
          <w:ilvl w:val="1"/>
          <w:numId w:val="10"/>
        </w:numPr>
        <w:tabs>
          <w:tab w:val="left" w:pos="1595"/>
        </w:tabs>
        <w:spacing w:before="119" w:line="276" w:lineRule="auto"/>
        <w:ind w:left="1595" w:right="1237"/>
        <w:jc w:val="both"/>
      </w:pPr>
      <w:r>
        <w:t>analizarea şi avizarea notelor de fundamentare primite de la direcţiile din cadrul Oficiului Naţional al Registrului Comerţului şi de la oficiile registrului comerţului de pe lângă</w:t>
      </w:r>
      <w:r>
        <w:rPr>
          <w:spacing w:val="-12"/>
        </w:rPr>
        <w:t xml:space="preserve"> </w:t>
      </w:r>
      <w:r>
        <w:t>tribunale</w:t>
      </w:r>
      <w:r>
        <w:rPr>
          <w:spacing w:val="-12"/>
        </w:rPr>
        <w:t xml:space="preserve"> </w:t>
      </w:r>
      <w:r>
        <w:t>privind</w:t>
      </w:r>
      <w:r>
        <w:rPr>
          <w:spacing w:val="-12"/>
        </w:rPr>
        <w:t xml:space="preserve"> </w:t>
      </w:r>
      <w:r>
        <w:t>necesitatea</w:t>
      </w:r>
      <w:r>
        <w:rPr>
          <w:spacing w:val="-12"/>
        </w:rPr>
        <w:t xml:space="preserve"> </w:t>
      </w:r>
      <w:r>
        <w:t>organizării</w:t>
      </w:r>
      <w:r>
        <w:rPr>
          <w:spacing w:val="-12"/>
        </w:rPr>
        <w:t xml:space="preserve"> </w:t>
      </w:r>
      <w:r>
        <w:t>concursurilor</w:t>
      </w:r>
      <w:r>
        <w:rPr>
          <w:spacing w:val="-12"/>
        </w:rPr>
        <w:t xml:space="preserve"> </w:t>
      </w:r>
      <w:r>
        <w:t>de</w:t>
      </w:r>
      <w:r>
        <w:rPr>
          <w:spacing w:val="-12"/>
        </w:rPr>
        <w:t xml:space="preserve"> </w:t>
      </w:r>
      <w:r>
        <w:t>angajare</w:t>
      </w:r>
      <w:r>
        <w:rPr>
          <w:spacing w:val="-12"/>
        </w:rPr>
        <w:t xml:space="preserve"> </w:t>
      </w:r>
      <w:r>
        <w:t>şi</w:t>
      </w:r>
      <w:r>
        <w:rPr>
          <w:spacing w:val="-12"/>
        </w:rPr>
        <w:t xml:space="preserve"> </w:t>
      </w:r>
      <w:r>
        <w:t>a</w:t>
      </w:r>
      <w:r>
        <w:rPr>
          <w:spacing w:val="-12"/>
        </w:rPr>
        <w:t xml:space="preserve"> </w:t>
      </w:r>
      <w:r>
        <w:t>examenelor de promovare în grade/trepte profesionale, a examenelor de promovare pe funcții cu studii</w:t>
      </w:r>
      <w:r>
        <w:rPr>
          <w:spacing w:val="-10"/>
        </w:rPr>
        <w:t xml:space="preserve"> </w:t>
      </w:r>
      <w:r>
        <w:t>superioare,</w:t>
      </w:r>
      <w:r>
        <w:rPr>
          <w:spacing w:val="-10"/>
        </w:rPr>
        <w:t xml:space="preserve"> </w:t>
      </w:r>
      <w:r>
        <w:t>la</w:t>
      </w:r>
      <w:r>
        <w:rPr>
          <w:spacing w:val="-10"/>
        </w:rPr>
        <w:t xml:space="preserve"> </w:t>
      </w:r>
      <w:r>
        <w:t>examenele</w:t>
      </w:r>
      <w:r>
        <w:rPr>
          <w:spacing w:val="-10"/>
        </w:rPr>
        <w:t xml:space="preserve"> </w:t>
      </w:r>
      <w:r>
        <w:t>de</w:t>
      </w:r>
      <w:r>
        <w:rPr>
          <w:spacing w:val="-10"/>
        </w:rPr>
        <w:t xml:space="preserve"> </w:t>
      </w:r>
      <w:r>
        <w:t>promovare</w:t>
      </w:r>
      <w:r>
        <w:rPr>
          <w:spacing w:val="-10"/>
        </w:rPr>
        <w:t xml:space="preserve"> </w:t>
      </w:r>
      <w:r>
        <w:t>pe</w:t>
      </w:r>
      <w:r>
        <w:rPr>
          <w:spacing w:val="-10"/>
        </w:rPr>
        <w:t xml:space="preserve"> </w:t>
      </w:r>
      <w:r>
        <w:t>funcții</w:t>
      </w:r>
      <w:r>
        <w:rPr>
          <w:spacing w:val="-10"/>
        </w:rPr>
        <w:t xml:space="preserve"> </w:t>
      </w:r>
      <w:r>
        <w:t>de</w:t>
      </w:r>
      <w:r>
        <w:rPr>
          <w:spacing w:val="-10"/>
        </w:rPr>
        <w:t xml:space="preserve"> </w:t>
      </w:r>
      <w:r>
        <w:t>conducere</w:t>
      </w:r>
      <w:r>
        <w:rPr>
          <w:spacing w:val="-10"/>
        </w:rPr>
        <w:t xml:space="preserve"> </w:t>
      </w:r>
      <w:r>
        <w:t>pentru</w:t>
      </w:r>
      <w:r>
        <w:rPr>
          <w:spacing w:val="-10"/>
        </w:rPr>
        <w:t xml:space="preserve"> </w:t>
      </w:r>
      <w:r>
        <w:t>personalul salariat</w:t>
      </w:r>
      <w:r>
        <w:rPr>
          <w:spacing w:val="-6"/>
        </w:rPr>
        <w:t xml:space="preserve"> </w:t>
      </w:r>
      <w:r>
        <w:t>și</w:t>
      </w:r>
      <w:r>
        <w:rPr>
          <w:spacing w:val="-6"/>
        </w:rPr>
        <w:t xml:space="preserve"> </w:t>
      </w:r>
      <w:r>
        <w:t>la</w:t>
      </w:r>
      <w:r>
        <w:rPr>
          <w:spacing w:val="-6"/>
        </w:rPr>
        <w:t xml:space="preserve"> </w:t>
      </w:r>
      <w:r>
        <w:t>trecerea</w:t>
      </w:r>
      <w:r>
        <w:rPr>
          <w:spacing w:val="-6"/>
        </w:rPr>
        <w:t xml:space="preserve"> </w:t>
      </w:r>
      <w:r>
        <w:t>pe</w:t>
      </w:r>
      <w:r>
        <w:rPr>
          <w:spacing w:val="-6"/>
        </w:rPr>
        <w:t xml:space="preserve"> </w:t>
      </w:r>
      <w:r>
        <w:t>o</w:t>
      </w:r>
      <w:r>
        <w:rPr>
          <w:spacing w:val="-6"/>
        </w:rPr>
        <w:t xml:space="preserve"> </w:t>
      </w:r>
      <w:r>
        <w:t>funcție</w:t>
      </w:r>
      <w:r>
        <w:rPr>
          <w:spacing w:val="-6"/>
        </w:rPr>
        <w:t xml:space="preserve"> </w:t>
      </w:r>
      <w:r>
        <w:t>favorabilă</w:t>
      </w:r>
      <w:r>
        <w:rPr>
          <w:spacing w:val="-6"/>
        </w:rPr>
        <w:t xml:space="preserve"> </w:t>
      </w:r>
      <w:r>
        <w:t>conform</w:t>
      </w:r>
      <w:r>
        <w:rPr>
          <w:spacing w:val="-6"/>
        </w:rPr>
        <w:t xml:space="preserve"> </w:t>
      </w:r>
      <w:r>
        <w:t>art.39</w:t>
      </w:r>
      <w:r>
        <w:rPr>
          <w:spacing w:val="-5"/>
        </w:rPr>
        <w:t xml:space="preserve"> </w:t>
      </w:r>
      <w:r>
        <w:t>alin.(1)</w:t>
      </w:r>
      <w:r>
        <w:rPr>
          <w:spacing w:val="-6"/>
        </w:rPr>
        <w:t xml:space="preserve"> </w:t>
      </w:r>
      <w:r>
        <w:t>lit.m</w:t>
      </w:r>
      <w:r>
        <w:rPr>
          <w:position w:val="7"/>
          <w:sz w:val="14"/>
        </w:rPr>
        <w:t>1</w:t>
      </w:r>
      <w:r>
        <w:rPr>
          <w:spacing w:val="18"/>
          <w:position w:val="7"/>
          <w:sz w:val="14"/>
        </w:rPr>
        <w:t xml:space="preserve"> </w:t>
      </w:r>
      <w:r>
        <w:t>din</w:t>
      </w:r>
      <w:r>
        <w:rPr>
          <w:spacing w:val="-6"/>
        </w:rPr>
        <w:t xml:space="preserve"> </w:t>
      </w:r>
      <w:r>
        <w:t>Legea</w:t>
      </w:r>
      <w:r>
        <w:rPr>
          <w:spacing w:val="-6"/>
        </w:rPr>
        <w:t xml:space="preserve"> </w:t>
      </w:r>
      <w:r>
        <w:t xml:space="preserve">nr. </w:t>
      </w:r>
      <w:r>
        <w:rPr>
          <w:spacing w:val="-2"/>
        </w:rPr>
        <w:t>53/2003;</w:t>
      </w:r>
    </w:p>
    <w:p w14:paraId="7874077B" w14:textId="77777777" w:rsidR="0091797E" w:rsidRDefault="00000000">
      <w:pPr>
        <w:pStyle w:val="ListParagraph"/>
        <w:numPr>
          <w:ilvl w:val="1"/>
          <w:numId w:val="10"/>
        </w:numPr>
        <w:tabs>
          <w:tab w:val="left" w:pos="1594"/>
          <w:tab w:val="left" w:pos="1596"/>
        </w:tabs>
        <w:spacing w:line="276" w:lineRule="auto"/>
        <w:ind w:right="1239" w:hanging="361"/>
        <w:jc w:val="both"/>
      </w:pPr>
      <w:r>
        <w:t>elaborarea</w:t>
      </w:r>
      <w:r>
        <w:rPr>
          <w:spacing w:val="-16"/>
        </w:rPr>
        <w:t xml:space="preserve"> </w:t>
      </w:r>
      <w:r>
        <w:t>şi</w:t>
      </w:r>
      <w:r>
        <w:rPr>
          <w:spacing w:val="-16"/>
        </w:rPr>
        <w:t xml:space="preserve"> </w:t>
      </w:r>
      <w:r>
        <w:t>actualizarea</w:t>
      </w:r>
      <w:r>
        <w:rPr>
          <w:spacing w:val="-16"/>
        </w:rPr>
        <w:t xml:space="preserve"> </w:t>
      </w:r>
      <w:r>
        <w:t>regulamentului</w:t>
      </w:r>
      <w:r>
        <w:rPr>
          <w:spacing w:val="-16"/>
        </w:rPr>
        <w:t xml:space="preserve"> </w:t>
      </w:r>
      <w:r>
        <w:t>de</w:t>
      </w:r>
      <w:r>
        <w:rPr>
          <w:spacing w:val="-14"/>
        </w:rPr>
        <w:t xml:space="preserve"> </w:t>
      </w:r>
      <w:r>
        <w:t>concurs</w:t>
      </w:r>
      <w:r>
        <w:rPr>
          <w:spacing w:val="-16"/>
        </w:rPr>
        <w:t xml:space="preserve"> </w:t>
      </w:r>
      <w:r>
        <w:t>pentru</w:t>
      </w:r>
      <w:r>
        <w:rPr>
          <w:spacing w:val="-16"/>
        </w:rPr>
        <w:t xml:space="preserve"> </w:t>
      </w:r>
      <w:r>
        <w:t>ocuparea</w:t>
      </w:r>
      <w:r>
        <w:rPr>
          <w:spacing w:val="-16"/>
        </w:rPr>
        <w:t xml:space="preserve"> </w:t>
      </w:r>
      <w:r>
        <w:t>posturilor</w:t>
      </w:r>
      <w:r>
        <w:rPr>
          <w:spacing w:val="-16"/>
        </w:rPr>
        <w:t xml:space="preserve"> </w:t>
      </w:r>
      <w:r>
        <w:t>vacante de conducere şi de execuţie, precum și a regulamentelor privind organizarea şi dezvoltarea carierei personalului din cadrul Oficiului Naţional al Registrului Comerţului şi oficiilor registrului comerţului de pe lângă tribunale, referitor la promovarea salariaților încadrați în funcția de debutant, la promovarea salariaților în grad/treaptă profesională,</w:t>
      </w:r>
      <w:r>
        <w:rPr>
          <w:spacing w:val="-12"/>
        </w:rPr>
        <w:t xml:space="preserve"> </w:t>
      </w:r>
      <w:r>
        <w:t>la</w:t>
      </w:r>
      <w:r>
        <w:rPr>
          <w:spacing w:val="-11"/>
        </w:rPr>
        <w:t xml:space="preserve"> </w:t>
      </w:r>
      <w:r>
        <w:t>promovarea</w:t>
      </w:r>
      <w:r>
        <w:rPr>
          <w:spacing w:val="-11"/>
        </w:rPr>
        <w:t xml:space="preserve"> </w:t>
      </w:r>
      <w:r>
        <w:t>salariaților</w:t>
      </w:r>
      <w:r>
        <w:rPr>
          <w:spacing w:val="-11"/>
        </w:rPr>
        <w:t xml:space="preserve"> </w:t>
      </w:r>
      <w:r>
        <w:t>într-o</w:t>
      </w:r>
      <w:r>
        <w:rPr>
          <w:spacing w:val="-11"/>
        </w:rPr>
        <w:t xml:space="preserve"> </w:t>
      </w:r>
      <w:r>
        <w:t>funcţie</w:t>
      </w:r>
      <w:r>
        <w:rPr>
          <w:spacing w:val="-11"/>
        </w:rPr>
        <w:t xml:space="preserve"> </w:t>
      </w:r>
      <w:r>
        <w:t>pentru</w:t>
      </w:r>
      <w:r>
        <w:rPr>
          <w:spacing w:val="-11"/>
        </w:rPr>
        <w:t xml:space="preserve"> </w:t>
      </w:r>
      <w:r>
        <w:t>care</w:t>
      </w:r>
      <w:r>
        <w:rPr>
          <w:spacing w:val="-10"/>
        </w:rPr>
        <w:t xml:space="preserve"> </w:t>
      </w:r>
      <w:r>
        <w:t>este</w:t>
      </w:r>
      <w:r>
        <w:rPr>
          <w:spacing w:val="-11"/>
        </w:rPr>
        <w:t xml:space="preserve"> </w:t>
      </w:r>
      <w:r>
        <w:t>prevăzut</w:t>
      </w:r>
      <w:r>
        <w:rPr>
          <w:spacing w:val="-11"/>
        </w:rPr>
        <w:t xml:space="preserve"> </w:t>
      </w:r>
      <w:r>
        <w:t>un</w:t>
      </w:r>
      <w:r>
        <w:rPr>
          <w:spacing w:val="-11"/>
        </w:rPr>
        <w:t xml:space="preserve"> </w:t>
      </w:r>
      <w:r>
        <w:t>nivel de studii superior/ promovarea personalului contractual într-o funcţie care asigură condiții</w:t>
      </w:r>
      <w:r>
        <w:rPr>
          <w:spacing w:val="-5"/>
        </w:rPr>
        <w:t xml:space="preserve"> </w:t>
      </w:r>
      <w:r>
        <w:t>de</w:t>
      </w:r>
      <w:r>
        <w:rPr>
          <w:spacing w:val="-5"/>
        </w:rPr>
        <w:t xml:space="preserve"> </w:t>
      </w:r>
      <w:r>
        <w:t>muncă</w:t>
      </w:r>
      <w:r>
        <w:rPr>
          <w:spacing w:val="-5"/>
        </w:rPr>
        <w:t xml:space="preserve"> </w:t>
      </w:r>
      <w:r>
        <w:t>mai</w:t>
      </w:r>
      <w:r>
        <w:rPr>
          <w:spacing w:val="-5"/>
        </w:rPr>
        <w:t xml:space="preserve"> </w:t>
      </w:r>
      <w:r>
        <w:t>favorabile</w:t>
      </w:r>
      <w:r>
        <w:rPr>
          <w:spacing w:val="-5"/>
        </w:rPr>
        <w:t xml:space="preserve"> </w:t>
      </w:r>
      <w:r>
        <w:t>și</w:t>
      </w:r>
      <w:r>
        <w:rPr>
          <w:spacing w:val="-5"/>
        </w:rPr>
        <w:t xml:space="preserve"> </w:t>
      </w:r>
      <w:r>
        <w:t>promovarea</w:t>
      </w:r>
      <w:r>
        <w:rPr>
          <w:spacing w:val="-5"/>
        </w:rPr>
        <w:t xml:space="preserve"> </w:t>
      </w:r>
      <w:r>
        <w:t>salariaților</w:t>
      </w:r>
      <w:r>
        <w:rPr>
          <w:spacing w:val="-5"/>
        </w:rPr>
        <w:t xml:space="preserve"> </w:t>
      </w:r>
      <w:r>
        <w:t>într-o</w:t>
      </w:r>
      <w:r>
        <w:rPr>
          <w:spacing w:val="-5"/>
        </w:rPr>
        <w:t xml:space="preserve"> </w:t>
      </w:r>
      <w:r>
        <w:t>funcţie</w:t>
      </w:r>
      <w:r>
        <w:rPr>
          <w:spacing w:val="-5"/>
        </w:rPr>
        <w:t xml:space="preserve"> </w:t>
      </w:r>
      <w:r>
        <w:t>de</w:t>
      </w:r>
      <w:r>
        <w:rPr>
          <w:spacing w:val="-5"/>
        </w:rPr>
        <w:t xml:space="preserve"> </w:t>
      </w:r>
      <w:r>
        <w:t>conducere;</w:t>
      </w:r>
    </w:p>
    <w:p w14:paraId="164FEB34" w14:textId="77777777" w:rsidR="0091797E" w:rsidRDefault="00000000">
      <w:pPr>
        <w:pStyle w:val="ListParagraph"/>
        <w:numPr>
          <w:ilvl w:val="1"/>
          <w:numId w:val="10"/>
        </w:numPr>
        <w:tabs>
          <w:tab w:val="left" w:pos="1596"/>
        </w:tabs>
        <w:spacing w:line="276" w:lineRule="auto"/>
        <w:ind w:right="1241"/>
        <w:jc w:val="both"/>
      </w:pPr>
      <w:r>
        <w:t>participarea la elaborarea şi actualizarea proiectelor de regulamente, adrese şi altele asemenea, necesare desfăşurării activităţii de resurse umane;</w:t>
      </w:r>
    </w:p>
    <w:p w14:paraId="12FEE490" w14:textId="77777777" w:rsidR="0091797E" w:rsidRDefault="0091797E">
      <w:pPr>
        <w:spacing w:line="276" w:lineRule="auto"/>
        <w:jc w:val="both"/>
        <w:sectPr w:rsidR="0091797E">
          <w:pgSz w:w="11900" w:h="16840"/>
          <w:pgMar w:top="1380" w:right="180" w:bottom="1600" w:left="180" w:header="211" w:footer="1409" w:gutter="0"/>
          <w:cols w:space="708"/>
        </w:sectPr>
      </w:pPr>
    </w:p>
    <w:p w14:paraId="57932467" w14:textId="77777777" w:rsidR="0091797E" w:rsidRDefault="00000000">
      <w:pPr>
        <w:pStyle w:val="ListParagraph"/>
        <w:numPr>
          <w:ilvl w:val="1"/>
          <w:numId w:val="10"/>
        </w:numPr>
        <w:tabs>
          <w:tab w:val="left" w:pos="1595"/>
        </w:tabs>
        <w:spacing w:before="82" w:line="276" w:lineRule="auto"/>
        <w:ind w:left="1595" w:right="1242"/>
        <w:jc w:val="both"/>
      </w:pPr>
      <w:r>
        <w:lastRenderedPageBreak/>
        <w:t>urmărirea respectării cadrului legal privind organizarea concursurilor de ocupare a posturilor vacante şi de promovare a personalului din cadrul Oficiului Naţional al Registrului</w:t>
      </w:r>
      <w:r>
        <w:rPr>
          <w:spacing w:val="-12"/>
        </w:rPr>
        <w:t xml:space="preserve"> </w:t>
      </w:r>
      <w:r>
        <w:t>Comerţului</w:t>
      </w:r>
      <w:r>
        <w:rPr>
          <w:spacing w:val="-12"/>
        </w:rPr>
        <w:t xml:space="preserve"> </w:t>
      </w:r>
      <w:r>
        <w:t>şi</w:t>
      </w:r>
      <w:r>
        <w:rPr>
          <w:spacing w:val="-12"/>
        </w:rPr>
        <w:t xml:space="preserve"> </w:t>
      </w:r>
      <w:r>
        <w:t>din</w:t>
      </w:r>
      <w:r>
        <w:rPr>
          <w:spacing w:val="-12"/>
        </w:rPr>
        <w:t xml:space="preserve"> </w:t>
      </w:r>
      <w:r>
        <w:t>cadrul</w:t>
      </w:r>
      <w:r>
        <w:rPr>
          <w:spacing w:val="-10"/>
        </w:rPr>
        <w:t xml:space="preserve"> </w:t>
      </w:r>
      <w:r>
        <w:t>oficiilor</w:t>
      </w:r>
      <w:r>
        <w:rPr>
          <w:spacing w:val="-12"/>
        </w:rPr>
        <w:t xml:space="preserve"> </w:t>
      </w:r>
      <w:r>
        <w:t>registrului</w:t>
      </w:r>
      <w:r>
        <w:rPr>
          <w:spacing w:val="-12"/>
        </w:rPr>
        <w:t xml:space="preserve"> </w:t>
      </w:r>
      <w:r>
        <w:t>comerţului</w:t>
      </w:r>
      <w:r>
        <w:rPr>
          <w:spacing w:val="-12"/>
        </w:rPr>
        <w:t xml:space="preserve"> </w:t>
      </w:r>
      <w:r>
        <w:t>de</w:t>
      </w:r>
      <w:r>
        <w:rPr>
          <w:spacing w:val="-12"/>
        </w:rPr>
        <w:t xml:space="preserve"> </w:t>
      </w:r>
      <w:r>
        <w:t>pe</w:t>
      </w:r>
      <w:r>
        <w:rPr>
          <w:spacing w:val="-12"/>
        </w:rPr>
        <w:t xml:space="preserve"> </w:t>
      </w:r>
      <w:r>
        <w:t>lângă</w:t>
      </w:r>
      <w:r>
        <w:rPr>
          <w:spacing w:val="-12"/>
        </w:rPr>
        <w:t xml:space="preserve"> </w:t>
      </w:r>
      <w:r>
        <w:t>tribunale;</w:t>
      </w:r>
    </w:p>
    <w:p w14:paraId="42E8772F" w14:textId="77777777" w:rsidR="0091797E" w:rsidRDefault="00000000">
      <w:pPr>
        <w:pStyle w:val="ListParagraph"/>
        <w:numPr>
          <w:ilvl w:val="1"/>
          <w:numId w:val="10"/>
        </w:numPr>
        <w:tabs>
          <w:tab w:val="left" w:pos="1593"/>
          <w:tab w:val="left" w:pos="1595"/>
        </w:tabs>
        <w:spacing w:before="121" w:line="276" w:lineRule="auto"/>
        <w:ind w:left="1595" w:right="1239" w:hanging="361"/>
        <w:jc w:val="both"/>
      </w:pPr>
      <w:r>
        <w:t>întocmirea</w:t>
      </w:r>
      <w:r>
        <w:rPr>
          <w:spacing w:val="-8"/>
        </w:rPr>
        <w:t xml:space="preserve"> </w:t>
      </w:r>
      <w:r>
        <w:t>contractului</w:t>
      </w:r>
      <w:r>
        <w:rPr>
          <w:spacing w:val="-8"/>
        </w:rPr>
        <w:t xml:space="preserve"> </w:t>
      </w:r>
      <w:r>
        <w:t>individual</w:t>
      </w:r>
      <w:r>
        <w:rPr>
          <w:spacing w:val="-8"/>
        </w:rPr>
        <w:t xml:space="preserve"> </w:t>
      </w:r>
      <w:r>
        <w:t>de</w:t>
      </w:r>
      <w:r>
        <w:rPr>
          <w:spacing w:val="-8"/>
        </w:rPr>
        <w:t xml:space="preserve"> </w:t>
      </w:r>
      <w:r>
        <w:t>muncă</w:t>
      </w:r>
      <w:r>
        <w:rPr>
          <w:spacing w:val="-8"/>
        </w:rPr>
        <w:t xml:space="preserve"> </w:t>
      </w:r>
      <w:r>
        <w:t>şi</w:t>
      </w:r>
      <w:r>
        <w:rPr>
          <w:spacing w:val="-8"/>
        </w:rPr>
        <w:t xml:space="preserve"> </w:t>
      </w:r>
      <w:r>
        <w:t>a</w:t>
      </w:r>
      <w:r>
        <w:rPr>
          <w:spacing w:val="-8"/>
        </w:rPr>
        <w:t xml:space="preserve"> </w:t>
      </w:r>
      <w:r>
        <w:t>dosarului</w:t>
      </w:r>
      <w:r>
        <w:rPr>
          <w:spacing w:val="-8"/>
        </w:rPr>
        <w:t xml:space="preserve"> </w:t>
      </w:r>
      <w:r>
        <w:t>de</w:t>
      </w:r>
      <w:r>
        <w:rPr>
          <w:spacing w:val="-8"/>
        </w:rPr>
        <w:t xml:space="preserve"> </w:t>
      </w:r>
      <w:r>
        <w:t>angajare</w:t>
      </w:r>
      <w:r>
        <w:rPr>
          <w:spacing w:val="-8"/>
        </w:rPr>
        <w:t xml:space="preserve"> </w:t>
      </w:r>
      <w:r>
        <w:t>pentru</w:t>
      </w:r>
      <w:r>
        <w:rPr>
          <w:spacing w:val="-8"/>
        </w:rPr>
        <w:t xml:space="preserve"> </w:t>
      </w:r>
      <w:r>
        <w:t xml:space="preserve">candidaţii declaraţi admişi la concursurile organizate, atât pentru Oficiul Naţional al Registrului Comerţului - aparatul central, cât și pentru oficiile registrului comerțului de pe lângă </w:t>
      </w:r>
      <w:r>
        <w:rPr>
          <w:spacing w:val="-2"/>
        </w:rPr>
        <w:t>tribunale;</w:t>
      </w:r>
    </w:p>
    <w:p w14:paraId="6B3111E6" w14:textId="77777777" w:rsidR="0091797E" w:rsidRDefault="00000000">
      <w:pPr>
        <w:pStyle w:val="ListParagraph"/>
        <w:numPr>
          <w:ilvl w:val="1"/>
          <w:numId w:val="10"/>
        </w:numPr>
        <w:tabs>
          <w:tab w:val="left" w:pos="1594"/>
          <w:tab w:val="left" w:pos="1596"/>
        </w:tabs>
        <w:spacing w:line="276" w:lineRule="auto"/>
        <w:ind w:right="1239" w:hanging="361"/>
        <w:jc w:val="both"/>
      </w:pPr>
      <w:r>
        <w:t>înscrierea în cadrul aplicației REVISAL - registrului general de evidenţă electronică a salariaţilor, a modificărilor apărute în derularea contractului individual de muncă al fiecărui salariat;</w:t>
      </w:r>
    </w:p>
    <w:p w14:paraId="54889DDD" w14:textId="77777777" w:rsidR="0091797E" w:rsidRDefault="00000000">
      <w:pPr>
        <w:pStyle w:val="ListParagraph"/>
        <w:numPr>
          <w:ilvl w:val="1"/>
          <w:numId w:val="10"/>
        </w:numPr>
        <w:tabs>
          <w:tab w:val="left" w:pos="1596"/>
        </w:tabs>
        <w:spacing w:before="119" w:line="276" w:lineRule="auto"/>
        <w:ind w:right="1241"/>
        <w:jc w:val="both"/>
      </w:pPr>
      <w:r>
        <w:t>eliberarea adeverinţelor privind calitatea de salariat şi a altor documente solicitate de personalul</w:t>
      </w:r>
      <w:r>
        <w:rPr>
          <w:spacing w:val="-17"/>
        </w:rPr>
        <w:t xml:space="preserve"> </w:t>
      </w:r>
      <w:r>
        <w:t>Oficiului</w:t>
      </w:r>
      <w:r>
        <w:rPr>
          <w:spacing w:val="-17"/>
        </w:rPr>
        <w:t xml:space="preserve"> </w:t>
      </w:r>
      <w:r>
        <w:t>Naţional</w:t>
      </w:r>
      <w:r>
        <w:rPr>
          <w:spacing w:val="-16"/>
        </w:rPr>
        <w:t xml:space="preserve"> </w:t>
      </w:r>
      <w:r>
        <w:t>al</w:t>
      </w:r>
      <w:r>
        <w:rPr>
          <w:spacing w:val="-17"/>
        </w:rPr>
        <w:t xml:space="preserve"> </w:t>
      </w:r>
      <w:r>
        <w:t>Registrului</w:t>
      </w:r>
      <w:r>
        <w:rPr>
          <w:spacing w:val="-16"/>
        </w:rPr>
        <w:t xml:space="preserve"> </w:t>
      </w:r>
      <w:r>
        <w:t>Comerţului</w:t>
      </w:r>
      <w:r>
        <w:rPr>
          <w:spacing w:val="-17"/>
        </w:rPr>
        <w:t xml:space="preserve"> </w:t>
      </w:r>
      <w:r>
        <w:t>şi</w:t>
      </w:r>
      <w:r>
        <w:rPr>
          <w:spacing w:val="-16"/>
        </w:rPr>
        <w:t xml:space="preserve"> </w:t>
      </w:r>
      <w:r>
        <w:t>al</w:t>
      </w:r>
      <w:r>
        <w:rPr>
          <w:spacing w:val="-17"/>
        </w:rPr>
        <w:t xml:space="preserve"> </w:t>
      </w:r>
      <w:r>
        <w:t>oficiilor</w:t>
      </w:r>
      <w:r>
        <w:rPr>
          <w:spacing w:val="-17"/>
        </w:rPr>
        <w:t xml:space="preserve"> </w:t>
      </w:r>
      <w:r>
        <w:t>registrului</w:t>
      </w:r>
      <w:r>
        <w:rPr>
          <w:spacing w:val="-16"/>
        </w:rPr>
        <w:t xml:space="preserve"> </w:t>
      </w:r>
      <w:r>
        <w:t>comerţului de pe lângă tribunale;</w:t>
      </w:r>
    </w:p>
    <w:p w14:paraId="181D0420" w14:textId="77777777" w:rsidR="0091797E" w:rsidRDefault="00000000">
      <w:pPr>
        <w:pStyle w:val="ListParagraph"/>
        <w:numPr>
          <w:ilvl w:val="1"/>
          <w:numId w:val="10"/>
        </w:numPr>
        <w:tabs>
          <w:tab w:val="left" w:pos="1596"/>
        </w:tabs>
        <w:spacing w:before="121" w:line="276" w:lineRule="auto"/>
        <w:ind w:right="1237"/>
        <w:jc w:val="both"/>
      </w:pPr>
      <w:r>
        <w:t>ţinerea evidenţei salariaților din Oficiul Național al Registrului Comerțului – aparatul central și a prezenței acestora la locul de muncă, precum și întocmirea lunară a condicilor de prezenţă şi a fişelor de pontaj;</w:t>
      </w:r>
    </w:p>
    <w:p w14:paraId="2C33F520" w14:textId="77777777" w:rsidR="0091797E" w:rsidRDefault="00000000">
      <w:pPr>
        <w:pStyle w:val="ListParagraph"/>
        <w:numPr>
          <w:ilvl w:val="1"/>
          <w:numId w:val="10"/>
        </w:numPr>
        <w:tabs>
          <w:tab w:val="left" w:pos="1596"/>
        </w:tabs>
        <w:spacing w:before="119" w:line="276" w:lineRule="auto"/>
        <w:ind w:right="1244"/>
        <w:jc w:val="both"/>
      </w:pPr>
      <w:r>
        <w:t>ţinerea la zi a tranşelor de vechime în muncă, vechime în specialitate şi vechime în funcţie ale salariaţilor, întocmind decizii cu noua încadrare;</w:t>
      </w:r>
    </w:p>
    <w:p w14:paraId="604F9AA0" w14:textId="77777777" w:rsidR="0091797E" w:rsidRDefault="00000000">
      <w:pPr>
        <w:pStyle w:val="ListParagraph"/>
        <w:numPr>
          <w:ilvl w:val="1"/>
          <w:numId w:val="10"/>
        </w:numPr>
        <w:tabs>
          <w:tab w:val="left" w:pos="1593"/>
          <w:tab w:val="left" w:pos="1596"/>
        </w:tabs>
        <w:spacing w:line="276" w:lineRule="auto"/>
        <w:ind w:right="1243" w:hanging="361"/>
        <w:jc w:val="both"/>
      </w:pPr>
      <w:r>
        <w:t>întocmirea raportărilor statistice către Institutul Naţional de Statistică privind categoriile de salariaţi, numărul şi natura posturilor vacante;</w:t>
      </w:r>
    </w:p>
    <w:p w14:paraId="68EBC955" w14:textId="77777777" w:rsidR="0091797E" w:rsidRDefault="00000000">
      <w:pPr>
        <w:pStyle w:val="ListParagraph"/>
        <w:numPr>
          <w:ilvl w:val="1"/>
          <w:numId w:val="10"/>
        </w:numPr>
        <w:tabs>
          <w:tab w:val="left" w:pos="1594"/>
          <w:tab w:val="left" w:pos="1596"/>
        </w:tabs>
        <w:spacing w:line="276" w:lineRule="auto"/>
        <w:ind w:right="1240"/>
        <w:jc w:val="both"/>
      </w:pPr>
      <w:r>
        <w:t>ţinerea</w:t>
      </w:r>
      <w:r>
        <w:rPr>
          <w:spacing w:val="-12"/>
        </w:rPr>
        <w:t xml:space="preserve"> </w:t>
      </w:r>
      <w:r>
        <w:t>evidenței</w:t>
      </w:r>
      <w:r>
        <w:rPr>
          <w:spacing w:val="-12"/>
        </w:rPr>
        <w:t xml:space="preserve"> </w:t>
      </w:r>
      <w:r>
        <w:t>tuturor</w:t>
      </w:r>
      <w:r>
        <w:rPr>
          <w:spacing w:val="-12"/>
        </w:rPr>
        <w:t xml:space="preserve"> </w:t>
      </w:r>
      <w:r>
        <w:t>salariaţilor</w:t>
      </w:r>
      <w:r>
        <w:rPr>
          <w:spacing w:val="-12"/>
        </w:rPr>
        <w:t xml:space="preserve"> </w:t>
      </w:r>
      <w:r>
        <w:t>care</w:t>
      </w:r>
      <w:r>
        <w:rPr>
          <w:spacing w:val="-12"/>
        </w:rPr>
        <w:t xml:space="preserve"> </w:t>
      </w:r>
      <w:r>
        <w:t>îndeplinesc</w:t>
      </w:r>
      <w:r>
        <w:rPr>
          <w:spacing w:val="-12"/>
        </w:rPr>
        <w:t xml:space="preserve"> </w:t>
      </w:r>
      <w:r>
        <w:t>condiţiile</w:t>
      </w:r>
      <w:r>
        <w:rPr>
          <w:spacing w:val="-12"/>
        </w:rPr>
        <w:t xml:space="preserve"> </w:t>
      </w:r>
      <w:r>
        <w:t>de</w:t>
      </w:r>
      <w:r>
        <w:rPr>
          <w:spacing w:val="-12"/>
        </w:rPr>
        <w:t xml:space="preserve"> </w:t>
      </w:r>
      <w:r>
        <w:t>pensionare,</w:t>
      </w:r>
      <w:r>
        <w:rPr>
          <w:spacing w:val="-12"/>
        </w:rPr>
        <w:t xml:space="preserve"> </w:t>
      </w:r>
      <w:r>
        <w:t>urmărind datele</w:t>
      </w:r>
      <w:r>
        <w:rPr>
          <w:spacing w:val="-16"/>
        </w:rPr>
        <w:t xml:space="preserve"> </w:t>
      </w:r>
      <w:r>
        <w:t>la</w:t>
      </w:r>
      <w:r>
        <w:rPr>
          <w:spacing w:val="-16"/>
        </w:rPr>
        <w:t xml:space="preserve"> </w:t>
      </w:r>
      <w:r>
        <w:t>care</w:t>
      </w:r>
      <w:r>
        <w:rPr>
          <w:spacing w:val="-16"/>
        </w:rPr>
        <w:t xml:space="preserve"> </w:t>
      </w:r>
      <w:r>
        <w:t>acestea</w:t>
      </w:r>
      <w:r>
        <w:rPr>
          <w:spacing w:val="-16"/>
        </w:rPr>
        <w:t xml:space="preserve"> </w:t>
      </w:r>
      <w:r>
        <w:t>împlinesc</w:t>
      </w:r>
      <w:r>
        <w:rPr>
          <w:spacing w:val="-16"/>
        </w:rPr>
        <w:t xml:space="preserve"> </w:t>
      </w:r>
      <w:r>
        <w:t>vârsta</w:t>
      </w:r>
      <w:r>
        <w:rPr>
          <w:spacing w:val="-16"/>
        </w:rPr>
        <w:t xml:space="preserve"> </w:t>
      </w:r>
      <w:r>
        <w:t>de</w:t>
      </w:r>
      <w:r>
        <w:rPr>
          <w:spacing w:val="-16"/>
        </w:rPr>
        <w:t xml:space="preserve"> </w:t>
      </w:r>
      <w:r>
        <w:t>pensionare</w:t>
      </w:r>
      <w:r>
        <w:rPr>
          <w:spacing w:val="-15"/>
        </w:rPr>
        <w:t xml:space="preserve"> </w:t>
      </w:r>
      <w:r>
        <w:t>şi</w:t>
      </w:r>
      <w:r>
        <w:rPr>
          <w:spacing w:val="-16"/>
        </w:rPr>
        <w:t xml:space="preserve"> </w:t>
      </w:r>
      <w:r>
        <w:t>întocmirea</w:t>
      </w:r>
      <w:r>
        <w:rPr>
          <w:spacing w:val="-16"/>
        </w:rPr>
        <w:t xml:space="preserve"> </w:t>
      </w:r>
      <w:r>
        <w:t>notificărilor</w:t>
      </w:r>
      <w:r>
        <w:rPr>
          <w:spacing w:val="-16"/>
        </w:rPr>
        <w:t xml:space="preserve"> </w:t>
      </w:r>
      <w:r>
        <w:t>prin</w:t>
      </w:r>
      <w:r>
        <w:rPr>
          <w:spacing w:val="-16"/>
        </w:rPr>
        <w:t xml:space="preserve"> </w:t>
      </w:r>
      <w:r>
        <w:t>care aduce</w:t>
      </w:r>
      <w:r>
        <w:rPr>
          <w:spacing w:val="-17"/>
        </w:rPr>
        <w:t xml:space="preserve"> </w:t>
      </w:r>
      <w:r>
        <w:t>la</w:t>
      </w:r>
      <w:r>
        <w:rPr>
          <w:spacing w:val="-17"/>
        </w:rPr>
        <w:t xml:space="preserve"> </w:t>
      </w:r>
      <w:r>
        <w:t>cunoştinţa</w:t>
      </w:r>
      <w:r>
        <w:rPr>
          <w:spacing w:val="-16"/>
        </w:rPr>
        <w:t xml:space="preserve"> </w:t>
      </w:r>
      <w:r>
        <w:t>salariaţilor</w:t>
      </w:r>
      <w:r>
        <w:rPr>
          <w:spacing w:val="-17"/>
        </w:rPr>
        <w:t xml:space="preserve"> </w:t>
      </w:r>
      <w:r>
        <w:t>în</w:t>
      </w:r>
      <w:r>
        <w:rPr>
          <w:spacing w:val="-16"/>
        </w:rPr>
        <w:t xml:space="preserve"> </w:t>
      </w:r>
      <w:r>
        <w:t>cauză,</w:t>
      </w:r>
      <w:r>
        <w:rPr>
          <w:spacing w:val="-17"/>
        </w:rPr>
        <w:t xml:space="preserve"> </w:t>
      </w:r>
      <w:r>
        <w:t>termenul</w:t>
      </w:r>
      <w:r>
        <w:rPr>
          <w:spacing w:val="-16"/>
        </w:rPr>
        <w:t xml:space="preserve"> </w:t>
      </w:r>
      <w:r>
        <w:t>la</w:t>
      </w:r>
      <w:r>
        <w:rPr>
          <w:spacing w:val="-17"/>
        </w:rPr>
        <w:t xml:space="preserve"> </w:t>
      </w:r>
      <w:r>
        <w:t>care</w:t>
      </w:r>
      <w:r>
        <w:rPr>
          <w:spacing w:val="-17"/>
        </w:rPr>
        <w:t xml:space="preserve"> </w:t>
      </w:r>
      <w:r>
        <w:t>contractul</w:t>
      </w:r>
      <w:r>
        <w:rPr>
          <w:spacing w:val="-16"/>
        </w:rPr>
        <w:t xml:space="preserve"> </w:t>
      </w:r>
      <w:r>
        <w:t>individual</w:t>
      </w:r>
      <w:r>
        <w:rPr>
          <w:spacing w:val="-17"/>
        </w:rPr>
        <w:t xml:space="preserve"> </w:t>
      </w:r>
      <w:r>
        <w:t>de</w:t>
      </w:r>
      <w:r>
        <w:rPr>
          <w:spacing w:val="-16"/>
        </w:rPr>
        <w:t xml:space="preserve"> </w:t>
      </w:r>
      <w:r>
        <w:t>muncă va înceta de drept;</w:t>
      </w:r>
    </w:p>
    <w:p w14:paraId="3897C095" w14:textId="77777777" w:rsidR="0091797E" w:rsidRDefault="00000000">
      <w:pPr>
        <w:pStyle w:val="ListParagraph"/>
        <w:numPr>
          <w:ilvl w:val="1"/>
          <w:numId w:val="10"/>
        </w:numPr>
        <w:tabs>
          <w:tab w:val="left" w:pos="1594"/>
        </w:tabs>
        <w:spacing w:before="121"/>
        <w:ind w:left="1594" w:hanging="358"/>
        <w:jc w:val="both"/>
      </w:pPr>
      <w:r>
        <w:t>întocmirea</w:t>
      </w:r>
      <w:r>
        <w:rPr>
          <w:spacing w:val="-8"/>
        </w:rPr>
        <w:t xml:space="preserve"> </w:t>
      </w:r>
      <w:r>
        <w:t>și</w:t>
      </w:r>
      <w:r>
        <w:rPr>
          <w:spacing w:val="-7"/>
        </w:rPr>
        <w:t xml:space="preserve"> </w:t>
      </w:r>
      <w:r>
        <w:t>actualizarea</w:t>
      </w:r>
      <w:r>
        <w:rPr>
          <w:spacing w:val="-7"/>
        </w:rPr>
        <w:t xml:space="preserve"> </w:t>
      </w:r>
      <w:r>
        <w:t>Regulamentului</w:t>
      </w:r>
      <w:r>
        <w:rPr>
          <w:spacing w:val="-7"/>
        </w:rPr>
        <w:t xml:space="preserve"> </w:t>
      </w:r>
      <w:r>
        <w:t>de</w:t>
      </w:r>
      <w:r>
        <w:rPr>
          <w:spacing w:val="-8"/>
        </w:rPr>
        <w:t xml:space="preserve"> </w:t>
      </w:r>
      <w:r>
        <w:t>acordare</w:t>
      </w:r>
      <w:r>
        <w:rPr>
          <w:spacing w:val="-7"/>
        </w:rPr>
        <w:t xml:space="preserve"> </w:t>
      </w:r>
      <w:r>
        <w:t>a</w:t>
      </w:r>
      <w:r>
        <w:rPr>
          <w:spacing w:val="-7"/>
        </w:rPr>
        <w:t xml:space="preserve"> </w:t>
      </w:r>
      <w:r>
        <w:t>voucherelor</w:t>
      </w:r>
      <w:r>
        <w:rPr>
          <w:spacing w:val="-7"/>
        </w:rPr>
        <w:t xml:space="preserve"> </w:t>
      </w:r>
      <w:r>
        <w:t>de</w:t>
      </w:r>
      <w:r>
        <w:rPr>
          <w:spacing w:val="-8"/>
        </w:rPr>
        <w:t xml:space="preserve"> </w:t>
      </w:r>
      <w:r>
        <w:rPr>
          <w:spacing w:val="-2"/>
        </w:rPr>
        <w:t>vacanță;</w:t>
      </w:r>
    </w:p>
    <w:p w14:paraId="30C3F3E3" w14:textId="77777777" w:rsidR="0091797E" w:rsidRDefault="00000000">
      <w:pPr>
        <w:pStyle w:val="ListParagraph"/>
        <w:numPr>
          <w:ilvl w:val="1"/>
          <w:numId w:val="10"/>
        </w:numPr>
        <w:tabs>
          <w:tab w:val="left" w:pos="1594"/>
          <w:tab w:val="left" w:pos="1596"/>
        </w:tabs>
        <w:spacing w:before="157" w:line="276" w:lineRule="auto"/>
        <w:ind w:right="1243" w:hanging="361"/>
        <w:jc w:val="both"/>
      </w:pPr>
      <w:r>
        <w:t>asigurarea distribuirii, evidenței și recuperării cardurilor cu voucherele de vacanță pe parcursul derulării raporturilor de muncă, în colaborare cu Direcția Economică;</w:t>
      </w:r>
    </w:p>
    <w:p w14:paraId="68702A8C" w14:textId="77777777" w:rsidR="0091797E" w:rsidRDefault="00000000">
      <w:pPr>
        <w:pStyle w:val="ListParagraph"/>
        <w:numPr>
          <w:ilvl w:val="1"/>
          <w:numId w:val="10"/>
        </w:numPr>
        <w:tabs>
          <w:tab w:val="left" w:pos="1596"/>
        </w:tabs>
        <w:spacing w:line="276" w:lineRule="auto"/>
        <w:ind w:right="1243"/>
        <w:jc w:val="both"/>
      </w:pPr>
      <w:r>
        <w:t>elaborarea şi propunerea spre aprobarea conducerii instituției a sistemului de evaluare a performanţelor salariaţilor şi centralizarea calificativelor obţinute, în baza fişelor de evaluare a performanţelor;</w:t>
      </w:r>
    </w:p>
    <w:p w14:paraId="321D29F5" w14:textId="77777777" w:rsidR="0091797E" w:rsidRDefault="00000000">
      <w:pPr>
        <w:pStyle w:val="ListParagraph"/>
        <w:numPr>
          <w:ilvl w:val="1"/>
          <w:numId w:val="10"/>
        </w:numPr>
        <w:tabs>
          <w:tab w:val="left" w:pos="1594"/>
        </w:tabs>
        <w:ind w:left="1594" w:hanging="358"/>
        <w:jc w:val="both"/>
      </w:pPr>
      <w:r>
        <w:t>centralizarea</w:t>
      </w:r>
      <w:r>
        <w:rPr>
          <w:spacing w:val="-12"/>
        </w:rPr>
        <w:t xml:space="preserve"> </w:t>
      </w:r>
      <w:r>
        <w:t>rezultatelor</w:t>
      </w:r>
      <w:r>
        <w:rPr>
          <w:spacing w:val="-12"/>
        </w:rPr>
        <w:t xml:space="preserve"> </w:t>
      </w:r>
      <w:r>
        <w:t>evaluărilor</w:t>
      </w:r>
      <w:r>
        <w:rPr>
          <w:spacing w:val="-12"/>
        </w:rPr>
        <w:t xml:space="preserve"> </w:t>
      </w:r>
      <w:r>
        <w:t>performanţelor</w:t>
      </w:r>
      <w:r>
        <w:rPr>
          <w:spacing w:val="-12"/>
        </w:rPr>
        <w:t xml:space="preserve"> </w:t>
      </w:r>
      <w:r>
        <w:t>profesionale</w:t>
      </w:r>
      <w:r>
        <w:rPr>
          <w:spacing w:val="-12"/>
        </w:rPr>
        <w:t xml:space="preserve"> </w:t>
      </w:r>
      <w:r>
        <w:t>ale</w:t>
      </w:r>
      <w:r>
        <w:rPr>
          <w:spacing w:val="-12"/>
        </w:rPr>
        <w:t xml:space="preserve"> </w:t>
      </w:r>
      <w:r>
        <w:rPr>
          <w:spacing w:val="-2"/>
        </w:rPr>
        <w:t>salariaţilor;</w:t>
      </w:r>
    </w:p>
    <w:p w14:paraId="23DF6177" w14:textId="77777777" w:rsidR="0091797E" w:rsidRDefault="00000000">
      <w:pPr>
        <w:pStyle w:val="ListParagraph"/>
        <w:numPr>
          <w:ilvl w:val="1"/>
          <w:numId w:val="10"/>
        </w:numPr>
        <w:tabs>
          <w:tab w:val="left" w:pos="1596"/>
        </w:tabs>
        <w:spacing w:before="158" w:line="276" w:lineRule="auto"/>
        <w:ind w:right="1238"/>
        <w:jc w:val="both"/>
      </w:pPr>
      <w:r>
        <w:t>iniţierea</w:t>
      </w:r>
      <w:r>
        <w:rPr>
          <w:spacing w:val="-10"/>
        </w:rPr>
        <w:t xml:space="preserve"> </w:t>
      </w:r>
      <w:r>
        <w:t>de</w:t>
      </w:r>
      <w:r>
        <w:rPr>
          <w:spacing w:val="-10"/>
        </w:rPr>
        <w:t xml:space="preserve"> </w:t>
      </w:r>
      <w:r>
        <w:t>consultări</w:t>
      </w:r>
      <w:r>
        <w:rPr>
          <w:spacing w:val="-11"/>
        </w:rPr>
        <w:t xml:space="preserve"> </w:t>
      </w:r>
      <w:r>
        <w:t>cu</w:t>
      </w:r>
      <w:r>
        <w:rPr>
          <w:spacing w:val="-11"/>
        </w:rPr>
        <w:t xml:space="preserve"> </w:t>
      </w:r>
      <w:r>
        <w:t>direcţiile/serviciile</w:t>
      </w:r>
      <w:r>
        <w:rPr>
          <w:spacing w:val="-11"/>
        </w:rPr>
        <w:t xml:space="preserve"> </w:t>
      </w:r>
      <w:r>
        <w:t>Oficiului</w:t>
      </w:r>
      <w:r>
        <w:rPr>
          <w:spacing w:val="-11"/>
        </w:rPr>
        <w:t xml:space="preserve"> </w:t>
      </w:r>
      <w:r>
        <w:t>Naţional</w:t>
      </w:r>
      <w:r>
        <w:rPr>
          <w:spacing w:val="-11"/>
        </w:rPr>
        <w:t xml:space="preserve"> </w:t>
      </w:r>
      <w:r>
        <w:t>al</w:t>
      </w:r>
      <w:r>
        <w:rPr>
          <w:spacing w:val="-11"/>
        </w:rPr>
        <w:t xml:space="preserve"> </w:t>
      </w:r>
      <w:r>
        <w:t>Registrului</w:t>
      </w:r>
      <w:r>
        <w:rPr>
          <w:spacing w:val="-11"/>
        </w:rPr>
        <w:t xml:space="preserve"> </w:t>
      </w:r>
      <w:r>
        <w:t>Comerţului şi cu oficiile registrului comerţului de pe lângă tribunale, în vederea identificării categoriilor de salariaţi şi a tipurilor de cursuri ce urmează a fi incluse în proiectul planului de formare profesională şi urmărirea îndeplinirii acestuia, după aprobare;</w:t>
      </w:r>
    </w:p>
    <w:p w14:paraId="4BAAD451" w14:textId="77777777" w:rsidR="0091797E" w:rsidRDefault="00000000">
      <w:pPr>
        <w:pStyle w:val="ListParagraph"/>
        <w:numPr>
          <w:ilvl w:val="1"/>
          <w:numId w:val="10"/>
        </w:numPr>
        <w:tabs>
          <w:tab w:val="left" w:pos="1594"/>
          <w:tab w:val="left" w:pos="1596"/>
        </w:tabs>
        <w:spacing w:before="121" w:line="276" w:lineRule="auto"/>
        <w:ind w:right="1245"/>
        <w:jc w:val="both"/>
      </w:pPr>
      <w:r>
        <w:t>efectuarea propunerilor privind cheltuielile ocazionate de cursurile de formare profesională necesare a fi incluse în bugetul de cheltuieli;</w:t>
      </w:r>
    </w:p>
    <w:p w14:paraId="73A00934" w14:textId="77777777" w:rsidR="0091797E" w:rsidRDefault="00000000">
      <w:pPr>
        <w:pStyle w:val="ListParagraph"/>
        <w:numPr>
          <w:ilvl w:val="1"/>
          <w:numId w:val="10"/>
        </w:numPr>
        <w:tabs>
          <w:tab w:val="left" w:pos="1596"/>
        </w:tabs>
        <w:spacing w:line="276" w:lineRule="auto"/>
        <w:ind w:right="1242"/>
        <w:jc w:val="both"/>
      </w:pPr>
      <w:r>
        <w:t xml:space="preserve">îndeplinirea formalităţilor privind urmarea de către salariaţi a cursurilor de formare </w:t>
      </w:r>
      <w:r>
        <w:rPr>
          <w:spacing w:val="-2"/>
        </w:rPr>
        <w:t>profesională;</w:t>
      </w:r>
    </w:p>
    <w:p w14:paraId="5D8E11AA" w14:textId="77777777" w:rsidR="0091797E" w:rsidRDefault="00000000">
      <w:pPr>
        <w:pStyle w:val="ListParagraph"/>
        <w:numPr>
          <w:ilvl w:val="1"/>
          <w:numId w:val="10"/>
        </w:numPr>
        <w:tabs>
          <w:tab w:val="left" w:pos="1597"/>
          <w:tab w:val="left" w:pos="1659"/>
        </w:tabs>
        <w:spacing w:line="276" w:lineRule="auto"/>
        <w:ind w:left="1597" w:right="1243" w:hanging="361"/>
        <w:jc w:val="both"/>
      </w:pPr>
      <w:r>
        <w:rPr>
          <w:noProof/>
        </w:rPr>
        <mc:AlternateContent>
          <mc:Choice Requires="wpg">
            <w:drawing>
              <wp:anchor distT="0" distB="0" distL="0" distR="0" simplePos="0" relativeHeight="15740928" behindDoc="0" locked="0" layoutInCell="1" allowOverlap="1" wp14:anchorId="2541D612" wp14:editId="69BE41E9">
                <wp:simplePos x="0" y="0"/>
                <wp:positionH relativeFrom="page">
                  <wp:posOffset>538670</wp:posOffset>
                </wp:positionH>
                <wp:positionV relativeFrom="paragraph">
                  <wp:posOffset>363865</wp:posOffset>
                </wp:positionV>
                <wp:extent cx="313055" cy="664210"/>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92" name="Image 392"/>
                          <pic:cNvPicPr/>
                        </pic:nvPicPr>
                        <pic:blipFill>
                          <a:blip r:embed="rId11" cstate="print"/>
                          <a:stretch>
                            <a:fillRect/>
                          </a:stretch>
                        </pic:blipFill>
                        <pic:spPr>
                          <a:xfrm>
                            <a:off x="0" y="117944"/>
                            <a:ext cx="137274" cy="373917"/>
                          </a:xfrm>
                          <a:prstGeom prst="rect">
                            <a:avLst/>
                          </a:prstGeom>
                        </pic:spPr>
                      </pic:pic>
                      <wps:wsp>
                        <wps:cNvPr id="393" name="Graphic 393"/>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25B9DE8" id="Group 391" o:spid="_x0000_s1026" style="position:absolute;margin-left:42.4pt;margin-top:28.65pt;width:24.65pt;height:52.3pt;z-index:15740928;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">
                <v:shape id="Image 392"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">
                  <v:imagedata r:id="rId12" o:title=""/>
                </v:shape>
                <v:shape id="Graphic 393"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" path="m312508,l,,,664121r312508,l312508,xe" stroked="f">
                  <v:path arrowok="t"/>
                </v:shape>
                <w10:wrap anchorx="page"/>
              </v:group>
            </w:pict>
          </mc:Fallback>
        </mc:AlternateContent>
      </w:r>
      <w:r>
        <w:tab/>
        <w:t>primirea solicitărilor şi îndeplinirea formalităţilor aferente pentru efectuarea stagiului de practică profesională de către elevi şi studenţi;</w:t>
      </w:r>
    </w:p>
    <w:p w14:paraId="2E4897AD" w14:textId="77777777" w:rsidR="0091797E" w:rsidRDefault="0091797E">
      <w:pPr>
        <w:spacing w:line="276" w:lineRule="auto"/>
        <w:jc w:val="both"/>
        <w:sectPr w:rsidR="0091797E">
          <w:headerReference w:type="even" r:id="rId101"/>
          <w:headerReference w:type="default" r:id="rId102"/>
          <w:footerReference w:type="default" r:id="rId103"/>
          <w:pgSz w:w="11900" w:h="16840"/>
          <w:pgMar w:top="1380" w:right="180" w:bottom="280" w:left="180" w:header="211" w:footer="0" w:gutter="0"/>
          <w:pgNumType w:start="67"/>
          <w:cols w:space="708"/>
        </w:sectPr>
      </w:pPr>
    </w:p>
    <w:p w14:paraId="31EF976C" w14:textId="77777777" w:rsidR="0091797E" w:rsidRDefault="00000000">
      <w:pPr>
        <w:pStyle w:val="ListParagraph"/>
        <w:numPr>
          <w:ilvl w:val="1"/>
          <w:numId w:val="10"/>
        </w:numPr>
        <w:tabs>
          <w:tab w:val="left" w:pos="1595"/>
          <w:tab w:val="left" w:pos="1658"/>
        </w:tabs>
        <w:spacing w:before="82" w:line="276" w:lineRule="auto"/>
        <w:ind w:left="1595" w:right="1242"/>
      </w:pPr>
      <w:r>
        <w:lastRenderedPageBreak/>
        <w:tab/>
        <w:t>efectuarea</w:t>
      </w:r>
      <w:r>
        <w:rPr>
          <w:spacing w:val="-6"/>
        </w:rPr>
        <w:t xml:space="preserve"> </w:t>
      </w:r>
      <w:r>
        <w:t>operațiunilor</w:t>
      </w:r>
      <w:r>
        <w:rPr>
          <w:spacing w:val="-6"/>
        </w:rPr>
        <w:t xml:space="preserve"> </w:t>
      </w:r>
      <w:r>
        <w:t>de</w:t>
      </w:r>
      <w:r>
        <w:rPr>
          <w:spacing w:val="-6"/>
        </w:rPr>
        <w:t xml:space="preserve"> </w:t>
      </w:r>
      <w:r>
        <w:t>prelucrare</w:t>
      </w:r>
      <w:r>
        <w:rPr>
          <w:spacing w:val="-6"/>
        </w:rPr>
        <w:t xml:space="preserve"> </w:t>
      </w:r>
      <w:r>
        <w:t>a</w:t>
      </w:r>
      <w:r>
        <w:rPr>
          <w:spacing w:val="-6"/>
        </w:rPr>
        <w:t xml:space="preserve"> </w:t>
      </w:r>
      <w:r>
        <w:t>datelor</w:t>
      </w:r>
      <w:r>
        <w:rPr>
          <w:spacing w:val="-6"/>
        </w:rPr>
        <w:t xml:space="preserve"> </w:t>
      </w:r>
      <w:r>
        <w:t>cu</w:t>
      </w:r>
      <w:r>
        <w:rPr>
          <w:spacing w:val="-6"/>
        </w:rPr>
        <w:t xml:space="preserve"> </w:t>
      </w:r>
      <w:r>
        <w:t>caracter</w:t>
      </w:r>
      <w:r>
        <w:rPr>
          <w:spacing w:val="-6"/>
        </w:rPr>
        <w:t xml:space="preserve"> </w:t>
      </w:r>
      <w:r>
        <w:t>personal</w:t>
      </w:r>
      <w:r>
        <w:rPr>
          <w:spacing w:val="-6"/>
        </w:rPr>
        <w:t xml:space="preserve"> </w:t>
      </w:r>
      <w:r>
        <w:t>numai</w:t>
      </w:r>
      <w:r>
        <w:rPr>
          <w:spacing w:val="-6"/>
        </w:rPr>
        <w:t xml:space="preserve"> </w:t>
      </w:r>
      <w:r>
        <w:t>în</w:t>
      </w:r>
      <w:r>
        <w:rPr>
          <w:spacing w:val="-6"/>
        </w:rPr>
        <w:t xml:space="preserve"> </w:t>
      </w:r>
      <w:r>
        <w:t>vederea îndeplinirii sarcinilor și atribuțiilor specifice activității de resurse umane;</w:t>
      </w:r>
    </w:p>
    <w:p w14:paraId="4F90E054" w14:textId="77777777" w:rsidR="0091797E" w:rsidRDefault="00000000">
      <w:pPr>
        <w:pStyle w:val="ListParagraph"/>
        <w:numPr>
          <w:ilvl w:val="1"/>
          <w:numId w:val="10"/>
        </w:numPr>
        <w:tabs>
          <w:tab w:val="left" w:pos="1595"/>
          <w:tab w:val="left" w:pos="1658"/>
        </w:tabs>
        <w:spacing w:before="121" w:line="276" w:lineRule="auto"/>
        <w:ind w:left="1595" w:right="1240" w:hanging="361"/>
      </w:pPr>
      <w:r>
        <w:tab/>
        <w:t>analizarea</w:t>
      </w:r>
      <w:r>
        <w:rPr>
          <w:spacing w:val="-2"/>
        </w:rPr>
        <w:t xml:space="preserve"> </w:t>
      </w:r>
      <w:r>
        <w:t>și</w:t>
      </w:r>
      <w:r>
        <w:rPr>
          <w:spacing w:val="-2"/>
        </w:rPr>
        <w:t xml:space="preserve"> </w:t>
      </w:r>
      <w:r>
        <w:t>formularea</w:t>
      </w:r>
      <w:r>
        <w:rPr>
          <w:spacing w:val="-2"/>
        </w:rPr>
        <w:t xml:space="preserve"> </w:t>
      </w:r>
      <w:r>
        <w:t>de</w:t>
      </w:r>
      <w:r>
        <w:rPr>
          <w:spacing w:val="-2"/>
        </w:rPr>
        <w:t xml:space="preserve"> </w:t>
      </w:r>
      <w:r>
        <w:t>propuneri</w:t>
      </w:r>
      <w:r>
        <w:rPr>
          <w:spacing w:val="-2"/>
        </w:rPr>
        <w:t xml:space="preserve"> </w:t>
      </w:r>
      <w:r>
        <w:t>de</w:t>
      </w:r>
      <w:r>
        <w:rPr>
          <w:spacing w:val="-2"/>
        </w:rPr>
        <w:t xml:space="preserve"> </w:t>
      </w:r>
      <w:r>
        <w:t>dezvoltare</w:t>
      </w:r>
      <w:r>
        <w:rPr>
          <w:spacing w:val="-2"/>
        </w:rPr>
        <w:t xml:space="preserve"> </w:t>
      </w:r>
      <w:r>
        <w:t>a</w:t>
      </w:r>
      <w:r>
        <w:rPr>
          <w:spacing w:val="-2"/>
        </w:rPr>
        <w:t xml:space="preserve"> </w:t>
      </w:r>
      <w:r>
        <w:t>aplicațiilor</w:t>
      </w:r>
      <w:r>
        <w:rPr>
          <w:spacing w:val="-2"/>
        </w:rPr>
        <w:t xml:space="preserve"> </w:t>
      </w:r>
      <w:r>
        <w:t>informatice</w:t>
      </w:r>
      <w:r>
        <w:rPr>
          <w:spacing w:val="-2"/>
        </w:rPr>
        <w:t xml:space="preserve"> </w:t>
      </w:r>
      <w:r>
        <w:t xml:space="preserve">specifice </w:t>
      </w:r>
      <w:r>
        <w:rPr>
          <w:spacing w:val="-2"/>
        </w:rPr>
        <w:t>activității;</w:t>
      </w:r>
    </w:p>
    <w:p w14:paraId="03FAC50B" w14:textId="77777777" w:rsidR="0091797E" w:rsidRDefault="00000000">
      <w:pPr>
        <w:pStyle w:val="ListParagraph"/>
        <w:numPr>
          <w:ilvl w:val="1"/>
          <w:numId w:val="10"/>
        </w:numPr>
        <w:tabs>
          <w:tab w:val="left" w:pos="1661"/>
        </w:tabs>
        <w:spacing w:before="119"/>
        <w:ind w:left="1661" w:hanging="425"/>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8"/>
        </w:rPr>
        <w:t xml:space="preserve"> </w:t>
      </w:r>
      <w:r>
        <w:rPr>
          <w:spacing w:val="-2"/>
        </w:rPr>
        <w:t>specifice;</w:t>
      </w:r>
    </w:p>
    <w:p w14:paraId="4665F842" w14:textId="77777777" w:rsidR="0091797E" w:rsidRDefault="00000000">
      <w:pPr>
        <w:pStyle w:val="ListParagraph"/>
        <w:numPr>
          <w:ilvl w:val="1"/>
          <w:numId w:val="10"/>
        </w:numPr>
        <w:tabs>
          <w:tab w:val="left" w:pos="1595"/>
          <w:tab w:val="left" w:pos="1659"/>
        </w:tabs>
        <w:spacing w:before="159" w:line="276" w:lineRule="auto"/>
        <w:ind w:left="1595" w:right="1244"/>
      </w:pPr>
      <w:r>
        <w:tab/>
        <w:t>asigurarea de activități în domeniul serviciilor de e-guvernare, transformare digitală și inteligență artificială;</w:t>
      </w:r>
    </w:p>
    <w:p w14:paraId="50F1DDD5" w14:textId="77777777" w:rsidR="0091797E" w:rsidRDefault="00000000">
      <w:pPr>
        <w:pStyle w:val="ListParagraph"/>
        <w:numPr>
          <w:ilvl w:val="1"/>
          <w:numId w:val="10"/>
        </w:numPr>
        <w:tabs>
          <w:tab w:val="left" w:pos="1660"/>
        </w:tabs>
        <w:ind w:left="1660" w:hanging="424"/>
      </w:pPr>
      <w:r>
        <w:t>participarea</w:t>
      </w:r>
      <w:r>
        <w:rPr>
          <w:spacing w:val="-9"/>
        </w:rPr>
        <w:t xml:space="preserve"> </w:t>
      </w:r>
      <w:r>
        <w:t>la</w:t>
      </w:r>
      <w:r>
        <w:rPr>
          <w:spacing w:val="-8"/>
        </w:rPr>
        <w:t xml:space="preserve"> </w:t>
      </w:r>
      <w:r>
        <w:t>derularea</w:t>
      </w:r>
      <w:r>
        <w:rPr>
          <w:spacing w:val="-9"/>
        </w:rPr>
        <w:t xml:space="preserve"> </w:t>
      </w:r>
      <w:r>
        <w:t>procedurilor</w:t>
      </w:r>
      <w:r>
        <w:rPr>
          <w:spacing w:val="-8"/>
        </w:rPr>
        <w:t xml:space="preserve"> </w:t>
      </w:r>
      <w:r>
        <w:t>de</w:t>
      </w:r>
      <w:r>
        <w:rPr>
          <w:spacing w:val="-6"/>
        </w:rPr>
        <w:t xml:space="preserve"> </w:t>
      </w:r>
      <w:r>
        <w:rPr>
          <w:spacing w:val="-2"/>
        </w:rPr>
        <w:t>achiziţie;</w:t>
      </w:r>
    </w:p>
    <w:p w14:paraId="69D816C2" w14:textId="77777777" w:rsidR="0091797E" w:rsidRDefault="00000000">
      <w:pPr>
        <w:pStyle w:val="ListParagraph"/>
        <w:numPr>
          <w:ilvl w:val="1"/>
          <w:numId w:val="10"/>
        </w:numPr>
        <w:tabs>
          <w:tab w:val="left" w:pos="1594"/>
          <w:tab w:val="left" w:pos="1596"/>
        </w:tabs>
        <w:spacing w:before="158" w:line="276" w:lineRule="auto"/>
        <w:ind w:right="1242" w:hanging="361"/>
        <w:jc w:val="both"/>
      </w:pPr>
      <w:r>
        <w:t>asigurarea controlului activităţii oficiilor registrului comerţului de pe lângă tribunale, conform competenţelor sale;</w:t>
      </w:r>
    </w:p>
    <w:p w14:paraId="21EDFD46" w14:textId="77777777" w:rsidR="0091797E" w:rsidRDefault="00000000">
      <w:pPr>
        <w:pStyle w:val="ListParagraph"/>
        <w:numPr>
          <w:ilvl w:val="1"/>
          <w:numId w:val="10"/>
        </w:numPr>
        <w:tabs>
          <w:tab w:val="left" w:pos="1596"/>
          <w:tab w:val="left" w:pos="1660"/>
        </w:tabs>
        <w:spacing w:before="119" w:line="276" w:lineRule="auto"/>
        <w:ind w:right="1239"/>
        <w:jc w:val="both"/>
      </w:pPr>
      <w:r>
        <w:tab/>
        <w:t xml:space="preserve">întocmirea şi actualizarea procedurilor aferente activităţilor specifice serviciului şi activităţilor ce se desfăşoară la nivelul oficiilor registrului comerţului de pe lângă </w:t>
      </w:r>
      <w:r>
        <w:rPr>
          <w:spacing w:val="-2"/>
        </w:rPr>
        <w:t>tribunale;</w:t>
      </w:r>
    </w:p>
    <w:p w14:paraId="421A3661" w14:textId="77777777" w:rsidR="0091797E" w:rsidRDefault="00000000">
      <w:pPr>
        <w:pStyle w:val="BodyText"/>
        <w:spacing w:before="121"/>
        <w:ind w:left="1236"/>
      </w:pPr>
      <w:r>
        <w:t>ii)</w:t>
      </w:r>
      <w:r>
        <w:rPr>
          <w:spacing w:val="75"/>
        </w:rPr>
        <w:t xml:space="preserve"> </w:t>
      </w:r>
      <w:r>
        <w:t>menținerea</w:t>
      </w:r>
      <w:r>
        <w:rPr>
          <w:spacing w:val="-6"/>
        </w:rPr>
        <w:t xml:space="preserve"> </w:t>
      </w:r>
      <w:r>
        <w:t>sistemului</w:t>
      </w:r>
      <w:r>
        <w:rPr>
          <w:spacing w:val="-6"/>
        </w:rPr>
        <w:t xml:space="preserve"> </w:t>
      </w:r>
      <w:r>
        <w:t>de</w:t>
      </w:r>
      <w:r>
        <w:rPr>
          <w:spacing w:val="-5"/>
        </w:rPr>
        <w:t xml:space="preserve"> </w:t>
      </w:r>
      <w:r>
        <w:t>control</w:t>
      </w:r>
      <w:r>
        <w:rPr>
          <w:spacing w:val="-6"/>
        </w:rPr>
        <w:t xml:space="preserve"> </w:t>
      </w:r>
      <w:r>
        <w:t>intern</w:t>
      </w:r>
      <w:r>
        <w:rPr>
          <w:spacing w:val="-5"/>
        </w:rPr>
        <w:t xml:space="preserve"> </w:t>
      </w:r>
      <w:r>
        <w:rPr>
          <w:spacing w:val="-2"/>
        </w:rPr>
        <w:t>managerial;</w:t>
      </w:r>
    </w:p>
    <w:p w14:paraId="02A4F9D0" w14:textId="77777777" w:rsidR="0091797E" w:rsidRDefault="00000000">
      <w:pPr>
        <w:pStyle w:val="ListParagraph"/>
        <w:numPr>
          <w:ilvl w:val="0"/>
          <w:numId w:val="9"/>
        </w:numPr>
        <w:tabs>
          <w:tab w:val="left" w:pos="1593"/>
        </w:tabs>
        <w:spacing w:before="157"/>
        <w:ind w:left="1593" w:hanging="357"/>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0E105A7C" w14:textId="77777777" w:rsidR="0091797E" w:rsidRDefault="00000000">
      <w:pPr>
        <w:pStyle w:val="ListParagraph"/>
        <w:numPr>
          <w:ilvl w:val="0"/>
          <w:numId w:val="9"/>
        </w:numPr>
        <w:tabs>
          <w:tab w:val="left" w:pos="1660"/>
        </w:tabs>
        <w:spacing w:before="159"/>
        <w:ind w:left="1660" w:hanging="424"/>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8"/>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246C0A30" w14:textId="77777777" w:rsidR="0091797E" w:rsidRDefault="00000000">
      <w:pPr>
        <w:pStyle w:val="ListParagraph"/>
        <w:numPr>
          <w:ilvl w:val="0"/>
          <w:numId w:val="9"/>
        </w:numPr>
        <w:tabs>
          <w:tab w:val="left" w:pos="1596"/>
        </w:tabs>
        <w:spacing w:before="158" w:line="276" w:lineRule="auto"/>
        <w:ind w:right="1244"/>
        <w:jc w:val="both"/>
      </w:pPr>
      <w:r>
        <w:t>îndeplinirea altor atribuţii prevăzute de lege sau stabilite de conducerea Oficiului Naţional al Registrului Comerţului, specifice domeniului de activitate.</w:t>
      </w:r>
    </w:p>
    <w:p w14:paraId="5FCF9453" w14:textId="77777777" w:rsidR="0091797E" w:rsidRDefault="00000000">
      <w:pPr>
        <w:pStyle w:val="ListParagraph"/>
        <w:numPr>
          <w:ilvl w:val="0"/>
          <w:numId w:val="10"/>
        </w:numPr>
        <w:tabs>
          <w:tab w:val="left" w:pos="1578"/>
        </w:tabs>
        <w:spacing w:before="121"/>
        <w:ind w:left="1578" w:hanging="342"/>
      </w:pPr>
      <w:r>
        <w:t>Serviciul</w:t>
      </w:r>
      <w:r>
        <w:rPr>
          <w:spacing w:val="-9"/>
        </w:rPr>
        <w:t xml:space="preserve"> </w:t>
      </w:r>
      <w:r>
        <w:t>comunicare</w:t>
      </w:r>
      <w:r>
        <w:rPr>
          <w:spacing w:val="-8"/>
        </w:rPr>
        <w:t xml:space="preserve"> </w:t>
      </w:r>
      <w:r>
        <w:t>şi</w:t>
      </w:r>
      <w:r>
        <w:rPr>
          <w:spacing w:val="-9"/>
        </w:rPr>
        <w:t xml:space="preserve"> </w:t>
      </w:r>
      <w:r>
        <w:t>relaţii</w:t>
      </w:r>
      <w:r>
        <w:rPr>
          <w:spacing w:val="-8"/>
        </w:rPr>
        <w:t xml:space="preserve"> </w:t>
      </w:r>
      <w:r>
        <w:t>internaţionale</w:t>
      </w:r>
      <w:r>
        <w:rPr>
          <w:spacing w:val="-9"/>
        </w:rPr>
        <w:t xml:space="preserve"> </w:t>
      </w:r>
      <w:r>
        <w:t>desfăşoară</w:t>
      </w:r>
      <w:r>
        <w:rPr>
          <w:spacing w:val="-8"/>
        </w:rPr>
        <w:t xml:space="preserve"> </w:t>
      </w:r>
      <w:r>
        <w:t>următoarele</w:t>
      </w:r>
      <w:r>
        <w:rPr>
          <w:spacing w:val="-7"/>
        </w:rPr>
        <w:t xml:space="preserve"> </w:t>
      </w:r>
      <w:r>
        <w:rPr>
          <w:spacing w:val="-2"/>
        </w:rPr>
        <w:t>activităţi:</w:t>
      </w:r>
    </w:p>
    <w:p w14:paraId="397A1988" w14:textId="77777777" w:rsidR="0091797E" w:rsidRDefault="00000000">
      <w:pPr>
        <w:pStyle w:val="ListParagraph"/>
        <w:numPr>
          <w:ilvl w:val="1"/>
          <w:numId w:val="10"/>
        </w:numPr>
        <w:tabs>
          <w:tab w:val="left" w:pos="1594"/>
          <w:tab w:val="left" w:pos="1596"/>
        </w:tabs>
        <w:spacing w:before="159" w:line="276" w:lineRule="auto"/>
        <w:ind w:right="1238"/>
        <w:jc w:val="both"/>
      </w:pPr>
      <w:r>
        <w:t>gestionarea relaţiilor publice, inclusiv a relaţiei cu mass - media, în conformitate cu prevederile legale în materie;</w:t>
      </w:r>
    </w:p>
    <w:p w14:paraId="1C324708" w14:textId="77777777" w:rsidR="0091797E" w:rsidRDefault="00000000">
      <w:pPr>
        <w:pStyle w:val="ListParagraph"/>
        <w:numPr>
          <w:ilvl w:val="1"/>
          <w:numId w:val="10"/>
        </w:numPr>
        <w:tabs>
          <w:tab w:val="left" w:pos="1596"/>
        </w:tabs>
        <w:spacing w:before="119" w:line="276" w:lineRule="auto"/>
        <w:ind w:right="1243"/>
        <w:jc w:val="both"/>
      </w:pPr>
      <w:r>
        <w:t>elaborarea şi asigurarea implementării politicii de comunicare şi promovare a imaginii instituţiei şi a serviciilor oferite de Oficiul Naţional al Registrului Comerţului şi oficiile registrului comerţului de pe lângă tribunale;</w:t>
      </w:r>
    </w:p>
    <w:p w14:paraId="4FDBC277" w14:textId="77777777" w:rsidR="0091797E" w:rsidRDefault="00000000">
      <w:pPr>
        <w:pStyle w:val="ListParagraph"/>
        <w:numPr>
          <w:ilvl w:val="1"/>
          <w:numId w:val="10"/>
        </w:numPr>
        <w:tabs>
          <w:tab w:val="left" w:pos="1596"/>
        </w:tabs>
        <w:spacing w:line="276" w:lineRule="auto"/>
        <w:ind w:right="1243"/>
        <w:jc w:val="both"/>
      </w:pPr>
      <w:r>
        <w:t>colaborarea la elaborarea şi implementarea strategiilor de promovare a proiectelor derulate de Oficiul Naţional al Registrului Comerţului;</w:t>
      </w:r>
    </w:p>
    <w:p w14:paraId="3CC030CA" w14:textId="77777777" w:rsidR="0091797E" w:rsidRDefault="00000000">
      <w:pPr>
        <w:pStyle w:val="ListParagraph"/>
        <w:numPr>
          <w:ilvl w:val="1"/>
          <w:numId w:val="10"/>
        </w:numPr>
        <w:tabs>
          <w:tab w:val="left" w:pos="1596"/>
        </w:tabs>
        <w:spacing w:before="119" w:line="276" w:lineRule="auto"/>
        <w:ind w:right="1243"/>
        <w:jc w:val="both"/>
      </w:pPr>
      <w:r>
        <w:t>asigurarea organizării de evenimente referitoare la activitatea Oficiului Naţional al Registrului Comerţului;</w:t>
      </w:r>
    </w:p>
    <w:p w14:paraId="341C7BE4" w14:textId="77777777" w:rsidR="0091797E" w:rsidRDefault="00000000">
      <w:pPr>
        <w:pStyle w:val="ListParagraph"/>
        <w:numPr>
          <w:ilvl w:val="1"/>
          <w:numId w:val="10"/>
        </w:numPr>
        <w:tabs>
          <w:tab w:val="left" w:pos="1593"/>
          <w:tab w:val="left" w:pos="1596"/>
        </w:tabs>
        <w:spacing w:before="121" w:line="276" w:lineRule="auto"/>
        <w:ind w:right="1243" w:hanging="361"/>
        <w:jc w:val="both"/>
      </w:pPr>
      <w:r>
        <w:t xml:space="preserve">gestionarea adresei de corespondență generală a Oficiului Naţional al Registrului </w:t>
      </w:r>
      <w:r>
        <w:rPr>
          <w:spacing w:val="-2"/>
        </w:rPr>
        <w:t>Comerţului;</w:t>
      </w:r>
    </w:p>
    <w:p w14:paraId="43C9B0BF" w14:textId="77777777" w:rsidR="0091797E" w:rsidRDefault="00000000">
      <w:pPr>
        <w:pStyle w:val="ListParagraph"/>
        <w:numPr>
          <w:ilvl w:val="1"/>
          <w:numId w:val="10"/>
        </w:numPr>
        <w:tabs>
          <w:tab w:val="left" w:pos="1595"/>
        </w:tabs>
        <w:spacing w:before="119"/>
        <w:ind w:left="1595" w:hanging="359"/>
        <w:jc w:val="both"/>
      </w:pPr>
      <w:r>
        <w:t>asigurarea</w:t>
      </w:r>
      <w:r>
        <w:rPr>
          <w:spacing w:val="-8"/>
        </w:rPr>
        <w:t xml:space="preserve"> </w:t>
      </w:r>
      <w:r>
        <w:t>activității</w:t>
      </w:r>
      <w:r>
        <w:rPr>
          <w:spacing w:val="-8"/>
        </w:rPr>
        <w:t xml:space="preserve"> </w:t>
      </w:r>
      <w:r>
        <w:t>de</w:t>
      </w:r>
      <w:r>
        <w:rPr>
          <w:spacing w:val="-8"/>
        </w:rPr>
        <w:t xml:space="preserve"> </w:t>
      </w:r>
      <w:r>
        <w:t>asistență</w:t>
      </w:r>
      <w:r>
        <w:rPr>
          <w:spacing w:val="-7"/>
        </w:rPr>
        <w:t xml:space="preserve"> </w:t>
      </w:r>
      <w:r>
        <w:t>tip</w:t>
      </w:r>
      <w:r>
        <w:rPr>
          <w:spacing w:val="-5"/>
        </w:rPr>
        <w:t xml:space="preserve"> </w:t>
      </w:r>
      <w:r>
        <w:t>help-</w:t>
      </w:r>
      <w:r>
        <w:rPr>
          <w:spacing w:val="-2"/>
        </w:rPr>
        <w:t>desk;</w:t>
      </w:r>
    </w:p>
    <w:p w14:paraId="2B8E5DD7" w14:textId="77777777" w:rsidR="0091797E" w:rsidRDefault="00000000">
      <w:pPr>
        <w:pStyle w:val="ListParagraph"/>
        <w:numPr>
          <w:ilvl w:val="1"/>
          <w:numId w:val="10"/>
        </w:numPr>
        <w:tabs>
          <w:tab w:val="left" w:pos="1596"/>
        </w:tabs>
        <w:spacing w:before="158" w:line="276" w:lineRule="auto"/>
        <w:ind w:right="1242"/>
        <w:jc w:val="both"/>
      </w:pPr>
      <w:r>
        <w:t>colaborarea pentru informarea solicitanţilor din străinătate cu privire la serviciile asigurate de Oficiul Naţional al Registrului Comerţului şi oficiile registrului comerţului de pe lângă tribunale;</w:t>
      </w:r>
    </w:p>
    <w:p w14:paraId="0FB2BB67" w14:textId="77777777" w:rsidR="0091797E" w:rsidRDefault="00000000">
      <w:pPr>
        <w:pStyle w:val="ListParagraph"/>
        <w:numPr>
          <w:ilvl w:val="1"/>
          <w:numId w:val="10"/>
        </w:numPr>
        <w:tabs>
          <w:tab w:val="left" w:pos="1596"/>
        </w:tabs>
        <w:spacing w:before="121" w:line="276" w:lineRule="auto"/>
        <w:ind w:right="1239"/>
        <w:jc w:val="both"/>
      </w:pPr>
      <w:r>
        <w:t>asigurarea traducerii, în/din limba engleză, a solicitărilor primite la nivelul Oficiului Naţional al Registrului Comerţului, precum și a răspunsurilor aferente acestora și a documentelor de lucru specifice activității, după caz;</w:t>
      </w:r>
    </w:p>
    <w:p w14:paraId="56CC1E08" w14:textId="77777777" w:rsidR="0091797E" w:rsidRDefault="00000000">
      <w:pPr>
        <w:pStyle w:val="ListParagraph"/>
        <w:numPr>
          <w:ilvl w:val="1"/>
          <w:numId w:val="10"/>
        </w:numPr>
        <w:tabs>
          <w:tab w:val="left" w:pos="1595"/>
        </w:tabs>
        <w:ind w:left="1595" w:hanging="359"/>
        <w:jc w:val="both"/>
      </w:pPr>
      <w:r>
        <w:t>asigurarea</w:t>
      </w:r>
      <w:r>
        <w:rPr>
          <w:spacing w:val="-9"/>
        </w:rPr>
        <w:t xml:space="preserve"> </w:t>
      </w:r>
      <w:r>
        <w:t>corespondenţei</w:t>
      </w:r>
      <w:r>
        <w:rPr>
          <w:spacing w:val="-9"/>
        </w:rPr>
        <w:t xml:space="preserve"> </w:t>
      </w:r>
      <w:r>
        <w:t>internaţionale</w:t>
      </w:r>
      <w:r>
        <w:rPr>
          <w:spacing w:val="-9"/>
        </w:rPr>
        <w:t xml:space="preserve"> </w:t>
      </w:r>
      <w:r>
        <w:t>a</w:t>
      </w:r>
      <w:r>
        <w:rPr>
          <w:spacing w:val="-9"/>
        </w:rPr>
        <w:t xml:space="preserve"> </w:t>
      </w:r>
      <w:r>
        <w:t>Oficiului</w:t>
      </w:r>
      <w:r>
        <w:rPr>
          <w:spacing w:val="-9"/>
        </w:rPr>
        <w:t xml:space="preserve"> </w:t>
      </w:r>
      <w:r>
        <w:t>Naţional</w:t>
      </w:r>
      <w:r>
        <w:rPr>
          <w:spacing w:val="-9"/>
        </w:rPr>
        <w:t xml:space="preserve"> </w:t>
      </w:r>
      <w:r>
        <w:t>al</w:t>
      </w:r>
      <w:r>
        <w:rPr>
          <w:spacing w:val="-9"/>
        </w:rPr>
        <w:t xml:space="preserve"> </w:t>
      </w:r>
      <w:r>
        <w:t>Registrului</w:t>
      </w:r>
      <w:r>
        <w:rPr>
          <w:spacing w:val="-9"/>
        </w:rPr>
        <w:t xml:space="preserve"> </w:t>
      </w:r>
      <w:r>
        <w:rPr>
          <w:spacing w:val="-2"/>
        </w:rPr>
        <w:t>Comerţului;</w:t>
      </w:r>
    </w:p>
    <w:p w14:paraId="6FA8FAE9" w14:textId="77777777" w:rsidR="0091797E" w:rsidRDefault="0091797E">
      <w:pPr>
        <w:jc w:val="both"/>
        <w:sectPr w:rsidR="0091797E">
          <w:headerReference w:type="even" r:id="rId104"/>
          <w:headerReference w:type="default" r:id="rId105"/>
          <w:footerReference w:type="even" r:id="rId106"/>
          <w:footerReference w:type="default" r:id="rId107"/>
          <w:pgSz w:w="11900" w:h="16840"/>
          <w:pgMar w:top="1380" w:right="180" w:bottom="1660" w:left="180" w:header="211" w:footer="1462" w:gutter="0"/>
          <w:pgNumType w:start="68"/>
          <w:cols w:space="708"/>
        </w:sectPr>
      </w:pPr>
    </w:p>
    <w:p w14:paraId="40AEACF6" w14:textId="77777777" w:rsidR="0091797E" w:rsidRDefault="00000000">
      <w:pPr>
        <w:pStyle w:val="ListParagraph"/>
        <w:numPr>
          <w:ilvl w:val="1"/>
          <w:numId w:val="10"/>
        </w:numPr>
        <w:tabs>
          <w:tab w:val="left" w:pos="1593"/>
          <w:tab w:val="left" w:pos="1595"/>
        </w:tabs>
        <w:spacing w:before="82" w:line="276" w:lineRule="auto"/>
        <w:ind w:left="1595" w:right="1244" w:hanging="361"/>
      </w:pPr>
      <w:r>
        <w:lastRenderedPageBreak/>
        <w:t>colaborarea</w:t>
      </w:r>
      <w:r>
        <w:rPr>
          <w:spacing w:val="80"/>
        </w:rPr>
        <w:t xml:space="preserve"> </w:t>
      </w:r>
      <w:r>
        <w:t>cu</w:t>
      </w:r>
      <w:r>
        <w:rPr>
          <w:spacing w:val="80"/>
        </w:rPr>
        <w:t xml:space="preserve"> </w:t>
      </w:r>
      <w:r>
        <w:t>asociaţiile/organismele</w:t>
      </w:r>
      <w:r>
        <w:rPr>
          <w:spacing w:val="80"/>
        </w:rPr>
        <w:t xml:space="preserve"> </w:t>
      </w:r>
      <w:r>
        <w:t>internaţionale</w:t>
      </w:r>
      <w:r>
        <w:rPr>
          <w:spacing w:val="80"/>
        </w:rPr>
        <w:t xml:space="preserve"> </w:t>
      </w:r>
      <w:r>
        <w:t>în</w:t>
      </w:r>
      <w:r>
        <w:rPr>
          <w:spacing w:val="80"/>
        </w:rPr>
        <w:t xml:space="preserve"> </w:t>
      </w:r>
      <w:r>
        <w:t>care</w:t>
      </w:r>
      <w:r>
        <w:rPr>
          <w:spacing w:val="80"/>
        </w:rPr>
        <w:t xml:space="preserve"> </w:t>
      </w:r>
      <w:r>
        <w:t>Oficiul</w:t>
      </w:r>
      <w:r>
        <w:rPr>
          <w:spacing w:val="80"/>
        </w:rPr>
        <w:t xml:space="preserve"> </w:t>
      </w:r>
      <w:r>
        <w:t>Naţional</w:t>
      </w:r>
      <w:r>
        <w:rPr>
          <w:spacing w:val="80"/>
        </w:rPr>
        <w:t xml:space="preserve"> </w:t>
      </w:r>
      <w:r>
        <w:t>al Registrului Comerţului este membru şi cu alte structuri internaţionale de profil;</w:t>
      </w:r>
    </w:p>
    <w:p w14:paraId="082E3E00" w14:textId="77777777" w:rsidR="0091797E" w:rsidRDefault="00000000">
      <w:pPr>
        <w:pStyle w:val="ListParagraph"/>
        <w:numPr>
          <w:ilvl w:val="1"/>
          <w:numId w:val="10"/>
        </w:numPr>
        <w:tabs>
          <w:tab w:val="left" w:pos="1595"/>
        </w:tabs>
        <w:spacing w:before="121"/>
        <w:ind w:left="1595" w:hanging="359"/>
      </w:pPr>
      <w:r>
        <w:t>colaborarea</w:t>
      </w:r>
      <w:r>
        <w:rPr>
          <w:spacing w:val="-7"/>
        </w:rPr>
        <w:t xml:space="preserve"> </w:t>
      </w:r>
      <w:r>
        <w:t>cu</w:t>
      </w:r>
      <w:r>
        <w:rPr>
          <w:spacing w:val="-6"/>
        </w:rPr>
        <w:t xml:space="preserve"> </w:t>
      </w:r>
      <w:r>
        <w:t>registrele</w:t>
      </w:r>
      <w:r>
        <w:rPr>
          <w:spacing w:val="-6"/>
        </w:rPr>
        <w:t xml:space="preserve"> </w:t>
      </w:r>
      <w:r>
        <w:t>comerţului</w:t>
      </w:r>
      <w:r>
        <w:rPr>
          <w:spacing w:val="-6"/>
        </w:rPr>
        <w:t xml:space="preserve"> </w:t>
      </w:r>
      <w:r>
        <w:t>din</w:t>
      </w:r>
      <w:r>
        <w:rPr>
          <w:spacing w:val="-6"/>
        </w:rPr>
        <w:t xml:space="preserve"> </w:t>
      </w:r>
      <w:r>
        <w:t>Europa</w:t>
      </w:r>
      <w:r>
        <w:rPr>
          <w:spacing w:val="-6"/>
        </w:rPr>
        <w:t xml:space="preserve"> </w:t>
      </w:r>
      <w:r>
        <w:t>şi</w:t>
      </w:r>
      <w:r>
        <w:rPr>
          <w:spacing w:val="-6"/>
        </w:rPr>
        <w:t xml:space="preserve"> </w:t>
      </w:r>
      <w:r>
        <w:t>din</w:t>
      </w:r>
      <w:r>
        <w:rPr>
          <w:spacing w:val="-6"/>
        </w:rPr>
        <w:t xml:space="preserve"> </w:t>
      </w:r>
      <w:r>
        <w:t>afara</w:t>
      </w:r>
      <w:r>
        <w:rPr>
          <w:spacing w:val="-7"/>
        </w:rPr>
        <w:t xml:space="preserve"> </w:t>
      </w:r>
      <w:r>
        <w:t>spaţiului</w:t>
      </w:r>
      <w:r>
        <w:rPr>
          <w:spacing w:val="-6"/>
        </w:rPr>
        <w:t xml:space="preserve"> </w:t>
      </w:r>
      <w:r>
        <w:rPr>
          <w:spacing w:val="-2"/>
        </w:rPr>
        <w:t>european;</w:t>
      </w:r>
    </w:p>
    <w:p w14:paraId="710D374D" w14:textId="77777777" w:rsidR="0091797E" w:rsidRDefault="00000000">
      <w:pPr>
        <w:pStyle w:val="ListParagraph"/>
        <w:numPr>
          <w:ilvl w:val="1"/>
          <w:numId w:val="10"/>
        </w:numPr>
        <w:tabs>
          <w:tab w:val="left" w:pos="1595"/>
        </w:tabs>
        <w:spacing w:before="159" w:line="276" w:lineRule="auto"/>
        <w:ind w:left="1595" w:right="1245"/>
      </w:pPr>
      <w:r>
        <w:t>organizarea</w:t>
      </w:r>
      <w:r>
        <w:rPr>
          <w:spacing w:val="80"/>
        </w:rPr>
        <w:t xml:space="preserve"> </w:t>
      </w:r>
      <w:r>
        <w:t>de</w:t>
      </w:r>
      <w:r>
        <w:rPr>
          <w:spacing w:val="80"/>
        </w:rPr>
        <w:t xml:space="preserve"> </w:t>
      </w:r>
      <w:r>
        <w:t>schimburi</w:t>
      </w:r>
      <w:r>
        <w:rPr>
          <w:spacing w:val="80"/>
        </w:rPr>
        <w:t xml:space="preserve"> </w:t>
      </w:r>
      <w:r>
        <w:t>de</w:t>
      </w:r>
      <w:r>
        <w:rPr>
          <w:spacing w:val="80"/>
        </w:rPr>
        <w:t xml:space="preserve"> </w:t>
      </w:r>
      <w:r>
        <w:t>experienţă/alte</w:t>
      </w:r>
      <w:r>
        <w:rPr>
          <w:spacing w:val="80"/>
        </w:rPr>
        <w:t xml:space="preserve"> </w:t>
      </w:r>
      <w:r>
        <w:t>evenimente</w:t>
      </w:r>
      <w:r>
        <w:rPr>
          <w:spacing w:val="80"/>
        </w:rPr>
        <w:t xml:space="preserve"> </w:t>
      </w:r>
      <w:r>
        <w:t>cu</w:t>
      </w:r>
      <w:r>
        <w:rPr>
          <w:spacing w:val="80"/>
        </w:rPr>
        <w:t xml:space="preserve"> </w:t>
      </w:r>
      <w:r>
        <w:t xml:space="preserve">asociaţii/organisme </w:t>
      </w:r>
      <w:r>
        <w:rPr>
          <w:spacing w:val="-2"/>
        </w:rPr>
        <w:t>internaţionale;</w:t>
      </w:r>
    </w:p>
    <w:p w14:paraId="230F72BF" w14:textId="77777777" w:rsidR="0091797E" w:rsidRDefault="00000000">
      <w:pPr>
        <w:pStyle w:val="ListParagraph"/>
        <w:numPr>
          <w:ilvl w:val="1"/>
          <w:numId w:val="10"/>
        </w:numPr>
        <w:tabs>
          <w:tab w:val="left" w:pos="1594"/>
          <w:tab w:val="left" w:pos="1596"/>
        </w:tabs>
        <w:spacing w:before="119" w:line="276" w:lineRule="auto"/>
        <w:ind w:right="1240" w:hanging="361"/>
      </w:pPr>
      <w:r>
        <w:t>asigurarea</w:t>
      </w:r>
      <w:r>
        <w:rPr>
          <w:spacing w:val="-10"/>
        </w:rPr>
        <w:t xml:space="preserve"> </w:t>
      </w:r>
      <w:r>
        <w:t>întocmirii</w:t>
      </w:r>
      <w:r>
        <w:rPr>
          <w:spacing w:val="-10"/>
        </w:rPr>
        <w:t xml:space="preserve"> </w:t>
      </w:r>
      <w:r>
        <w:t>şi</w:t>
      </w:r>
      <w:r>
        <w:rPr>
          <w:spacing w:val="-10"/>
        </w:rPr>
        <w:t xml:space="preserve"> </w:t>
      </w:r>
      <w:r>
        <w:t>transmiterii</w:t>
      </w:r>
      <w:r>
        <w:rPr>
          <w:spacing w:val="-10"/>
        </w:rPr>
        <w:t xml:space="preserve"> </w:t>
      </w:r>
      <w:r>
        <w:t>corespondenţei</w:t>
      </w:r>
      <w:r>
        <w:rPr>
          <w:spacing w:val="-10"/>
        </w:rPr>
        <w:t xml:space="preserve"> </w:t>
      </w:r>
      <w:r>
        <w:t>privind</w:t>
      </w:r>
      <w:r>
        <w:rPr>
          <w:spacing w:val="-10"/>
        </w:rPr>
        <w:t xml:space="preserve"> </w:t>
      </w:r>
      <w:r>
        <w:t>activitatea</w:t>
      </w:r>
      <w:r>
        <w:rPr>
          <w:spacing w:val="-10"/>
        </w:rPr>
        <w:t xml:space="preserve"> </w:t>
      </w:r>
      <w:r>
        <w:t>Oficiului</w:t>
      </w:r>
      <w:r>
        <w:rPr>
          <w:spacing w:val="-10"/>
        </w:rPr>
        <w:t xml:space="preserve"> </w:t>
      </w:r>
      <w:r>
        <w:t>Naţional al Registrului Comerţului în cadrul organizaţiilor internaţionale;</w:t>
      </w:r>
    </w:p>
    <w:p w14:paraId="22B1C0E9" w14:textId="77777777" w:rsidR="0091797E" w:rsidRDefault="00000000">
      <w:pPr>
        <w:pStyle w:val="ListParagraph"/>
        <w:numPr>
          <w:ilvl w:val="1"/>
          <w:numId w:val="10"/>
        </w:numPr>
        <w:tabs>
          <w:tab w:val="left" w:pos="1594"/>
          <w:tab w:val="left" w:pos="1596"/>
        </w:tabs>
        <w:spacing w:line="276" w:lineRule="auto"/>
        <w:ind w:right="1243" w:hanging="361"/>
      </w:pPr>
      <w:r>
        <w:t>întocmirea programului privind evenimentele externe la care participă Oficiul Naţional al Registrului Comerţului şi documentele necesare derulării acestora;</w:t>
      </w:r>
    </w:p>
    <w:p w14:paraId="184274FA" w14:textId="77777777" w:rsidR="0091797E" w:rsidRDefault="00000000">
      <w:pPr>
        <w:pStyle w:val="ListParagraph"/>
        <w:numPr>
          <w:ilvl w:val="1"/>
          <w:numId w:val="10"/>
        </w:numPr>
        <w:tabs>
          <w:tab w:val="left" w:pos="1596"/>
        </w:tabs>
        <w:spacing w:before="119" w:line="276" w:lineRule="auto"/>
        <w:ind w:right="1238"/>
      </w:pPr>
      <w:r>
        <w:t>îndeplinirea</w:t>
      </w:r>
      <w:r>
        <w:rPr>
          <w:spacing w:val="80"/>
        </w:rPr>
        <w:t xml:space="preserve"> </w:t>
      </w:r>
      <w:r>
        <w:t>formalităţilor</w:t>
      </w:r>
      <w:r>
        <w:rPr>
          <w:spacing w:val="80"/>
        </w:rPr>
        <w:t xml:space="preserve"> </w:t>
      </w:r>
      <w:r>
        <w:t>necesare</w:t>
      </w:r>
      <w:r>
        <w:rPr>
          <w:spacing w:val="80"/>
        </w:rPr>
        <w:t xml:space="preserve"> </w:t>
      </w:r>
      <w:r>
        <w:t>deplasării</w:t>
      </w:r>
      <w:r>
        <w:rPr>
          <w:spacing w:val="80"/>
        </w:rPr>
        <w:t xml:space="preserve"> </w:t>
      </w:r>
      <w:r>
        <w:t>personalului</w:t>
      </w:r>
      <w:r>
        <w:rPr>
          <w:spacing w:val="80"/>
        </w:rPr>
        <w:t xml:space="preserve"> </w:t>
      </w:r>
      <w:r>
        <w:t>Oficiului</w:t>
      </w:r>
      <w:r>
        <w:rPr>
          <w:spacing w:val="80"/>
        </w:rPr>
        <w:t xml:space="preserve"> </w:t>
      </w:r>
      <w:r>
        <w:t>Naţional</w:t>
      </w:r>
      <w:r>
        <w:rPr>
          <w:spacing w:val="80"/>
        </w:rPr>
        <w:t xml:space="preserve"> </w:t>
      </w:r>
      <w:r>
        <w:t>al</w:t>
      </w:r>
      <w:r>
        <w:rPr>
          <w:spacing w:val="80"/>
        </w:rPr>
        <w:t xml:space="preserve"> </w:t>
      </w:r>
      <w:r>
        <w:t>Registrului Comerţului în străinătate;</w:t>
      </w:r>
    </w:p>
    <w:p w14:paraId="488E557D" w14:textId="77777777" w:rsidR="0091797E" w:rsidRDefault="00000000">
      <w:pPr>
        <w:pStyle w:val="ListParagraph"/>
        <w:numPr>
          <w:ilvl w:val="1"/>
          <w:numId w:val="10"/>
        </w:numPr>
        <w:tabs>
          <w:tab w:val="left" w:pos="1596"/>
        </w:tabs>
        <w:spacing w:before="121" w:line="276" w:lineRule="auto"/>
        <w:ind w:right="1243"/>
      </w:pPr>
      <w:r>
        <w:t xml:space="preserve">analizarea și formularea de propuneri de dezvoltare a aplicațiilor informatice specifice </w:t>
      </w:r>
      <w:r>
        <w:rPr>
          <w:spacing w:val="-2"/>
        </w:rPr>
        <w:t>activității;</w:t>
      </w:r>
    </w:p>
    <w:p w14:paraId="17727EDE" w14:textId="77777777" w:rsidR="0091797E" w:rsidRDefault="00000000">
      <w:pPr>
        <w:pStyle w:val="ListParagraph"/>
        <w:numPr>
          <w:ilvl w:val="1"/>
          <w:numId w:val="10"/>
        </w:numPr>
        <w:tabs>
          <w:tab w:val="left" w:pos="1595"/>
        </w:tabs>
        <w:ind w:left="1595" w:hanging="359"/>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1E79D80D" w14:textId="77777777" w:rsidR="0091797E" w:rsidRDefault="00000000">
      <w:pPr>
        <w:pStyle w:val="ListParagraph"/>
        <w:numPr>
          <w:ilvl w:val="1"/>
          <w:numId w:val="10"/>
        </w:numPr>
        <w:tabs>
          <w:tab w:val="left" w:pos="1593"/>
          <w:tab w:val="left" w:pos="1596"/>
        </w:tabs>
        <w:spacing w:before="157" w:line="276" w:lineRule="auto"/>
        <w:ind w:right="1241" w:hanging="361"/>
      </w:pPr>
      <w:r>
        <w:t>asigurarea de activități în domeniul serviciilor de e-guvernare, transformare digitală și inteligență artificială;</w:t>
      </w:r>
    </w:p>
    <w:p w14:paraId="4362368D" w14:textId="77777777" w:rsidR="0091797E" w:rsidRDefault="00000000">
      <w:pPr>
        <w:pStyle w:val="ListParagraph"/>
        <w:numPr>
          <w:ilvl w:val="1"/>
          <w:numId w:val="10"/>
        </w:numPr>
        <w:tabs>
          <w:tab w:val="left" w:pos="1594"/>
        </w:tabs>
        <w:spacing w:before="121"/>
        <w:ind w:left="1594" w:hanging="358"/>
      </w:pPr>
      <w:r>
        <w:t>participarea</w:t>
      </w:r>
      <w:r>
        <w:rPr>
          <w:spacing w:val="-8"/>
        </w:rPr>
        <w:t xml:space="preserve"> </w:t>
      </w:r>
      <w:r>
        <w:t>la</w:t>
      </w:r>
      <w:r>
        <w:rPr>
          <w:spacing w:val="-8"/>
        </w:rPr>
        <w:t xml:space="preserve"> </w:t>
      </w:r>
      <w:r>
        <w:t>derularea</w:t>
      </w:r>
      <w:r>
        <w:rPr>
          <w:spacing w:val="-7"/>
        </w:rPr>
        <w:t xml:space="preserve"> </w:t>
      </w:r>
      <w:r>
        <w:t>procedurilor</w:t>
      </w:r>
      <w:r>
        <w:rPr>
          <w:spacing w:val="-8"/>
        </w:rPr>
        <w:t xml:space="preserve"> </w:t>
      </w:r>
      <w:r>
        <w:t>de</w:t>
      </w:r>
      <w:r>
        <w:rPr>
          <w:spacing w:val="-7"/>
        </w:rPr>
        <w:t xml:space="preserve"> </w:t>
      </w:r>
      <w:r>
        <w:rPr>
          <w:spacing w:val="-2"/>
        </w:rPr>
        <w:t>achiziţie;</w:t>
      </w:r>
    </w:p>
    <w:p w14:paraId="29D3922C" w14:textId="77777777" w:rsidR="0091797E" w:rsidRDefault="00000000">
      <w:pPr>
        <w:pStyle w:val="ListParagraph"/>
        <w:numPr>
          <w:ilvl w:val="1"/>
          <w:numId w:val="10"/>
        </w:numPr>
        <w:tabs>
          <w:tab w:val="left" w:pos="1594"/>
          <w:tab w:val="left" w:pos="1596"/>
        </w:tabs>
        <w:spacing w:before="158" w:line="276" w:lineRule="auto"/>
        <w:ind w:right="1241"/>
        <w:jc w:val="both"/>
      </w:pPr>
      <w:r>
        <w:t>asigurarea controlului activităţii oficiilor registrului comerţului de pe lângă tribunale, conform competenţelor sale;</w:t>
      </w:r>
    </w:p>
    <w:p w14:paraId="349B5862" w14:textId="77777777" w:rsidR="0091797E" w:rsidRDefault="00000000">
      <w:pPr>
        <w:pStyle w:val="ListParagraph"/>
        <w:numPr>
          <w:ilvl w:val="1"/>
          <w:numId w:val="10"/>
        </w:numPr>
        <w:tabs>
          <w:tab w:val="left" w:pos="1594"/>
          <w:tab w:val="left" w:pos="1596"/>
        </w:tabs>
        <w:spacing w:before="121" w:line="276" w:lineRule="auto"/>
        <w:ind w:right="1243" w:hanging="361"/>
        <w:jc w:val="both"/>
      </w:pPr>
      <w:r>
        <w:t xml:space="preserve">întocmirea şi actualizarea procedurilor aferente activităţilor specifice serviciului şi activităţilor ce se desfăşoară la nivelul oficiilor registrului comerţului de pe lângă </w:t>
      </w:r>
      <w:r>
        <w:rPr>
          <w:spacing w:val="-2"/>
        </w:rPr>
        <w:t>tribunale;</w:t>
      </w:r>
    </w:p>
    <w:p w14:paraId="469A7C7F" w14:textId="77777777" w:rsidR="0091797E" w:rsidRDefault="00000000">
      <w:pPr>
        <w:pStyle w:val="ListParagraph"/>
        <w:numPr>
          <w:ilvl w:val="1"/>
          <w:numId w:val="10"/>
        </w:numPr>
        <w:tabs>
          <w:tab w:val="left" w:pos="1595"/>
        </w:tabs>
        <w:spacing w:before="119"/>
        <w:ind w:left="1595"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2FA6E642" w14:textId="77777777" w:rsidR="0091797E" w:rsidRDefault="00000000">
      <w:pPr>
        <w:pStyle w:val="ListParagraph"/>
        <w:numPr>
          <w:ilvl w:val="1"/>
          <w:numId w:val="10"/>
        </w:numPr>
        <w:tabs>
          <w:tab w:val="left" w:pos="1594"/>
        </w:tabs>
        <w:spacing w:before="159"/>
        <w:ind w:left="1594" w:hanging="358"/>
        <w:jc w:val="both"/>
      </w:pPr>
      <w:r>
        <w:t>menținerea</w:t>
      </w:r>
      <w:r>
        <w:rPr>
          <w:spacing w:val="-8"/>
        </w:rPr>
        <w:t xml:space="preserve"> </w:t>
      </w:r>
      <w:r>
        <w:t>și</w:t>
      </w:r>
      <w:r>
        <w:rPr>
          <w:spacing w:val="-7"/>
        </w:rPr>
        <w:t xml:space="preserve"> </w:t>
      </w:r>
      <w:r>
        <w:t>îmbunătățirea</w:t>
      </w:r>
      <w:r>
        <w:rPr>
          <w:spacing w:val="-8"/>
        </w:rPr>
        <w:t xml:space="preserve"> </w:t>
      </w:r>
      <w:r>
        <w:t>sistemului</w:t>
      </w:r>
      <w:r>
        <w:rPr>
          <w:spacing w:val="-7"/>
        </w:rPr>
        <w:t xml:space="preserve"> </w:t>
      </w:r>
      <w:r>
        <w:t>de</w:t>
      </w:r>
      <w:r>
        <w:rPr>
          <w:spacing w:val="-8"/>
        </w:rPr>
        <w:t xml:space="preserve"> </w:t>
      </w:r>
      <w:r>
        <w:t>management</w:t>
      </w:r>
      <w:r>
        <w:rPr>
          <w:spacing w:val="-7"/>
        </w:rPr>
        <w:t xml:space="preserve"> </w:t>
      </w:r>
      <w:r>
        <w:t>al</w:t>
      </w:r>
      <w:r>
        <w:rPr>
          <w:spacing w:val="-8"/>
        </w:rPr>
        <w:t xml:space="preserve"> </w:t>
      </w:r>
      <w:r>
        <w:t>calității</w:t>
      </w:r>
      <w:r>
        <w:rPr>
          <w:spacing w:val="-7"/>
        </w:rPr>
        <w:t xml:space="preserve"> </w:t>
      </w:r>
      <w:r>
        <w:rPr>
          <w:spacing w:val="-2"/>
        </w:rPr>
        <w:t>certificat;</w:t>
      </w:r>
    </w:p>
    <w:p w14:paraId="30DC4ED0" w14:textId="77777777" w:rsidR="0091797E" w:rsidRDefault="00000000">
      <w:pPr>
        <w:pStyle w:val="ListParagraph"/>
        <w:numPr>
          <w:ilvl w:val="1"/>
          <w:numId w:val="10"/>
        </w:numPr>
        <w:tabs>
          <w:tab w:val="left" w:pos="1596"/>
        </w:tabs>
        <w:spacing w:before="158"/>
        <w:ind w:hanging="359"/>
        <w:jc w:val="both"/>
      </w:pPr>
      <w:r>
        <w:t>organizarea</w:t>
      </w:r>
      <w:r>
        <w:rPr>
          <w:spacing w:val="-9"/>
        </w:rPr>
        <w:t xml:space="preserve"> </w:t>
      </w:r>
      <w:r>
        <w:t>activității</w:t>
      </w:r>
      <w:r>
        <w:rPr>
          <w:spacing w:val="-9"/>
        </w:rPr>
        <w:t xml:space="preserve"> </w:t>
      </w:r>
      <w:r>
        <w:t>de</w:t>
      </w:r>
      <w:r>
        <w:rPr>
          <w:spacing w:val="-9"/>
        </w:rPr>
        <w:t xml:space="preserve"> </w:t>
      </w:r>
      <w:r>
        <w:t>arhivare</w:t>
      </w:r>
      <w:r>
        <w:rPr>
          <w:spacing w:val="-9"/>
        </w:rPr>
        <w:t xml:space="preserve"> </w:t>
      </w:r>
      <w:r>
        <w:t>a</w:t>
      </w:r>
      <w:r>
        <w:rPr>
          <w:spacing w:val="-9"/>
        </w:rPr>
        <w:t xml:space="preserve"> </w:t>
      </w:r>
      <w:r>
        <w:t>documentelor</w:t>
      </w:r>
      <w:r>
        <w:rPr>
          <w:spacing w:val="-9"/>
        </w:rPr>
        <w:t xml:space="preserve"> </w:t>
      </w:r>
      <w:r>
        <w:t>specifice</w:t>
      </w:r>
      <w:r>
        <w:rPr>
          <w:spacing w:val="-7"/>
        </w:rPr>
        <w:t xml:space="preserve"> </w:t>
      </w:r>
      <w:r>
        <w:rPr>
          <w:spacing w:val="-2"/>
        </w:rPr>
        <w:t>serviciului;</w:t>
      </w:r>
    </w:p>
    <w:p w14:paraId="0EC85D6E" w14:textId="77777777" w:rsidR="0091797E" w:rsidRDefault="00000000">
      <w:pPr>
        <w:pStyle w:val="ListParagraph"/>
        <w:numPr>
          <w:ilvl w:val="1"/>
          <w:numId w:val="10"/>
        </w:numPr>
        <w:tabs>
          <w:tab w:val="left" w:pos="1597"/>
        </w:tabs>
        <w:spacing w:before="157" w:line="276" w:lineRule="auto"/>
        <w:ind w:left="1597" w:right="1247"/>
        <w:jc w:val="both"/>
      </w:pPr>
      <w:r>
        <w:t>îndeplinirea altor atribuţii prevăzute de lege sau stabilite de conducerea Oficiului Naţional al Registrului Comerţului, specifice domeniului de activitate.</w:t>
      </w:r>
    </w:p>
    <w:p w14:paraId="37B4EC99" w14:textId="77777777" w:rsidR="0091797E" w:rsidRDefault="0091797E">
      <w:pPr>
        <w:pStyle w:val="BodyText"/>
        <w:spacing w:before="0"/>
        <w:ind w:left="0"/>
        <w:jc w:val="left"/>
      </w:pPr>
    </w:p>
    <w:p w14:paraId="32E586CB" w14:textId="77777777" w:rsidR="0091797E" w:rsidRDefault="0091797E">
      <w:pPr>
        <w:pStyle w:val="BodyText"/>
        <w:spacing w:before="24"/>
        <w:ind w:left="0"/>
        <w:jc w:val="left"/>
      </w:pPr>
    </w:p>
    <w:p w14:paraId="2A70F217" w14:textId="77777777" w:rsidR="0091797E" w:rsidRDefault="00000000">
      <w:pPr>
        <w:pStyle w:val="BodyText"/>
        <w:spacing w:before="0"/>
        <w:ind w:left="1237"/>
        <w:jc w:val="left"/>
      </w:pPr>
      <w:r>
        <w:t>Art.</w:t>
      </w:r>
      <w:r>
        <w:rPr>
          <w:spacing w:val="-5"/>
        </w:rPr>
        <w:t xml:space="preserve"> 24</w:t>
      </w:r>
    </w:p>
    <w:p w14:paraId="4A0415C0" w14:textId="77777777" w:rsidR="0091797E" w:rsidRDefault="00000000">
      <w:pPr>
        <w:pStyle w:val="ListParagraph"/>
        <w:numPr>
          <w:ilvl w:val="0"/>
          <w:numId w:val="8"/>
        </w:numPr>
        <w:tabs>
          <w:tab w:val="left" w:pos="1613"/>
        </w:tabs>
        <w:spacing w:before="158" w:line="276" w:lineRule="auto"/>
        <w:ind w:right="1240" w:firstLine="0"/>
        <w:jc w:val="both"/>
      </w:pPr>
      <w:r>
        <w:t>Serviciul Audit public intern și inspecție generală asigură activitatea de audit public intern şi activitatea de control al structurilor Oficiului Naţional al Registrului Comerţului şi oficiilor</w:t>
      </w:r>
      <w:r>
        <w:rPr>
          <w:spacing w:val="-17"/>
        </w:rPr>
        <w:t xml:space="preserve"> </w:t>
      </w:r>
      <w:r>
        <w:t>registrului</w:t>
      </w:r>
      <w:r>
        <w:rPr>
          <w:spacing w:val="-17"/>
        </w:rPr>
        <w:t xml:space="preserve"> </w:t>
      </w:r>
      <w:r>
        <w:t>comerţului</w:t>
      </w:r>
      <w:r>
        <w:rPr>
          <w:spacing w:val="-16"/>
        </w:rPr>
        <w:t xml:space="preserve"> </w:t>
      </w:r>
      <w:r>
        <w:t>de</w:t>
      </w:r>
      <w:r>
        <w:rPr>
          <w:spacing w:val="-17"/>
        </w:rPr>
        <w:t xml:space="preserve"> </w:t>
      </w:r>
      <w:r>
        <w:t>pe</w:t>
      </w:r>
      <w:r>
        <w:rPr>
          <w:spacing w:val="-16"/>
        </w:rPr>
        <w:t xml:space="preserve"> </w:t>
      </w:r>
      <w:r>
        <w:t>lângă</w:t>
      </w:r>
      <w:r>
        <w:rPr>
          <w:spacing w:val="-17"/>
        </w:rPr>
        <w:t xml:space="preserve"> </w:t>
      </w:r>
      <w:r>
        <w:t>tribunale,</w:t>
      </w:r>
      <w:r>
        <w:rPr>
          <w:spacing w:val="-16"/>
        </w:rPr>
        <w:t xml:space="preserve"> </w:t>
      </w:r>
      <w:r>
        <w:t>asigură</w:t>
      </w:r>
      <w:r>
        <w:rPr>
          <w:spacing w:val="-17"/>
        </w:rPr>
        <w:t xml:space="preserve"> </w:t>
      </w:r>
      <w:r>
        <w:t>activități</w:t>
      </w:r>
      <w:r>
        <w:rPr>
          <w:spacing w:val="-17"/>
        </w:rPr>
        <w:t xml:space="preserve"> </w:t>
      </w:r>
      <w:r>
        <w:t>în</w:t>
      </w:r>
      <w:r>
        <w:rPr>
          <w:spacing w:val="-16"/>
        </w:rPr>
        <w:t xml:space="preserve"> </w:t>
      </w:r>
      <w:r>
        <w:t>domeniul</w:t>
      </w:r>
      <w:r>
        <w:rPr>
          <w:spacing w:val="-17"/>
        </w:rPr>
        <w:t xml:space="preserve"> </w:t>
      </w:r>
      <w:r>
        <w:t>serviciilor de e-Guvernare, transformare digitală și inteligență artificială.</w:t>
      </w:r>
    </w:p>
    <w:p w14:paraId="19C345D6" w14:textId="77777777" w:rsidR="0091797E" w:rsidRDefault="00000000">
      <w:pPr>
        <w:pStyle w:val="ListParagraph"/>
        <w:numPr>
          <w:ilvl w:val="0"/>
          <w:numId w:val="8"/>
        </w:numPr>
        <w:tabs>
          <w:tab w:val="left" w:pos="1590"/>
        </w:tabs>
        <w:spacing w:line="276" w:lineRule="auto"/>
        <w:ind w:right="1246" w:firstLine="0"/>
        <w:jc w:val="both"/>
      </w:pPr>
      <w:r>
        <w:t xml:space="preserve">În cadrul Serviciului Audit public intern și inspecție generală funcţionează următoarele </w:t>
      </w:r>
      <w:r>
        <w:rPr>
          <w:spacing w:val="-2"/>
        </w:rPr>
        <w:t>structuri:</w:t>
      </w:r>
    </w:p>
    <w:p w14:paraId="735AE979" w14:textId="77777777" w:rsidR="0091797E" w:rsidRDefault="00000000">
      <w:pPr>
        <w:pStyle w:val="ListParagraph"/>
        <w:numPr>
          <w:ilvl w:val="1"/>
          <w:numId w:val="8"/>
        </w:numPr>
        <w:tabs>
          <w:tab w:val="left" w:pos="1595"/>
        </w:tabs>
        <w:spacing w:before="119"/>
        <w:ind w:left="1595" w:hanging="358"/>
        <w:jc w:val="both"/>
      </w:pPr>
      <w:r>
        <w:t>Compartimentul</w:t>
      </w:r>
      <w:r>
        <w:rPr>
          <w:spacing w:val="-10"/>
        </w:rPr>
        <w:t xml:space="preserve"> </w:t>
      </w:r>
      <w:r>
        <w:t>audit</w:t>
      </w:r>
      <w:r>
        <w:rPr>
          <w:spacing w:val="-9"/>
        </w:rPr>
        <w:t xml:space="preserve"> </w:t>
      </w:r>
      <w:r>
        <w:t>public</w:t>
      </w:r>
      <w:r>
        <w:rPr>
          <w:spacing w:val="-9"/>
        </w:rPr>
        <w:t xml:space="preserve"> </w:t>
      </w:r>
      <w:r>
        <w:rPr>
          <w:spacing w:val="-2"/>
        </w:rPr>
        <w:t>intern;</w:t>
      </w:r>
    </w:p>
    <w:p w14:paraId="01BBB2C8" w14:textId="77777777" w:rsidR="0091797E" w:rsidRDefault="00000000">
      <w:pPr>
        <w:pStyle w:val="ListParagraph"/>
        <w:numPr>
          <w:ilvl w:val="1"/>
          <w:numId w:val="8"/>
        </w:numPr>
        <w:tabs>
          <w:tab w:val="left" w:pos="1596"/>
        </w:tabs>
        <w:spacing w:before="159"/>
        <w:ind w:left="1596" w:hanging="359"/>
        <w:jc w:val="both"/>
      </w:pPr>
      <w:r>
        <w:t>Compartimentul</w:t>
      </w:r>
      <w:r>
        <w:rPr>
          <w:spacing w:val="-13"/>
        </w:rPr>
        <w:t xml:space="preserve"> </w:t>
      </w:r>
      <w:r>
        <w:t>inspecție</w:t>
      </w:r>
      <w:r>
        <w:rPr>
          <w:spacing w:val="-12"/>
        </w:rPr>
        <w:t xml:space="preserve"> </w:t>
      </w:r>
      <w:r>
        <w:rPr>
          <w:spacing w:val="-2"/>
        </w:rPr>
        <w:t>generală.</w:t>
      </w:r>
    </w:p>
    <w:p w14:paraId="18C664D2" w14:textId="77777777" w:rsidR="0091797E" w:rsidRDefault="0091797E">
      <w:pPr>
        <w:jc w:val="both"/>
        <w:sectPr w:rsidR="0091797E">
          <w:pgSz w:w="11900" w:h="16840"/>
          <w:pgMar w:top="1380" w:right="180" w:bottom="1660" w:left="180" w:header="211" w:footer="1462" w:gutter="0"/>
          <w:cols w:space="708"/>
        </w:sectPr>
      </w:pPr>
    </w:p>
    <w:p w14:paraId="0E168EAE" w14:textId="77777777" w:rsidR="0091797E" w:rsidRDefault="00000000">
      <w:pPr>
        <w:pStyle w:val="ListParagraph"/>
        <w:numPr>
          <w:ilvl w:val="0"/>
          <w:numId w:val="8"/>
        </w:numPr>
        <w:tabs>
          <w:tab w:val="left" w:pos="1656"/>
        </w:tabs>
        <w:spacing w:before="82" w:line="276" w:lineRule="auto"/>
        <w:ind w:left="1235" w:right="1244" w:firstLine="0"/>
        <w:jc w:val="both"/>
      </w:pPr>
      <w:r>
        <w:lastRenderedPageBreak/>
        <w:t>Compartimentul audit public intern asigură activitatea de audit public intern şi desfăşoară următoarele activităţi:</w:t>
      </w:r>
    </w:p>
    <w:p w14:paraId="126C7125" w14:textId="77777777" w:rsidR="0091797E" w:rsidRDefault="00000000">
      <w:pPr>
        <w:pStyle w:val="ListParagraph"/>
        <w:numPr>
          <w:ilvl w:val="1"/>
          <w:numId w:val="8"/>
        </w:numPr>
        <w:tabs>
          <w:tab w:val="left" w:pos="1593"/>
        </w:tabs>
        <w:spacing w:before="121"/>
        <w:ind w:left="1593" w:hanging="358"/>
        <w:jc w:val="both"/>
      </w:pPr>
      <w:r>
        <w:t>elaborarea</w:t>
      </w:r>
      <w:r>
        <w:rPr>
          <w:spacing w:val="-9"/>
        </w:rPr>
        <w:t xml:space="preserve"> </w:t>
      </w:r>
      <w:r>
        <w:t>proiectului</w:t>
      </w:r>
      <w:r>
        <w:rPr>
          <w:spacing w:val="-8"/>
        </w:rPr>
        <w:t xml:space="preserve"> </w:t>
      </w:r>
      <w:r>
        <w:t>planului</w:t>
      </w:r>
      <w:r>
        <w:rPr>
          <w:spacing w:val="-9"/>
        </w:rPr>
        <w:t xml:space="preserve"> </w:t>
      </w:r>
      <w:r>
        <w:t>anual/multianual</w:t>
      </w:r>
      <w:r>
        <w:rPr>
          <w:spacing w:val="-8"/>
        </w:rPr>
        <w:t xml:space="preserve"> </w:t>
      </w:r>
      <w:r>
        <w:t>de</w:t>
      </w:r>
      <w:r>
        <w:rPr>
          <w:spacing w:val="-9"/>
        </w:rPr>
        <w:t xml:space="preserve"> </w:t>
      </w:r>
      <w:r>
        <w:t>audit</w:t>
      </w:r>
      <w:r>
        <w:rPr>
          <w:spacing w:val="-8"/>
        </w:rPr>
        <w:t xml:space="preserve"> </w:t>
      </w:r>
      <w:r>
        <w:t>public</w:t>
      </w:r>
      <w:r>
        <w:rPr>
          <w:spacing w:val="-8"/>
        </w:rPr>
        <w:t xml:space="preserve"> </w:t>
      </w:r>
      <w:r>
        <w:rPr>
          <w:spacing w:val="-2"/>
        </w:rPr>
        <w:t>intern;</w:t>
      </w:r>
    </w:p>
    <w:p w14:paraId="653D5A4D" w14:textId="77777777" w:rsidR="0091797E" w:rsidRDefault="00000000">
      <w:pPr>
        <w:pStyle w:val="ListParagraph"/>
        <w:numPr>
          <w:ilvl w:val="1"/>
          <w:numId w:val="8"/>
        </w:numPr>
        <w:tabs>
          <w:tab w:val="left" w:pos="1595"/>
        </w:tabs>
        <w:spacing w:before="159" w:line="276" w:lineRule="auto"/>
        <w:ind w:left="1595" w:right="1243"/>
        <w:jc w:val="both"/>
      </w:pPr>
      <w:r>
        <w:t>elaborarea propunerilor de actualizare/modificare a planului de audit public intern pentru activitatea Oficiului Naţional al Registrului Comerţului şi a oficiilor registrului comerţului de pe lângă tribunale;</w:t>
      </w:r>
    </w:p>
    <w:p w14:paraId="7DBE2F35" w14:textId="77777777" w:rsidR="0091797E" w:rsidRDefault="00000000">
      <w:pPr>
        <w:pStyle w:val="ListParagraph"/>
        <w:numPr>
          <w:ilvl w:val="1"/>
          <w:numId w:val="8"/>
        </w:numPr>
        <w:tabs>
          <w:tab w:val="left" w:pos="1595"/>
        </w:tabs>
        <w:spacing w:before="119" w:line="276" w:lineRule="auto"/>
        <w:ind w:left="1595" w:right="1240"/>
        <w:jc w:val="both"/>
      </w:pPr>
      <w:r>
        <w:t>elaborarea normelor metodologice specifice activităţii de audit public intern, conform prevederilor</w:t>
      </w:r>
      <w:r>
        <w:rPr>
          <w:spacing w:val="-17"/>
        </w:rPr>
        <w:t xml:space="preserve"> </w:t>
      </w:r>
      <w:r>
        <w:t>legale</w:t>
      </w:r>
      <w:r>
        <w:rPr>
          <w:spacing w:val="-17"/>
        </w:rPr>
        <w:t xml:space="preserve"> </w:t>
      </w:r>
      <w:r>
        <w:t>în</w:t>
      </w:r>
      <w:r>
        <w:rPr>
          <w:spacing w:val="-16"/>
        </w:rPr>
        <w:t xml:space="preserve"> </w:t>
      </w:r>
      <w:r>
        <w:t>materie,</w:t>
      </w:r>
      <w:r>
        <w:rPr>
          <w:spacing w:val="-17"/>
        </w:rPr>
        <w:t xml:space="preserve"> </w:t>
      </w:r>
      <w:r>
        <w:t>pentru</w:t>
      </w:r>
      <w:r>
        <w:rPr>
          <w:spacing w:val="-16"/>
        </w:rPr>
        <w:t xml:space="preserve"> </w:t>
      </w:r>
      <w:r>
        <w:t>Oficiul</w:t>
      </w:r>
      <w:r>
        <w:rPr>
          <w:spacing w:val="-17"/>
        </w:rPr>
        <w:t xml:space="preserve"> </w:t>
      </w:r>
      <w:r>
        <w:t>Naţional</w:t>
      </w:r>
      <w:r>
        <w:rPr>
          <w:spacing w:val="-16"/>
        </w:rPr>
        <w:t xml:space="preserve"> </w:t>
      </w:r>
      <w:r>
        <w:t>al</w:t>
      </w:r>
      <w:r>
        <w:rPr>
          <w:spacing w:val="-17"/>
        </w:rPr>
        <w:t xml:space="preserve"> </w:t>
      </w:r>
      <w:r>
        <w:t>Registrului</w:t>
      </w:r>
      <w:r>
        <w:rPr>
          <w:spacing w:val="-17"/>
        </w:rPr>
        <w:t xml:space="preserve"> </w:t>
      </w:r>
      <w:r>
        <w:t>Comerţului</w:t>
      </w:r>
      <w:r>
        <w:rPr>
          <w:spacing w:val="-16"/>
        </w:rPr>
        <w:t xml:space="preserve"> </w:t>
      </w:r>
      <w:r>
        <w:t>şi</w:t>
      </w:r>
      <w:r>
        <w:rPr>
          <w:spacing w:val="-17"/>
        </w:rPr>
        <w:t xml:space="preserve"> </w:t>
      </w:r>
      <w:r>
        <w:t>oficiile registrului comerţului de pe lângă tribunale;</w:t>
      </w:r>
    </w:p>
    <w:p w14:paraId="04261266" w14:textId="77777777" w:rsidR="0091797E" w:rsidRDefault="00000000">
      <w:pPr>
        <w:pStyle w:val="ListParagraph"/>
        <w:numPr>
          <w:ilvl w:val="1"/>
          <w:numId w:val="8"/>
        </w:numPr>
        <w:tabs>
          <w:tab w:val="left" w:pos="1594"/>
        </w:tabs>
        <w:spacing w:before="119"/>
        <w:ind w:left="1594" w:hanging="359"/>
        <w:jc w:val="both"/>
      </w:pPr>
      <w:r>
        <w:t>elaborarea</w:t>
      </w:r>
      <w:r>
        <w:rPr>
          <w:spacing w:val="-9"/>
        </w:rPr>
        <w:t xml:space="preserve"> </w:t>
      </w:r>
      <w:r>
        <w:t>procedurilor</w:t>
      </w:r>
      <w:r>
        <w:rPr>
          <w:spacing w:val="-8"/>
        </w:rPr>
        <w:t xml:space="preserve"> </w:t>
      </w:r>
      <w:r>
        <w:t>specifice</w:t>
      </w:r>
      <w:r>
        <w:rPr>
          <w:spacing w:val="-8"/>
        </w:rPr>
        <w:t xml:space="preserve"> </w:t>
      </w:r>
      <w:r>
        <w:t>activităţii</w:t>
      </w:r>
      <w:r>
        <w:rPr>
          <w:spacing w:val="-8"/>
        </w:rPr>
        <w:t xml:space="preserve"> </w:t>
      </w:r>
      <w:r>
        <w:t>de</w:t>
      </w:r>
      <w:r>
        <w:rPr>
          <w:spacing w:val="-8"/>
        </w:rPr>
        <w:t xml:space="preserve"> </w:t>
      </w:r>
      <w:r>
        <w:t>audit</w:t>
      </w:r>
      <w:r>
        <w:rPr>
          <w:spacing w:val="-8"/>
        </w:rPr>
        <w:t xml:space="preserve"> </w:t>
      </w:r>
      <w:r>
        <w:rPr>
          <w:spacing w:val="-2"/>
        </w:rPr>
        <w:t>public;</w:t>
      </w:r>
    </w:p>
    <w:p w14:paraId="439C7632" w14:textId="77777777" w:rsidR="0091797E" w:rsidRDefault="00000000">
      <w:pPr>
        <w:pStyle w:val="ListParagraph"/>
        <w:numPr>
          <w:ilvl w:val="1"/>
          <w:numId w:val="8"/>
        </w:numPr>
        <w:tabs>
          <w:tab w:val="left" w:pos="1593"/>
        </w:tabs>
        <w:spacing w:before="159"/>
        <w:ind w:left="1593" w:hanging="358"/>
      </w:pPr>
      <w:r>
        <w:t>raportarea</w:t>
      </w:r>
      <w:r>
        <w:rPr>
          <w:spacing w:val="-7"/>
        </w:rPr>
        <w:t xml:space="preserve"> </w:t>
      </w:r>
      <w:r>
        <w:t>periodică</w:t>
      </w:r>
      <w:r>
        <w:rPr>
          <w:spacing w:val="-7"/>
        </w:rPr>
        <w:t xml:space="preserve"> </w:t>
      </w:r>
      <w:r>
        <w:t>a</w:t>
      </w:r>
      <w:r>
        <w:rPr>
          <w:spacing w:val="-7"/>
        </w:rPr>
        <w:t xml:space="preserve"> </w:t>
      </w:r>
      <w:r>
        <w:t>rezultatelor</w:t>
      </w:r>
      <w:r>
        <w:rPr>
          <w:spacing w:val="-7"/>
        </w:rPr>
        <w:t xml:space="preserve"> </w:t>
      </w:r>
      <w:r>
        <w:t>derulării</w:t>
      </w:r>
      <w:r>
        <w:rPr>
          <w:spacing w:val="-7"/>
        </w:rPr>
        <w:t xml:space="preserve"> </w:t>
      </w:r>
      <w:r>
        <w:t>activităţii</w:t>
      </w:r>
      <w:r>
        <w:rPr>
          <w:spacing w:val="-7"/>
        </w:rPr>
        <w:t xml:space="preserve"> </w:t>
      </w:r>
      <w:r>
        <w:t>de</w:t>
      </w:r>
      <w:r>
        <w:rPr>
          <w:spacing w:val="-7"/>
        </w:rPr>
        <w:t xml:space="preserve"> </w:t>
      </w:r>
      <w:r>
        <w:t>audit</w:t>
      </w:r>
      <w:r>
        <w:rPr>
          <w:spacing w:val="-7"/>
        </w:rPr>
        <w:t xml:space="preserve"> </w:t>
      </w:r>
      <w:r>
        <w:t>public</w:t>
      </w:r>
      <w:r>
        <w:rPr>
          <w:spacing w:val="-7"/>
        </w:rPr>
        <w:t xml:space="preserve"> </w:t>
      </w:r>
      <w:r>
        <w:rPr>
          <w:spacing w:val="-2"/>
        </w:rPr>
        <w:t>intern;</w:t>
      </w:r>
    </w:p>
    <w:p w14:paraId="646F3D45" w14:textId="77777777" w:rsidR="0091797E" w:rsidRDefault="00000000">
      <w:pPr>
        <w:pStyle w:val="ListParagraph"/>
        <w:numPr>
          <w:ilvl w:val="1"/>
          <w:numId w:val="8"/>
        </w:numPr>
        <w:tabs>
          <w:tab w:val="left" w:pos="1594"/>
          <w:tab w:val="left" w:pos="1596"/>
        </w:tabs>
        <w:spacing w:before="158" w:line="276" w:lineRule="auto"/>
        <w:ind w:left="1596" w:right="1245" w:hanging="361"/>
      </w:pPr>
      <w:r>
        <w:t>efectuarea activităţii de audit public intern la nivelul Oficiului Naţional al Registrului</w:t>
      </w:r>
      <w:r>
        <w:rPr>
          <w:spacing w:val="40"/>
        </w:rPr>
        <w:t xml:space="preserve"> </w:t>
      </w:r>
      <w:r>
        <w:t>Comerţului şi al oficiilor registrului comerţului de pe lângă tribunale;</w:t>
      </w:r>
    </w:p>
    <w:p w14:paraId="1A8E697E" w14:textId="77777777" w:rsidR="0091797E" w:rsidRDefault="00000000">
      <w:pPr>
        <w:pStyle w:val="ListParagraph"/>
        <w:numPr>
          <w:ilvl w:val="1"/>
          <w:numId w:val="8"/>
        </w:numPr>
        <w:tabs>
          <w:tab w:val="left" w:pos="1596"/>
        </w:tabs>
        <w:spacing w:before="121" w:line="276" w:lineRule="auto"/>
        <w:ind w:left="1596" w:right="1241"/>
      </w:pPr>
      <w:r>
        <w:t>desfăşurarea</w:t>
      </w:r>
      <w:r>
        <w:rPr>
          <w:spacing w:val="34"/>
        </w:rPr>
        <w:t xml:space="preserve"> </w:t>
      </w:r>
      <w:r>
        <w:t>de</w:t>
      </w:r>
      <w:r>
        <w:rPr>
          <w:spacing w:val="34"/>
        </w:rPr>
        <w:t xml:space="preserve"> </w:t>
      </w:r>
      <w:r>
        <w:t>misiuni</w:t>
      </w:r>
      <w:r>
        <w:rPr>
          <w:spacing w:val="34"/>
        </w:rPr>
        <w:t xml:space="preserve"> </w:t>
      </w:r>
      <w:r>
        <w:t>ad-hoc,</w:t>
      </w:r>
      <w:r>
        <w:rPr>
          <w:spacing w:val="34"/>
        </w:rPr>
        <w:t xml:space="preserve"> </w:t>
      </w:r>
      <w:r>
        <w:t>respectiv</w:t>
      </w:r>
      <w:r>
        <w:rPr>
          <w:spacing w:val="34"/>
        </w:rPr>
        <w:t xml:space="preserve"> </w:t>
      </w:r>
      <w:r>
        <w:t>misiuni</w:t>
      </w:r>
      <w:r>
        <w:rPr>
          <w:spacing w:val="34"/>
        </w:rPr>
        <w:t xml:space="preserve"> </w:t>
      </w:r>
      <w:r>
        <w:t>de</w:t>
      </w:r>
      <w:r>
        <w:rPr>
          <w:spacing w:val="34"/>
        </w:rPr>
        <w:t xml:space="preserve"> </w:t>
      </w:r>
      <w:r>
        <w:t>audit</w:t>
      </w:r>
      <w:r>
        <w:rPr>
          <w:spacing w:val="34"/>
        </w:rPr>
        <w:t xml:space="preserve"> </w:t>
      </w:r>
      <w:r>
        <w:t>public</w:t>
      </w:r>
      <w:r>
        <w:rPr>
          <w:spacing w:val="34"/>
        </w:rPr>
        <w:t xml:space="preserve"> </w:t>
      </w:r>
      <w:r>
        <w:t>intern</w:t>
      </w:r>
      <w:r>
        <w:rPr>
          <w:spacing w:val="34"/>
        </w:rPr>
        <w:t xml:space="preserve"> </w:t>
      </w:r>
      <w:r>
        <w:t>cu</w:t>
      </w:r>
      <w:r>
        <w:rPr>
          <w:spacing w:val="34"/>
        </w:rPr>
        <w:t xml:space="preserve"> </w:t>
      </w:r>
      <w:r>
        <w:t xml:space="preserve">caracter </w:t>
      </w:r>
      <w:r>
        <w:rPr>
          <w:spacing w:val="-2"/>
        </w:rPr>
        <w:t>excepţional;</w:t>
      </w:r>
    </w:p>
    <w:p w14:paraId="6471D00D" w14:textId="77777777" w:rsidR="0091797E" w:rsidRDefault="00000000">
      <w:pPr>
        <w:pStyle w:val="ListParagraph"/>
        <w:numPr>
          <w:ilvl w:val="1"/>
          <w:numId w:val="8"/>
        </w:numPr>
        <w:tabs>
          <w:tab w:val="left" w:pos="1595"/>
        </w:tabs>
        <w:spacing w:before="119"/>
        <w:ind w:left="1595" w:hanging="359"/>
      </w:pPr>
      <w:r>
        <w:t>desfăşurarea</w:t>
      </w:r>
      <w:r>
        <w:rPr>
          <w:spacing w:val="-7"/>
        </w:rPr>
        <w:t xml:space="preserve"> </w:t>
      </w:r>
      <w:r>
        <w:t>de</w:t>
      </w:r>
      <w:r>
        <w:rPr>
          <w:spacing w:val="-7"/>
        </w:rPr>
        <w:t xml:space="preserve"> </w:t>
      </w:r>
      <w:r>
        <w:t>misiuni</w:t>
      </w:r>
      <w:r>
        <w:rPr>
          <w:spacing w:val="-7"/>
        </w:rPr>
        <w:t xml:space="preserve"> </w:t>
      </w:r>
      <w:r>
        <w:t>de</w:t>
      </w:r>
      <w:r>
        <w:rPr>
          <w:spacing w:val="-7"/>
        </w:rPr>
        <w:t xml:space="preserve"> </w:t>
      </w:r>
      <w:r>
        <w:t>consiliere</w:t>
      </w:r>
      <w:r>
        <w:rPr>
          <w:spacing w:val="-7"/>
        </w:rPr>
        <w:t xml:space="preserve"> </w:t>
      </w:r>
      <w:r>
        <w:t>formalizate</w:t>
      </w:r>
      <w:r>
        <w:rPr>
          <w:spacing w:val="-7"/>
        </w:rPr>
        <w:t xml:space="preserve"> </w:t>
      </w:r>
      <w:r>
        <w:t>şi/sau</w:t>
      </w:r>
      <w:r>
        <w:rPr>
          <w:spacing w:val="-7"/>
        </w:rPr>
        <w:t xml:space="preserve"> </w:t>
      </w:r>
      <w:r>
        <w:t>cu</w:t>
      </w:r>
      <w:r>
        <w:rPr>
          <w:spacing w:val="-5"/>
        </w:rPr>
        <w:t xml:space="preserve"> </w:t>
      </w:r>
      <w:r>
        <w:t>caracter</w:t>
      </w:r>
      <w:r>
        <w:rPr>
          <w:spacing w:val="-7"/>
        </w:rPr>
        <w:t xml:space="preserve"> </w:t>
      </w:r>
      <w:r>
        <w:rPr>
          <w:spacing w:val="-2"/>
        </w:rPr>
        <w:t>informal;</w:t>
      </w:r>
    </w:p>
    <w:p w14:paraId="7D477549" w14:textId="77777777" w:rsidR="0091797E" w:rsidRDefault="00000000">
      <w:pPr>
        <w:pStyle w:val="ListParagraph"/>
        <w:numPr>
          <w:ilvl w:val="1"/>
          <w:numId w:val="8"/>
        </w:numPr>
        <w:tabs>
          <w:tab w:val="left" w:pos="1594"/>
          <w:tab w:val="left" w:pos="1596"/>
        </w:tabs>
        <w:spacing w:before="158" w:line="276" w:lineRule="auto"/>
        <w:ind w:left="1596" w:right="1239" w:hanging="361"/>
        <w:jc w:val="both"/>
      </w:pPr>
      <w:r>
        <w:t>întocmirea</w:t>
      </w:r>
      <w:r>
        <w:rPr>
          <w:spacing w:val="-8"/>
        </w:rPr>
        <w:t xml:space="preserve"> </w:t>
      </w:r>
      <w:r>
        <w:t>actelor</w:t>
      </w:r>
      <w:r>
        <w:rPr>
          <w:spacing w:val="-8"/>
        </w:rPr>
        <w:t xml:space="preserve"> </w:t>
      </w:r>
      <w:r>
        <w:t>de</w:t>
      </w:r>
      <w:r>
        <w:rPr>
          <w:spacing w:val="-8"/>
        </w:rPr>
        <w:t xml:space="preserve"> </w:t>
      </w:r>
      <w:r>
        <w:t>audit,</w:t>
      </w:r>
      <w:r>
        <w:rPr>
          <w:spacing w:val="-8"/>
        </w:rPr>
        <w:t xml:space="preserve"> </w:t>
      </w:r>
      <w:r>
        <w:t>respectiv</w:t>
      </w:r>
      <w:r>
        <w:rPr>
          <w:spacing w:val="-8"/>
        </w:rPr>
        <w:t xml:space="preserve"> </w:t>
      </w:r>
      <w:r>
        <w:t>rapoarte</w:t>
      </w:r>
      <w:r>
        <w:rPr>
          <w:spacing w:val="-7"/>
        </w:rPr>
        <w:t xml:space="preserve"> </w:t>
      </w:r>
      <w:r>
        <w:t>de</w:t>
      </w:r>
      <w:r>
        <w:rPr>
          <w:spacing w:val="-8"/>
        </w:rPr>
        <w:t xml:space="preserve"> </w:t>
      </w:r>
      <w:r>
        <w:t>audit,</w:t>
      </w:r>
      <w:r>
        <w:rPr>
          <w:spacing w:val="-8"/>
        </w:rPr>
        <w:t xml:space="preserve"> </w:t>
      </w:r>
      <w:r>
        <w:t>procese-verbale,</w:t>
      </w:r>
      <w:r>
        <w:rPr>
          <w:spacing w:val="-8"/>
        </w:rPr>
        <w:t xml:space="preserve"> </w:t>
      </w:r>
      <w:r>
        <w:t>informări</w:t>
      </w:r>
      <w:r>
        <w:rPr>
          <w:spacing w:val="-8"/>
        </w:rPr>
        <w:t xml:space="preserve"> </w:t>
      </w:r>
      <w:r>
        <w:t>sau sinteze şi propuneri de măsuri;</w:t>
      </w:r>
    </w:p>
    <w:p w14:paraId="396B674F" w14:textId="77777777" w:rsidR="0091797E" w:rsidRDefault="00000000">
      <w:pPr>
        <w:pStyle w:val="ListParagraph"/>
        <w:numPr>
          <w:ilvl w:val="1"/>
          <w:numId w:val="8"/>
        </w:numPr>
        <w:tabs>
          <w:tab w:val="left" w:pos="1594"/>
          <w:tab w:val="left" w:pos="1596"/>
        </w:tabs>
        <w:spacing w:before="121" w:line="276" w:lineRule="auto"/>
        <w:ind w:left="1596" w:right="1240" w:hanging="361"/>
        <w:jc w:val="both"/>
      </w:pPr>
      <w:r>
        <w:t>monitorizarea</w:t>
      </w:r>
      <w:r>
        <w:rPr>
          <w:spacing w:val="-9"/>
        </w:rPr>
        <w:t xml:space="preserve"> </w:t>
      </w:r>
      <w:r>
        <w:t>modului</w:t>
      </w:r>
      <w:r>
        <w:rPr>
          <w:spacing w:val="-9"/>
        </w:rPr>
        <w:t xml:space="preserve"> </w:t>
      </w:r>
      <w:r>
        <w:t>de</w:t>
      </w:r>
      <w:r>
        <w:rPr>
          <w:spacing w:val="-9"/>
        </w:rPr>
        <w:t xml:space="preserve"> </w:t>
      </w:r>
      <w:r>
        <w:t>implementare</w:t>
      </w:r>
      <w:r>
        <w:rPr>
          <w:spacing w:val="-9"/>
        </w:rPr>
        <w:t xml:space="preserve"> </w:t>
      </w:r>
      <w:r>
        <w:t>a</w:t>
      </w:r>
      <w:r>
        <w:rPr>
          <w:spacing w:val="-9"/>
        </w:rPr>
        <w:t xml:space="preserve"> </w:t>
      </w:r>
      <w:r>
        <w:t>recomandărilor</w:t>
      </w:r>
      <w:r>
        <w:rPr>
          <w:spacing w:val="-9"/>
        </w:rPr>
        <w:t xml:space="preserve"> </w:t>
      </w:r>
      <w:r>
        <w:t>emise,</w:t>
      </w:r>
      <w:r>
        <w:rPr>
          <w:spacing w:val="-9"/>
        </w:rPr>
        <w:t xml:space="preserve"> </w:t>
      </w:r>
      <w:r>
        <w:t>ca</w:t>
      </w:r>
      <w:r>
        <w:rPr>
          <w:spacing w:val="-9"/>
        </w:rPr>
        <w:t xml:space="preserve"> </w:t>
      </w:r>
      <w:r>
        <w:t>urmare</w:t>
      </w:r>
      <w:r>
        <w:rPr>
          <w:spacing w:val="-9"/>
        </w:rPr>
        <w:t xml:space="preserve"> </w:t>
      </w:r>
      <w:r>
        <w:t>a</w:t>
      </w:r>
      <w:r>
        <w:rPr>
          <w:spacing w:val="-9"/>
        </w:rPr>
        <w:t xml:space="preserve"> </w:t>
      </w:r>
      <w:r>
        <w:t>misiunilor de audit;</w:t>
      </w:r>
    </w:p>
    <w:p w14:paraId="686709DA" w14:textId="77777777" w:rsidR="0091797E" w:rsidRDefault="00000000">
      <w:pPr>
        <w:pStyle w:val="ListParagraph"/>
        <w:numPr>
          <w:ilvl w:val="1"/>
          <w:numId w:val="8"/>
        </w:numPr>
        <w:tabs>
          <w:tab w:val="left" w:pos="1596"/>
        </w:tabs>
        <w:spacing w:before="119" w:line="276" w:lineRule="auto"/>
        <w:ind w:left="1596" w:right="1243"/>
        <w:jc w:val="both"/>
      </w:pPr>
      <w:r>
        <w:t>raportarea către conducătorul și structura de control intern abilitate iregularitățile sau posibilele prejudicii identificate în realizarea misiunilor de audit public intern;</w:t>
      </w:r>
    </w:p>
    <w:p w14:paraId="53F1ED53" w14:textId="77777777" w:rsidR="0091797E" w:rsidRDefault="00000000">
      <w:pPr>
        <w:pStyle w:val="ListParagraph"/>
        <w:numPr>
          <w:ilvl w:val="1"/>
          <w:numId w:val="8"/>
        </w:numPr>
        <w:tabs>
          <w:tab w:val="left" w:pos="1596"/>
        </w:tabs>
        <w:spacing w:before="121" w:line="276" w:lineRule="auto"/>
        <w:ind w:left="1596" w:right="1241"/>
        <w:jc w:val="both"/>
      </w:pPr>
      <w:r>
        <w:t xml:space="preserve">realizarea analizei în vederea definirii/actualizării specificațiilor pentru construirea/dezvoltarea sistemelor informatice, susceptibile să răspundă cerințelor </w:t>
      </w:r>
      <w:r>
        <w:rPr>
          <w:spacing w:val="-2"/>
        </w:rPr>
        <w:t>utilizatorilor;</w:t>
      </w:r>
    </w:p>
    <w:p w14:paraId="032A7008" w14:textId="77777777" w:rsidR="0091797E" w:rsidRDefault="00000000">
      <w:pPr>
        <w:pStyle w:val="ListParagraph"/>
        <w:numPr>
          <w:ilvl w:val="1"/>
          <w:numId w:val="8"/>
        </w:numPr>
        <w:tabs>
          <w:tab w:val="left" w:pos="1596"/>
        </w:tabs>
        <w:spacing w:before="119" w:line="276" w:lineRule="auto"/>
        <w:ind w:left="1596" w:right="1239"/>
        <w:jc w:val="both"/>
      </w:pPr>
      <w:r>
        <w:t xml:space="preserve">analizarea și formularea de propuneri de dezvoltare a aplicațiilor informatice specifice </w:t>
      </w:r>
      <w:r>
        <w:rPr>
          <w:spacing w:val="-2"/>
        </w:rPr>
        <w:t>activității;</w:t>
      </w:r>
    </w:p>
    <w:p w14:paraId="0E18A572" w14:textId="77777777" w:rsidR="0091797E" w:rsidRDefault="00000000">
      <w:pPr>
        <w:pStyle w:val="ListParagraph"/>
        <w:numPr>
          <w:ilvl w:val="1"/>
          <w:numId w:val="8"/>
        </w:numPr>
        <w:tabs>
          <w:tab w:val="left" w:pos="1595"/>
        </w:tabs>
        <w:ind w:left="1595" w:hanging="359"/>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9"/>
        </w:rPr>
        <w:t xml:space="preserve"> </w:t>
      </w:r>
      <w:r>
        <w:rPr>
          <w:spacing w:val="-2"/>
        </w:rPr>
        <w:t>specifice;</w:t>
      </w:r>
    </w:p>
    <w:p w14:paraId="628FC548" w14:textId="77777777" w:rsidR="0091797E" w:rsidRDefault="00000000">
      <w:pPr>
        <w:pStyle w:val="ListParagraph"/>
        <w:numPr>
          <w:ilvl w:val="1"/>
          <w:numId w:val="8"/>
        </w:numPr>
        <w:tabs>
          <w:tab w:val="left" w:pos="1597"/>
        </w:tabs>
        <w:spacing w:before="159" w:line="276" w:lineRule="auto"/>
        <w:ind w:right="1240"/>
        <w:jc w:val="both"/>
      </w:pPr>
      <w:r>
        <w:t>asigurarea de activități în domeniul serviciilor de e-guvernare, transformare digitală și inteligență artificială;</w:t>
      </w:r>
    </w:p>
    <w:p w14:paraId="409034D9" w14:textId="77777777" w:rsidR="0091797E" w:rsidRDefault="00000000">
      <w:pPr>
        <w:pStyle w:val="ListParagraph"/>
        <w:numPr>
          <w:ilvl w:val="1"/>
          <w:numId w:val="8"/>
        </w:numPr>
        <w:tabs>
          <w:tab w:val="left" w:pos="1597"/>
        </w:tabs>
        <w:spacing w:before="119" w:line="276" w:lineRule="auto"/>
        <w:ind w:right="1240"/>
        <w:jc w:val="both"/>
      </w:pPr>
      <w:r>
        <w:t>întocmirea</w:t>
      </w:r>
      <w:r>
        <w:rPr>
          <w:spacing w:val="-15"/>
        </w:rPr>
        <w:t xml:space="preserve"> </w:t>
      </w:r>
      <w:r>
        <w:t>şi</w:t>
      </w:r>
      <w:r>
        <w:rPr>
          <w:spacing w:val="-15"/>
        </w:rPr>
        <w:t xml:space="preserve"> </w:t>
      </w:r>
      <w:r>
        <w:t>actualizarea</w:t>
      </w:r>
      <w:r>
        <w:rPr>
          <w:spacing w:val="-15"/>
        </w:rPr>
        <w:t xml:space="preserve"> </w:t>
      </w:r>
      <w:r>
        <w:t>procedurilor</w:t>
      </w:r>
      <w:r>
        <w:rPr>
          <w:spacing w:val="-15"/>
        </w:rPr>
        <w:t xml:space="preserve"> </w:t>
      </w:r>
      <w:r>
        <w:t>aferente</w:t>
      </w:r>
      <w:r>
        <w:rPr>
          <w:spacing w:val="-14"/>
        </w:rPr>
        <w:t xml:space="preserve"> </w:t>
      </w:r>
      <w:r>
        <w:t>activităţilor</w:t>
      </w:r>
      <w:r>
        <w:rPr>
          <w:spacing w:val="-15"/>
        </w:rPr>
        <w:t xml:space="preserve"> </w:t>
      </w:r>
      <w:r>
        <w:t>specifice</w:t>
      </w:r>
      <w:r>
        <w:rPr>
          <w:spacing w:val="-15"/>
        </w:rPr>
        <w:t xml:space="preserve"> </w:t>
      </w:r>
      <w:r>
        <w:t xml:space="preserve">compartimentului şi activităţilor ce se desfăşoară la nivelul oficiilor registrului comerţului de pe lângă </w:t>
      </w:r>
      <w:r>
        <w:rPr>
          <w:spacing w:val="-2"/>
        </w:rPr>
        <w:t>tribunale;</w:t>
      </w:r>
    </w:p>
    <w:p w14:paraId="77482C90" w14:textId="77777777" w:rsidR="0091797E" w:rsidRDefault="00000000">
      <w:pPr>
        <w:pStyle w:val="ListParagraph"/>
        <w:numPr>
          <w:ilvl w:val="1"/>
          <w:numId w:val="8"/>
        </w:numPr>
        <w:tabs>
          <w:tab w:val="left" w:pos="1596"/>
        </w:tabs>
        <w:spacing w:before="121"/>
        <w:ind w:left="1596"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26E2984F" w14:textId="77777777" w:rsidR="0091797E" w:rsidRDefault="00000000">
      <w:pPr>
        <w:pStyle w:val="ListParagraph"/>
        <w:numPr>
          <w:ilvl w:val="1"/>
          <w:numId w:val="8"/>
        </w:numPr>
        <w:tabs>
          <w:tab w:val="left" w:pos="1595"/>
        </w:tabs>
        <w:spacing w:before="159"/>
        <w:ind w:left="1595" w:hanging="358"/>
      </w:pPr>
      <w:r>
        <w:t>menținerea</w:t>
      </w:r>
      <w:r>
        <w:rPr>
          <w:spacing w:val="-8"/>
        </w:rPr>
        <w:t xml:space="preserve"> </w:t>
      </w:r>
      <w:r>
        <w:t>și</w:t>
      </w:r>
      <w:r>
        <w:rPr>
          <w:spacing w:val="-7"/>
        </w:rPr>
        <w:t xml:space="preserve"> </w:t>
      </w:r>
      <w:r>
        <w:t>îmbunătățirea</w:t>
      </w:r>
      <w:r>
        <w:rPr>
          <w:spacing w:val="-7"/>
        </w:rPr>
        <w:t xml:space="preserve"> </w:t>
      </w:r>
      <w:r>
        <w:t>sistemului</w:t>
      </w:r>
      <w:r>
        <w:rPr>
          <w:spacing w:val="-7"/>
        </w:rPr>
        <w:t xml:space="preserve"> </w:t>
      </w:r>
      <w:r>
        <w:t>de</w:t>
      </w:r>
      <w:r>
        <w:rPr>
          <w:spacing w:val="-8"/>
        </w:rPr>
        <w:t xml:space="preserve"> </w:t>
      </w:r>
      <w:r>
        <w:t>management</w:t>
      </w:r>
      <w:r>
        <w:rPr>
          <w:spacing w:val="-7"/>
        </w:rPr>
        <w:t xml:space="preserve"> </w:t>
      </w:r>
      <w:r>
        <w:t>al</w:t>
      </w:r>
      <w:r>
        <w:rPr>
          <w:spacing w:val="-8"/>
        </w:rPr>
        <w:t xml:space="preserve"> </w:t>
      </w:r>
      <w:r>
        <w:t>calității</w:t>
      </w:r>
      <w:r>
        <w:rPr>
          <w:spacing w:val="-7"/>
        </w:rPr>
        <w:t xml:space="preserve"> </w:t>
      </w:r>
      <w:r>
        <w:rPr>
          <w:spacing w:val="-2"/>
        </w:rPr>
        <w:t>certificat;</w:t>
      </w:r>
    </w:p>
    <w:p w14:paraId="5DF9DC40" w14:textId="77777777" w:rsidR="0091797E" w:rsidRDefault="00000000">
      <w:pPr>
        <w:pStyle w:val="ListParagraph"/>
        <w:numPr>
          <w:ilvl w:val="1"/>
          <w:numId w:val="8"/>
        </w:numPr>
        <w:tabs>
          <w:tab w:val="left" w:pos="1595"/>
        </w:tabs>
        <w:spacing w:before="157"/>
        <w:ind w:left="1595" w:hanging="358"/>
      </w:pPr>
      <w:r>
        <w:t>organizarea</w:t>
      </w:r>
      <w:r>
        <w:rPr>
          <w:spacing w:val="-8"/>
        </w:rPr>
        <w:t xml:space="preserve"> </w:t>
      </w:r>
      <w:r>
        <w:t>activității</w:t>
      </w:r>
      <w:r>
        <w:rPr>
          <w:spacing w:val="-8"/>
        </w:rPr>
        <w:t xml:space="preserve"> </w:t>
      </w:r>
      <w:r>
        <w:t>de</w:t>
      </w:r>
      <w:r>
        <w:rPr>
          <w:spacing w:val="-8"/>
        </w:rPr>
        <w:t xml:space="preserve"> </w:t>
      </w:r>
      <w:r>
        <w:t>arhivare</w:t>
      </w:r>
      <w:r>
        <w:rPr>
          <w:spacing w:val="-8"/>
        </w:rPr>
        <w:t xml:space="preserve"> </w:t>
      </w:r>
      <w:r>
        <w:t>a</w:t>
      </w:r>
      <w:r>
        <w:rPr>
          <w:spacing w:val="-8"/>
        </w:rPr>
        <w:t xml:space="preserve"> </w:t>
      </w:r>
      <w:r>
        <w:t>documentelor</w:t>
      </w:r>
      <w:r>
        <w:rPr>
          <w:spacing w:val="-8"/>
        </w:rPr>
        <w:t xml:space="preserve"> </w:t>
      </w:r>
      <w:r>
        <w:t>specifice</w:t>
      </w:r>
      <w:r>
        <w:rPr>
          <w:spacing w:val="-7"/>
        </w:rPr>
        <w:t xml:space="preserve"> </w:t>
      </w:r>
      <w:r>
        <w:rPr>
          <w:spacing w:val="-2"/>
        </w:rPr>
        <w:t>compartimentului;</w:t>
      </w:r>
    </w:p>
    <w:p w14:paraId="55835D03" w14:textId="77777777" w:rsidR="0091797E" w:rsidRDefault="00000000">
      <w:pPr>
        <w:pStyle w:val="ListParagraph"/>
        <w:numPr>
          <w:ilvl w:val="1"/>
          <w:numId w:val="8"/>
        </w:numPr>
        <w:tabs>
          <w:tab w:val="left" w:pos="1595"/>
          <w:tab w:val="left" w:pos="1597"/>
        </w:tabs>
        <w:spacing w:before="158" w:line="276" w:lineRule="auto"/>
        <w:ind w:right="1244"/>
      </w:pPr>
      <w:r>
        <w:t>îndeplinirea</w:t>
      </w:r>
      <w:r>
        <w:rPr>
          <w:spacing w:val="40"/>
        </w:rPr>
        <w:t xml:space="preserve"> </w:t>
      </w:r>
      <w:r>
        <w:t>altor</w:t>
      </w:r>
      <w:r>
        <w:rPr>
          <w:spacing w:val="40"/>
        </w:rPr>
        <w:t xml:space="preserve"> </w:t>
      </w:r>
      <w:r>
        <w:t>atribuţii</w:t>
      </w:r>
      <w:r>
        <w:rPr>
          <w:spacing w:val="40"/>
        </w:rPr>
        <w:t xml:space="preserve"> </w:t>
      </w:r>
      <w:r>
        <w:t>prevăzute</w:t>
      </w:r>
      <w:r>
        <w:rPr>
          <w:spacing w:val="40"/>
        </w:rPr>
        <w:t xml:space="preserve"> </w:t>
      </w:r>
      <w:r>
        <w:t>de</w:t>
      </w:r>
      <w:r>
        <w:rPr>
          <w:spacing w:val="40"/>
        </w:rPr>
        <w:t xml:space="preserve"> </w:t>
      </w:r>
      <w:r>
        <w:t>lege</w:t>
      </w:r>
      <w:r>
        <w:rPr>
          <w:spacing w:val="40"/>
        </w:rPr>
        <w:t xml:space="preserve"> </w:t>
      </w:r>
      <w:r>
        <w:t>sau</w:t>
      </w:r>
      <w:r>
        <w:rPr>
          <w:spacing w:val="40"/>
        </w:rPr>
        <w:t xml:space="preserve"> </w:t>
      </w:r>
      <w:r>
        <w:t>stabilite</w:t>
      </w:r>
      <w:r>
        <w:rPr>
          <w:spacing w:val="40"/>
        </w:rPr>
        <w:t xml:space="preserve"> </w:t>
      </w:r>
      <w:r>
        <w:t>de</w:t>
      </w:r>
      <w:r>
        <w:rPr>
          <w:spacing w:val="40"/>
        </w:rPr>
        <w:t xml:space="preserve"> </w:t>
      </w:r>
      <w:r>
        <w:t>conducerea</w:t>
      </w:r>
      <w:r>
        <w:rPr>
          <w:spacing w:val="40"/>
        </w:rPr>
        <w:t xml:space="preserve"> </w:t>
      </w:r>
      <w:r>
        <w:t>Oficiului Naţional al Registrului Comerţului, specifice domeniului de activitate.</w:t>
      </w:r>
    </w:p>
    <w:p w14:paraId="2B942D29" w14:textId="77777777" w:rsidR="0091797E" w:rsidRDefault="0091797E">
      <w:pPr>
        <w:spacing w:line="276" w:lineRule="auto"/>
        <w:sectPr w:rsidR="0091797E">
          <w:pgSz w:w="11900" w:h="16840"/>
          <w:pgMar w:top="1380" w:right="180" w:bottom="1660" w:left="180" w:header="211" w:footer="1462" w:gutter="0"/>
          <w:cols w:space="708"/>
        </w:sectPr>
      </w:pPr>
    </w:p>
    <w:p w14:paraId="6E95350A" w14:textId="77777777" w:rsidR="0091797E" w:rsidRDefault="00000000">
      <w:pPr>
        <w:pStyle w:val="ListParagraph"/>
        <w:numPr>
          <w:ilvl w:val="0"/>
          <w:numId w:val="8"/>
        </w:numPr>
        <w:tabs>
          <w:tab w:val="left" w:pos="1577"/>
        </w:tabs>
        <w:spacing w:before="82" w:line="276" w:lineRule="auto"/>
        <w:ind w:left="1235" w:right="1242" w:firstLine="0"/>
        <w:jc w:val="both"/>
      </w:pPr>
      <w:r>
        <w:lastRenderedPageBreak/>
        <w:t>Compartimentul</w:t>
      </w:r>
      <w:r>
        <w:rPr>
          <w:spacing w:val="-5"/>
        </w:rPr>
        <w:t xml:space="preserve"> </w:t>
      </w:r>
      <w:r>
        <w:t>inspecţie</w:t>
      </w:r>
      <w:r>
        <w:rPr>
          <w:spacing w:val="-5"/>
        </w:rPr>
        <w:t xml:space="preserve"> </w:t>
      </w:r>
      <w:r>
        <w:t>generală</w:t>
      </w:r>
      <w:r>
        <w:rPr>
          <w:spacing w:val="-5"/>
        </w:rPr>
        <w:t xml:space="preserve"> </w:t>
      </w:r>
      <w:r>
        <w:t>asigură</w:t>
      </w:r>
      <w:r>
        <w:rPr>
          <w:spacing w:val="-5"/>
        </w:rPr>
        <w:t xml:space="preserve"> </w:t>
      </w:r>
      <w:r>
        <w:t>activitatea</w:t>
      </w:r>
      <w:r>
        <w:rPr>
          <w:spacing w:val="-5"/>
        </w:rPr>
        <w:t xml:space="preserve"> </w:t>
      </w:r>
      <w:r>
        <w:t>de</w:t>
      </w:r>
      <w:r>
        <w:rPr>
          <w:spacing w:val="-5"/>
        </w:rPr>
        <w:t xml:space="preserve"> </w:t>
      </w:r>
      <w:r>
        <w:t>control</w:t>
      </w:r>
      <w:r>
        <w:rPr>
          <w:spacing w:val="-5"/>
        </w:rPr>
        <w:t xml:space="preserve"> </w:t>
      </w:r>
      <w:r>
        <w:t>a</w:t>
      </w:r>
      <w:r>
        <w:rPr>
          <w:spacing w:val="-4"/>
        </w:rPr>
        <w:t xml:space="preserve"> </w:t>
      </w:r>
      <w:r>
        <w:t>structurilor</w:t>
      </w:r>
      <w:r>
        <w:rPr>
          <w:spacing w:val="-5"/>
        </w:rPr>
        <w:t xml:space="preserve"> </w:t>
      </w:r>
      <w:r>
        <w:t>Oficiului Naţional al Registrului Comerţului şi oficiilor registrului comerţului de pe lângă tribunale şi desfăşoară următoarele activităţi:</w:t>
      </w:r>
    </w:p>
    <w:p w14:paraId="6D20B4D8" w14:textId="77777777" w:rsidR="0091797E" w:rsidRDefault="00000000">
      <w:pPr>
        <w:pStyle w:val="ListParagraph"/>
        <w:numPr>
          <w:ilvl w:val="1"/>
          <w:numId w:val="8"/>
        </w:numPr>
        <w:tabs>
          <w:tab w:val="left" w:pos="1593"/>
        </w:tabs>
        <w:spacing w:before="121"/>
        <w:ind w:left="1593" w:hanging="358"/>
        <w:jc w:val="both"/>
      </w:pPr>
      <w:r>
        <w:t>elaborarea</w:t>
      </w:r>
      <w:r>
        <w:rPr>
          <w:spacing w:val="-10"/>
        </w:rPr>
        <w:t xml:space="preserve"> </w:t>
      </w:r>
      <w:r>
        <w:t>planului</w:t>
      </w:r>
      <w:r>
        <w:rPr>
          <w:spacing w:val="-10"/>
        </w:rPr>
        <w:t xml:space="preserve"> </w:t>
      </w:r>
      <w:r>
        <w:t>anual/multianual</w:t>
      </w:r>
      <w:r>
        <w:rPr>
          <w:spacing w:val="-9"/>
        </w:rPr>
        <w:t xml:space="preserve"> </w:t>
      </w:r>
      <w:r>
        <w:t>de</w:t>
      </w:r>
      <w:r>
        <w:rPr>
          <w:spacing w:val="-10"/>
        </w:rPr>
        <w:t xml:space="preserve"> </w:t>
      </w:r>
      <w:r>
        <w:rPr>
          <w:spacing w:val="-2"/>
        </w:rPr>
        <w:t>control;</w:t>
      </w:r>
    </w:p>
    <w:p w14:paraId="1AC6B82F" w14:textId="77777777" w:rsidR="0091797E" w:rsidRDefault="00000000">
      <w:pPr>
        <w:pStyle w:val="ListParagraph"/>
        <w:numPr>
          <w:ilvl w:val="1"/>
          <w:numId w:val="8"/>
        </w:numPr>
        <w:tabs>
          <w:tab w:val="left" w:pos="1595"/>
        </w:tabs>
        <w:spacing w:before="158" w:line="276" w:lineRule="auto"/>
        <w:ind w:left="1595" w:right="1244"/>
        <w:jc w:val="both"/>
      </w:pPr>
      <w:r>
        <w:t>monitorizarea implementării politicilor şi strategiilor în domeniul controlului la nivelul Oficiului Naţional al Registrului Comerţului şi al oficiilor registrului comerţului de pe lângă tribunale;</w:t>
      </w:r>
    </w:p>
    <w:p w14:paraId="5494A456" w14:textId="77777777" w:rsidR="0091797E" w:rsidRDefault="00000000">
      <w:pPr>
        <w:pStyle w:val="ListParagraph"/>
        <w:numPr>
          <w:ilvl w:val="1"/>
          <w:numId w:val="8"/>
        </w:numPr>
        <w:tabs>
          <w:tab w:val="left" w:pos="1594"/>
        </w:tabs>
        <w:ind w:left="1594" w:hanging="359"/>
        <w:jc w:val="both"/>
      </w:pPr>
      <w:r>
        <w:t>formularea</w:t>
      </w:r>
      <w:r>
        <w:rPr>
          <w:spacing w:val="-9"/>
        </w:rPr>
        <w:t xml:space="preserve"> </w:t>
      </w:r>
      <w:r>
        <w:t>propunerilor</w:t>
      </w:r>
      <w:r>
        <w:rPr>
          <w:spacing w:val="-9"/>
        </w:rPr>
        <w:t xml:space="preserve"> </w:t>
      </w:r>
      <w:r>
        <w:t>de</w:t>
      </w:r>
      <w:r>
        <w:rPr>
          <w:spacing w:val="-9"/>
        </w:rPr>
        <w:t xml:space="preserve"> </w:t>
      </w:r>
      <w:r>
        <w:t>îmbunătăţire</w:t>
      </w:r>
      <w:r>
        <w:rPr>
          <w:spacing w:val="-8"/>
        </w:rPr>
        <w:t xml:space="preserve"> </w:t>
      </w:r>
      <w:r>
        <w:t>privind</w:t>
      </w:r>
      <w:r>
        <w:rPr>
          <w:spacing w:val="-9"/>
        </w:rPr>
        <w:t xml:space="preserve"> </w:t>
      </w:r>
      <w:r>
        <w:t>controlul</w:t>
      </w:r>
      <w:r>
        <w:rPr>
          <w:spacing w:val="-9"/>
        </w:rPr>
        <w:t xml:space="preserve"> </w:t>
      </w:r>
      <w:r>
        <w:rPr>
          <w:spacing w:val="-2"/>
        </w:rPr>
        <w:t>specific;</w:t>
      </w:r>
    </w:p>
    <w:p w14:paraId="65715919" w14:textId="77777777" w:rsidR="0091797E" w:rsidRDefault="00000000">
      <w:pPr>
        <w:pStyle w:val="ListParagraph"/>
        <w:numPr>
          <w:ilvl w:val="1"/>
          <w:numId w:val="8"/>
        </w:numPr>
        <w:tabs>
          <w:tab w:val="left" w:pos="1595"/>
        </w:tabs>
        <w:spacing w:before="159" w:line="276" w:lineRule="auto"/>
        <w:ind w:left="1595" w:right="1246"/>
        <w:jc w:val="both"/>
      </w:pPr>
      <w:r>
        <w:t>colaborarea cu entităţi care au atribuţii de control a activităţii Oficiului Naţional al Registrului Comerţului şi al oficiilor registrului comerţului de pe lângă tribunale;</w:t>
      </w:r>
    </w:p>
    <w:p w14:paraId="4873F676" w14:textId="77777777" w:rsidR="0091797E" w:rsidRDefault="00000000">
      <w:pPr>
        <w:pStyle w:val="ListParagraph"/>
        <w:numPr>
          <w:ilvl w:val="1"/>
          <w:numId w:val="8"/>
        </w:numPr>
        <w:tabs>
          <w:tab w:val="left" w:pos="1592"/>
          <w:tab w:val="left" w:pos="1595"/>
        </w:tabs>
        <w:spacing w:before="119" w:line="276" w:lineRule="auto"/>
        <w:ind w:left="1595" w:right="1242" w:hanging="361"/>
        <w:jc w:val="both"/>
      </w:pPr>
      <w:r>
        <w:t>exercitarea controlului asupra activităţilor structurilor Oficiului Naţional al Registrului Comerţului şi oficiilor registrului comerţului de pe lângă tribunale privind respectarea procedurilor legale de către acestea;</w:t>
      </w:r>
    </w:p>
    <w:p w14:paraId="23C2F9AA" w14:textId="77777777" w:rsidR="0091797E" w:rsidRDefault="00000000">
      <w:pPr>
        <w:pStyle w:val="ListParagraph"/>
        <w:numPr>
          <w:ilvl w:val="1"/>
          <w:numId w:val="8"/>
        </w:numPr>
        <w:tabs>
          <w:tab w:val="left" w:pos="1594"/>
          <w:tab w:val="left" w:pos="1596"/>
        </w:tabs>
        <w:spacing w:line="276" w:lineRule="auto"/>
        <w:ind w:left="1596" w:right="1239" w:hanging="361"/>
        <w:jc w:val="both"/>
      </w:pPr>
      <w:r>
        <w:t xml:space="preserve">derularea de misiuni de control ca urmare a sesizărilor primite de la instituţiile şi autorităţile publice, organismele neguvernamentale şi cetăţeni cu privire la activitatea </w:t>
      </w:r>
      <w:r>
        <w:rPr>
          <w:spacing w:val="-2"/>
        </w:rPr>
        <w:t>instituţiei;</w:t>
      </w:r>
    </w:p>
    <w:p w14:paraId="09F0BEB6" w14:textId="77777777" w:rsidR="0091797E" w:rsidRDefault="00000000">
      <w:pPr>
        <w:pStyle w:val="ListParagraph"/>
        <w:numPr>
          <w:ilvl w:val="1"/>
          <w:numId w:val="8"/>
        </w:numPr>
        <w:tabs>
          <w:tab w:val="left" w:pos="1596"/>
        </w:tabs>
        <w:spacing w:line="276" w:lineRule="auto"/>
        <w:ind w:left="1596" w:right="1239"/>
        <w:jc w:val="both"/>
      </w:pPr>
      <w:r>
        <w:t>întocmirea</w:t>
      </w:r>
      <w:r>
        <w:rPr>
          <w:spacing w:val="-9"/>
        </w:rPr>
        <w:t xml:space="preserve"> </w:t>
      </w:r>
      <w:r>
        <w:t>actelor</w:t>
      </w:r>
      <w:r>
        <w:rPr>
          <w:spacing w:val="-9"/>
        </w:rPr>
        <w:t xml:space="preserve"> </w:t>
      </w:r>
      <w:r>
        <w:t>de</w:t>
      </w:r>
      <w:r>
        <w:rPr>
          <w:spacing w:val="-9"/>
        </w:rPr>
        <w:t xml:space="preserve"> </w:t>
      </w:r>
      <w:r>
        <w:t>control,</w:t>
      </w:r>
      <w:r>
        <w:rPr>
          <w:spacing w:val="-9"/>
        </w:rPr>
        <w:t xml:space="preserve"> </w:t>
      </w:r>
      <w:r>
        <w:t>respectiv</w:t>
      </w:r>
      <w:r>
        <w:rPr>
          <w:spacing w:val="-9"/>
        </w:rPr>
        <w:t xml:space="preserve"> </w:t>
      </w:r>
      <w:r>
        <w:t>rapoarte</w:t>
      </w:r>
      <w:r>
        <w:rPr>
          <w:spacing w:val="-9"/>
        </w:rPr>
        <w:t xml:space="preserve"> </w:t>
      </w:r>
      <w:r>
        <w:t>de</w:t>
      </w:r>
      <w:r>
        <w:rPr>
          <w:spacing w:val="-9"/>
        </w:rPr>
        <w:t xml:space="preserve"> </w:t>
      </w:r>
      <w:r>
        <w:t>control,</w:t>
      </w:r>
      <w:r>
        <w:rPr>
          <w:spacing w:val="-9"/>
        </w:rPr>
        <w:t xml:space="preserve"> </w:t>
      </w:r>
      <w:r>
        <w:t>procese-verbale,</w:t>
      </w:r>
      <w:r>
        <w:rPr>
          <w:spacing w:val="-9"/>
        </w:rPr>
        <w:t xml:space="preserve"> </w:t>
      </w:r>
      <w:r>
        <w:t>informări sau sinteze;</w:t>
      </w:r>
    </w:p>
    <w:p w14:paraId="73D0F852" w14:textId="77777777" w:rsidR="0091797E" w:rsidRDefault="00000000">
      <w:pPr>
        <w:pStyle w:val="ListParagraph"/>
        <w:numPr>
          <w:ilvl w:val="1"/>
          <w:numId w:val="8"/>
        </w:numPr>
        <w:tabs>
          <w:tab w:val="left" w:pos="1594"/>
          <w:tab w:val="left" w:pos="1596"/>
        </w:tabs>
        <w:spacing w:line="276" w:lineRule="auto"/>
        <w:ind w:left="1596" w:right="1242" w:hanging="361"/>
        <w:jc w:val="both"/>
      </w:pPr>
      <w:r>
        <w:t>monitorizarea</w:t>
      </w:r>
      <w:r>
        <w:rPr>
          <w:spacing w:val="-10"/>
        </w:rPr>
        <w:t xml:space="preserve"> </w:t>
      </w:r>
      <w:r>
        <w:t>modulul</w:t>
      </w:r>
      <w:r>
        <w:rPr>
          <w:spacing w:val="-10"/>
        </w:rPr>
        <w:t xml:space="preserve"> </w:t>
      </w:r>
      <w:r>
        <w:t>de</w:t>
      </w:r>
      <w:r>
        <w:rPr>
          <w:spacing w:val="-10"/>
        </w:rPr>
        <w:t xml:space="preserve"> </w:t>
      </w:r>
      <w:r>
        <w:t>implementare</w:t>
      </w:r>
      <w:r>
        <w:rPr>
          <w:spacing w:val="-10"/>
        </w:rPr>
        <w:t xml:space="preserve"> </w:t>
      </w:r>
      <w:r>
        <w:t>a</w:t>
      </w:r>
      <w:r>
        <w:rPr>
          <w:spacing w:val="-10"/>
        </w:rPr>
        <w:t xml:space="preserve"> </w:t>
      </w:r>
      <w:r>
        <w:t>recomandărilor</w:t>
      </w:r>
      <w:r>
        <w:rPr>
          <w:spacing w:val="-10"/>
        </w:rPr>
        <w:t xml:space="preserve"> </w:t>
      </w:r>
      <w:r>
        <w:t>emise,</w:t>
      </w:r>
      <w:r>
        <w:rPr>
          <w:spacing w:val="-10"/>
        </w:rPr>
        <w:t xml:space="preserve"> </w:t>
      </w:r>
      <w:r>
        <w:t>ca</w:t>
      </w:r>
      <w:r>
        <w:rPr>
          <w:spacing w:val="-10"/>
        </w:rPr>
        <w:t xml:space="preserve"> </w:t>
      </w:r>
      <w:r>
        <w:t>urmare</w:t>
      </w:r>
      <w:r>
        <w:rPr>
          <w:spacing w:val="-10"/>
        </w:rPr>
        <w:t xml:space="preserve"> </w:t>
      </w:r>
      <w:r>
        <w:t>a</w:t>
      </w:r>
      <w:r>
        <w:rPr>
          <w:spacing w:val="-10"/>
        </w:rPr>
        <w:t xml:space="preserve"> </w:t>
      </w:r>
      <w:r>
        <w:t>misiunilor de control;</w:t>
      </w:r>
    </w:p>
    <w:p w14:paraId="32D36870" w14:textId="77777777" w:rsidR="0091797E" w:rsidRDefault="00000000">
      <w:pPr>
        <w:pStyle w:val="ListParagraph"/>
        <w:numPr>
          <w:ilvl w:val="1"/>
          <w:numId w:val="8"/>
        </w:numPr>
        <w:tabs>
          <w:tab w:val="left" w:pos="1594"/>
          <w:tab w:val="left" w:pos="1596"/>
        </w:tabs>
        <w:spacing w:line="276" w:lineRule="auto"/>
        <w:ind w:left="1596" w:right="1241" w:hanging="361"/>
        <w:jc w:val="both"/>
      </w:pPr>
      <w:r>
        <w:t xml:space="preserve">realizarea analizei în vederea definirii/actualizării specificațiilor pentru construirea/dezvoltarea sistemelor informatice, susceptibile să răspundă cerințelor </w:t>
      </w:r>
      <w:r>
        <w:rPr>
          <w:spacing w:val="-2"/>
        </w:rPr>
        <w:t>utilizatorilor;</w:t>
      </w:r>
    </w:p>
    <w:p w14:paraId="735A53E5" w14:textId="77777777" w:rsidR="0091797E" w:rsidRDefault="00000000">
      <w:pPr>
        <w:pStyle w:val="ListParagraph"/>
        <w:numPr>
          <w:ilvl w:val="1"/>
          <w:numId w:val="8"/>
        </w:numPr>
        <w:tabs>
          <w:tab w:val="left" w:pos="1594"/>
          <w:tab w:val="left" w:pos="1596"/>
        </w:tabs>
        <w:spacing w:line="276" w:lineRule="auto"/>
        <w:ind w:left="1596" w:right="1242" w:hanging="361"/>
        <w:jc w:val="both"/>
      </w:pPr>
      <w:r>
        <w:t xml:space="preserve">analizarea și formularea de propuneri de dezvoltare a aplicațiilor informatice specifice </w:t>
      </w:r>
      <w:r>
        <w:rPr>
          <w:spacing w:val="-2"/>
        </w:rPr>
        <w:t>activității;</w:t>
      </w:r>
    </w:p>
    <w:p w14:paraId="6B5175C5" w14:textId="77777777" w:rsidR="0091797E" w:rsidRDefault="00000000">
      <w:pPr>
        <w:pStyle w:val="ListParagraph"/>
        <w:numPr>
          <w:ilvl w:val="1"/>
          <w:numId w:val="8"/>
        </w:numPr>
        <w:tabs>
          <w:tab w:val="left" w:pos="1596"/>
        </w:tabs>
        <w:ind w:left="1596"/>
        <w:jc w:val="both"/>
      </w:pPr>
      <w:r>
        <w:t>testarea</w:t>
      </w:r>
      <w:r>
        <w:rPr>
          <w:spacing w:val="-9"/>
        </w:rPr>
        <w:t xml:space="preserve"> </w:t>
      </w:r>
      <w:r>
        <w:t>și</w:t>
      </w:r>
      <w:r>
        <w:rPr>
          <w:spacing w:val="-9"/>
        </w:rPr>
        <w:t xml:space="preserve"> </w:t>
      </w:r>
      <w:r>
        <w:t>implementarea</w:t>
      </w:r>
      <w:r>
        <w:rPr>
          <w:spacing w:val="-9"/>
        </w:rPr>
        <w:t xml:space="preserve"> </w:t>
      </w:r>
      <w:r>
        <w:t>soluțiilor</w:t>
      </w:r>
      <w:r>
        <w:rPr>
          <w:spacing w:val="-9"/>
        </w:rPr>
        <w:t xml:space="preserve"> </w:t>
      </w:r>
      <w:r>
        <w:t>informatice</w:t>
      </w:r>
      <w:r>
        <w:rPr>
          <w:spacing w:val="-8"/>
        </w:rPr>
        <w:t xml:space="preserve"> </w:t>
      </w:r>
      <w:r>
        <w:rPr>
          <w:spacing w:val="-2"/>
        </w:rPr>
        <w:t>specifice;</w:t>
      </w:r>
    </w:p>
    <w:p w14:paraId="2F1FF0E4" w14:textId="77777777" w:rsidR="0091797E" w:rsidRDefault="00000000">
      <w:pPr>
        <w:pStyle w:val="ListParagraph"/>
        <w:numPr>
          <w:ilvl w:val="1"/>
          <w:numId w:val="8"/>
        </w:numPr>
        <w:tabs>
          <w:tab w:val="left" w:pos="1596"/>
        </w:tabs>
        <w:spacing w:before="158" w:line="276" w:lineRule="auto"/>
        <w:ind w:left="1596" w:right="1240"/>
        <w:jc w:val="both"/>
      </w:pPr>
      <w:r>
        <w:t>asigurarea de activități în domeniul serviciilor de e-guvernare, transformare digitală și inteligență artificială;</w:t>
      </w:r>
    </w:p>
    <w:p w14:paraId="77692B13" w14:textId="77777777" w:rsidR="0091797E" w:rsidRDefault="00000000">
      <w:pPr>
        <w:pStyle w:val="ListParagraph"/>
        <w:numPr>
          <w:ilvl w:val="1"/>
          <w:numId w:val="8"/>
        </w:numPr>
        <w:tabs>
          <w:tab w:val="left" w:pos="1595"/>
          <w:tab w:val="left" w:pos="1597"/>
        </w:tabs>
        <w:spacing w:line="276" w:lineRule="auto"/>
        <w:ind w:right="1241" w:hanging="361"/>
        <w:jc w:val="both"/>
      </w:pPr>
      <w:r>
        <w:t>întocmirea</w:t>
      </w:r>
      <w:r>
        <w:rPr>
          <w:spacing w:val="-15"/>
        </w:rPr>
        <w:t xml:space="preserve"> </w:t>
      </w:r>
      <w:r>
        <w:t>şi</w:t>
      </w:r>
      <w:r>
        <w:rPr>
          <w:spacing w:val="-15"/>
        </w:rPr>
        <w:t xml:space="preserve"> </w:t>
      </w:r>
      <w:r>
        <w:t>actualizarea</w:t>
      </w:r>
      <w:r>
        <w:rPr>
          <w:spacing w:val="-15"/>
        </w:rPr>
        <w:t xml:space="preserve"> </w:t>
      </w:r>
      <w:r>
        <w:t>procedurilor</w:t>
      </w:r>
      <w:r>
        <w:rPr>
          <w:spacing w:val="-15"/>
        </w:rPr>
        <w:t xml:space="preserve"> </w:t>
      </w:r>
      <w:r>
        <w:t>aferente</w:t>
      </w:r>
      <w:r>
        <w:rPr>
          <w:spacing w:val="-14"/>
        </w:rPr>
        <w:t xml:space="preserve"> </w:t>
      </w:r>
      <w:r>
        <w:t>activităţilor</w:t>
      </w:r>
      <w:r>
        <w:rPr>
          <w:spacing w:val="-14"/>
        </w:rPr>
        <w:t xml:space="preserve"> </w:t>
      </w:r>
      <w:r>
        <w:t>specifice</w:t>
      </w:r>
      <w:r>
        <w:rPr>
          <w:spacing w:val="-15"/>
        </w:rPr>
        <w:t xml:space="preserve"> </w:t>
      </w:r>
      <w:r>
        <w:t xml:space="preserve">compartimentului şi activităţilor ce se desfăşoară la nivelul oficiilor registrului comerţului de pe lângă </w:t>
      </w:r>
      <w:r>
        <w:rPr>
          <w:spacing w:val="-2"/>
        </w:rPr>
        <w:t>tribunale;</w:t>
      </w:r>
    </w:p>
    <w:p w14:paraId="18A66659" w14:textId="77777777" w:rsidR="0091797E" w:rsidRDefault="00000000">
      <w:pPr>
        <w:pStyle w:val="ListParagraph"/>
        <w:numPr>
          <w:ilvl w:val="1"/>
          <w:numId w:val="8"/>
        </w:numPr>
        <w:tabs>
          <w:tab w:val="left" w:pos="1596"/>
        </w:tabs>
        <w:ind w:left="1596" w:hanging="359"/>
        <w:jc w:val="both"/>
      </w:pPr>
      <w:r>
        <w:t>menținerea</w:t>
      </w:r>
      <w:r>
        <w:rPr>
          <w:spacing w:val="-8"/>
        </w:rPr>
        <w:t xml:space="preserve"> </w:t>
      </w:r>
      <w:r>
        <w:t>sistemului</w:t>
      </w:r>
      <w:r>
        <w:rPr>
          <w:spacing w:val="-7"/>
        </w:rPr>
        <w:t xml:space="preserve"> </w:t>
      </w:r>
      <w:r>
        <w:t>de</w:t>
      </w:r>
      <w:r>
        <w:rPr>
          <w:spacing w:val="-8"/>
        </w:rPr>
        <w:t xml:space="preserve"> </w:t>
      </w:r>
      <w:r>
        <w:t>control</w:t>
      </w:r>
      <w:r>
        <w:rPr>
          <w:spacing w:val="-7"/>
        </w:rPr>
        <w:t xml:space="preserve"> </w:t>
      </w:r>
      <w:r>
        <w:t>intern</w:t>
      </w:r>
      <w:r>
        <w:rPr>
          <w:spacing w:val="-7"/>
        </w:rPr>
        <w:t xml:space="preserve"> </w:t>
      </w:r>
      <w:r>
        <w:rPr>
          <w:spacing w:val="-2"/>
        </w:rPr>
        <w:t>managerial;</w:t>
      </w:r>
    </w:p>
    <w:p w14:paraId="42B13448" w14:textId="77777777" w:rsidR="0091797E" w:rsidRDefault="00000000">
      <w:pPr>
        <w:pStyle w:val="ListParagraph"/>
        <w:numPr>
          <w:ilvl w:val="1"/>
          <w:numId w:val="8"/>
        </w:numPr>
        <w:tabs>
          <w:tab w:val="left" w:pos="1596"/>
        </w:tabs>
        <w:spacing w:before="158"/>
        <w:ind w:left="1596" w:hanging="359"/>
        <w:jc w:val="both"/>
      </w:pPr>
      <w:r>
        <w:t>menținerea</w:t>
      </w:r>
      <w:r>
        <w:rPr>
          <w:spacing w:val="-8"/>
        </w:rPr>
        <w:t xml:space="preserve"> </w:t>
      </w:r>
      <w:r>
        <w:t>și</w:t>
      </w:r>
      <w:r>
        <w:rPr>
          <w:spacing w:val="-8"/>
        </w:rPr>
        <w:t xml:space="preserve"> </w:t>
      </w:r>
      <w:r>
        <w:t>îmbunătățirea</w:t>
      </w:r>
      <w:r>
        <w:rPr>
          <w:spacing w:val="-7"/>
        </w:rPr>
        <w:t xml:space="preserve"> </w:t>
      </w:r>
      <w:r>
        <w:t>sistemului</w:t>
      </w:r>
      <w:r>
        <w:rPr>
          <w:spacing w:val="-8"/>
        </w:rPr>
        <w:t xml:space="preserve"> </w:t>
      </w:r>
      <w:r>
        <w:t>de</w:t>
      </w:r>
      <w:r>
        <w:rPr>
          <w:spacing w:val="-7"/>
        </w:rPr>
        <w:t xml:space="preserve"> </w:t>
      </w:r>
      <w:r>
        <w:t>management</w:t>
      </w:r>
      <w:r>
        <w:rPr>
          <w:spacing w:val="-8"/>
        </w:rPr>
        <w:t xml:space="preserve"> </w:t>
      </w:r>
      <w:r>
        <w:t>al</w:t>
      </w:r>
      <w:r>
        <w:rPr>
          <w:spacing w:val="-7"/>
        </w:rPr>
        <w:t xml:space="preserve"> </w:t>
      </w:r>
      <w:r>
        <w:t>calității</w:t>
      </w:r>
      <w:r>
        <w:rPr>
          <w:spacing w:val="-8"/>
        </w:rPr>
        <w:t xml:space="preserve"> </w:t>
      </w:r>
      <w:r>
        <w:rPr>
          <w:spacing w:val="-2"/>
        </w:rPr>
        <w:t>certificat;</w:t>
      </w:r>
    </w:p>
    <w:p w14:paraId="232F80BB" w14:textId="77777777" w:rsidR="0091797E" w:rsidRDefault="00000000">
      <w:pPr>
        <w:pStyle w:val="ListParagraph"/>
        <w:numPr>
          <w:ilvl w:val="1"/>
          <w:numId w:val="8"/>
        </w:numPr>
        <w:tabs>
          <w:tab w:val="left" w:pos="1596"/>
        </w:tabs>
        <w:spacing w:before="159"/>
        <w:ind w:left="1596" w:hanging="359"/>
        <w:jc w:val="both"/>
      </w:pPr>
      <w:r>
        <w:t>organizarea</w:t>
      </w:r>
      <w:r>
        <w:rPr>
          <w:spacing w:val="-8"/>
        </w:rPr>
        <w:t xml:space="preserve"> </w:t>
      </w:r>
      <w:r>
        <w:t>activității</w:t>
      </w:r>
      <w:r>
        <w:rPr>
          <w:spacing w:val="-8"/>
        </w:rPr>
        <w:t xml:space="preserve"> </w:t>
      </w:r>
      <w:r>
        <w:t>de</w:t>
      </w:r>
      <w:r>
        <w:rPr>
          <w:spacing w:val="-8"/>
        </w:rPr>
        <w:t xml:space="preserve"> </w:t>
      </w:r>
      <w:r>
        <w:t>arhivare</w:t>
      </w:r>
      <w:r>
        <w:rPr>
          <w:spacing w:val="-8"/>
        </w:rPr>
        <w:t xml:space="preserve"> </w:t>
      </w:r>
      <w:r>
        <w:t>a</w:t>
      </w:r>
      <w:r>
        <w:rPr>
          <w:spacing w:val="-8"/>
        </w:rPr>
        <w:t xml:space="preserve"> </w:t>
      </w:r>
      <w:r>
        <w:t>documentelor</w:t>
      </w:r>
      <w:r>
        <w:rPr>
          <w:spacing w:val="-8"/>
        </w:rPr>
        <w:t xml:space="preserve"> </w:t>
      </w:r>
      <w:r>
        <w:t>specifice</w:t>
      </w:r>
      <w:r>
        <w:rPr>
          <w:spacing w:val="-7"/>
        </w:rPr>
        <w:t xml:space="preserve"> </w:t>
      </w:r>
      <w:r>
        <w:rPr>
          <w:spacing w:val="-2"/>
        </w:rPr>
        <w:t>compartimentului;</w:t>
      </w:r>
    </w:p>
    <w:p w14:paraId="706A3FDA" w14:textId="77777777" w:rsidR="0091797E" w:rsidRDefault="00000000">
      <w:pPr>
        <w:pStyle w:val="ListParagraph"/>
        <w:numPr>
          <w:ilvl w:val="1"/>
          <w:numId w:val="8"/>
        </w:numPr>
        <w:tabs>
          <w:tab w:val="left" w:pos="1597"/>
        </w:tabs>
        <w:spacing w:before="159" w:line="276" w:lineRule="auto"/>
        <w:ind w:right="1244"/>
        <w:jc w:val="both"/>
      </w:pPr>
      <w:r>
        <w:t>îndeplinirea altor atribuţii prevăzute de lege sau stabilite de conducerea Oficiului Naţional al Registrului Comerţului, specifice domeniului de activitate.</w:t>
      </w:r>
    </w:p>
    <w:p w14:paraId="372077B2" w14:textId="77777777" w:rsidR="0091797E" w:rsidRDefault="0091797E">
      <w:pPr>
        <w:spacing w:line="276" w:lineRule="auto"/>
        <w:jc w:val="both"/>
        <w:sectPr w:rsidR="0091797E">
          <w:pgSz w:w="11900" w:h="16840"/>
          <w:pgMar w:top="1380" w:right="180" w:bottom="1660" w:left="180" w:header="211" w:footer="1462" w:gutter="0"/>
          <w:cols w:space="708"/>
        </w:sectPr>
      </w:pPr>
    </w:p>
    <w:p w14:paraId="739CB7E9" w14:textId="77777777" w:rsidR="0091797E" w:rsidRDefault="00000000">
      <w:pPr>
        <w:pStyle w:val="Heading2"/>
        <w:spacing w:before="82"/>
      </w:pPr>
      <w:r>
        <w:lastRenderedPageBreak/>
        <w:t>CAPITOLUL</w:t>
      </w:r>
      <w:r>
        <w:rPr>
          <w:spacing w:val="-12"/>
        </w:rPr>
        <w:t xml:space="preserve"> </w:t>
      </w:r>
      <w:r>
        <w:rPr>
          <w:spacing w:val="-5"/>
        </w:rPr>
        <w:t>IV</w:t>
      </w:r>
    </w:p>
    <w:p w14:paraId="5E485416" w14:textId="77777777" w:rsidR="0091797E" w:rsidRDefault="00000000">
      <w:pPr>
        <w:pStyle w:val="Heading3"/>
      </w:pPr>
      <w:r>
        <w:t>Atribuțiile</w:t>
      </w:r>
      <w:r>
        <w:rPr>
          <w:spacing w:val="-9"/>
        </w:rPr>
        <w:t xml:space="preserve"> </w:t>
      </w:r>
      <w:r>
        <w:t>oficiilor</w:t>
      </w:r>
      <w:r>
        <w:rPr>
          <w:spacing w:val="-8"/>
        </w:rPr>
        <w:t xml:space="preserve"> </w:t>
      </w:r>
      <w:r>
        <w:t>registrului</w:t>
      </w:r>
      <w:r>
        <w:rPr>
          <w:spacing w:val="-8"/>
        </w:rPr>
        <w:t xml:space="preserve"> </w:t>
      </w:r>
      <w:r>
        <w:t>comerţului</w:t>
      </w:r>
      <w:r>
        <w:rPr>
          <w:spacing w:val="-8"/>
        </w:rPr>
        <w:t xml:space="preserve"> </w:t>
      </w:r>
      <w:r>
        <w:t>de</w:t>
      </w:r>
      <w:r>
        <w:rPr>
          <w:spacing w:val="-8"/>
        </w:rPr>
        <w:t xml:space="preserve"> </w:t>
      </w:r>
      <w:r>
        <w:t>pe</w:t>
      </w:r>
      <w:r>
        <w:rPr>
          <w:spacing w:val="-8"/>
        </w:rPr>
        <w:t xml:space="preserve"> </w:t>
      </w:r>
      <w:r>
        <w:t>lângă</w:t>
      </w:r>
      <w:r>
        <w:rPr>
          <w:spacing w:val="-8"/>
        </w:rPr>
        <w:t xml:space="preserve"> </w:t>
      </w:r>
      <w:r>
        <w:rPr>
          <w:spacing w:val="-2"/>
        </w:rPr>
        <w:t>tribunale</w:t>
      </w:r>
    </w:p>
    <w:p w14:paraId="17CEC64F" w14:textId="77777777" w:rsidR="0091797E" w:rsidRDefault="0091797E">
      <w:pPr>
        <w:pStyle w:val="BodyText"/>
        <w:spacing w:before="0"/>
        <w:ind w:left="0"/>
        <w:jc w:val="left"/>
        <w:rPr>
          <w:b/>
        </w:rPr>
      </w:pPr>
    </w:p>
    <w:p w14:paraId="729A70E7" w14:textId="77777777" w:rsidR="0091797E" w:rsidRDefault="0091797E">
      <w:pPr>
        <w:pStyle w:val="BodyText"/>
        <w:spacing w:before="61"/>
        <w:ind w:left="0"/>
        <w:jc w:val="left"/>
        <w:rPr>
          <w:b/>
        </w:rPr>
      </w:pPr>
    </w:p>
    <w:p w14:paraId="29EA5491" w14:textId="77777777" w:rsidR="0091797E" w:rsidRDefault="00000000">
      <w:pPr>
        <w:pStyle w:val="BodyText"/>
        <w:spacing w:before="1"/>
        <w:ind w:left="1235"/>
        <w:jc w:val="left"/>
      </w:pPr>
      <w:r>
        <w:t>Art.</w:t>
      </w:r>
      <w:r>
        <w:rPr>
          <w:spacing w:val="-5"/>
        </w:rPr>
        <w:t xml:space="preserve"> 25</w:t>
      </w:r>
    </w:p>
    <w:p w14:paraId="1DBB01E4" w14:textId="77777777" w:rsidR="0091797E" w:rsidRDefault="00000000">
      <w:pPr>
        <w:pStyle w:val="ListParagraph"/>
        <w:numPr>
          <w:ilvl w:val="0"/>
          <w:numId w:val="7"/>
        </w:numPr>
        <w:tabs>
          <w:tab w:val="left" w:pos="1585"/>
        </w:tabs>
        <w:spacing w:before="157" w:line="276" w:lineRule="auto"/>
        <w:ind w:right="1236" w:firstLine="0"/>
        <w:jc w:val="both"/>
      </w:pPr>
      <w:r>
        <w:t>Oficiile registrului comerţului de pe lângă tribunale îndeplinesc atribuţiile prevăzute în Legea nr. 265/2022 de înregistrare în registrul comerțului a persoanelor juridice și fizice, care</w:t>
      </w:r>
      <w:r>
        <w:rPr>
          <w:spacing w:val="-8"/>
        </w:rPr>
        <w:t xml:space="preserve"> </w:t>
      </w:r>
      <w:r>
        <w:t>potrivit</w:t>
      </w:r>
      <w:r>
        <w:rPr>
          <w:spacing w:val="-8"/>
        </w:rPr>
        <w:t xml:space="preserve"> </w:t>
      </w:r>
      <w:r>
        <w:t>legislaţiei</w:t>
      </w:r>
      <w:r>
        <w:rPr>
          <w:spacing w:val="-8"/>
        </w:rPr>
        <w:t xml:space="preserve"> </w:t>
      </w:r>
      <w:r>
        <w:t>în</w:t>
      </w:r>
      <w:r>
        <w:rPr>
          <w:spacing w:val="-8"/>
        </w:rPr>
        <w:t xml:space="preserve"> </w:t>
      </w:r>
      <w:r>
        <w:t>vigoare</w:t>
      </w:r>
      <w:r>
        <w:rPr>
          <w:spacing w:val="-8"/>
        </w:rPr>
        <w:t xml:space="preserve"> </w:t>
      </w:r>
      <w:r>
        <w:t>au</w:t>
      </w:r>
      <w:r>
        <w:rPr>
          <w:spacing w:val="-8"/>
        </w:rPr>
        <w:t xml:space="preserve"> </w:t>
      </w:r>
      <w:r>
        <w:t>obligația</w:t>
      </w:r>
      <w:r>
        <w:rPr>
          <w:spacing w:val="-8"/>
        </w:rPr>
        <w:t xml:space="preserve"> </w:t>
      </w:r>
      <w:r>
        <w:t>înregistrării</w:t>
      </w:r>
      <w:r>
        <w:rPr>
          <w:spacing w:val="-8"/>
        </w:rPr>
        <w:t xml:space="preserve"> </w:t>
      </w:r>
      <w:r>
        <w:t>în</w:t>
      </w:r>
      <w:r>
        <w:rPr>
          <w:spacing w:val="-8"/>
        </w:rPr>
        <w:t xml:space="preserve"> </w:t>
      </w:r>
      <w:r>
        <w:t>registrul</w:t>
      </w:r>
      <w:r>
        <w:rPr>
          <w:spacing w:val="-7"/>
        </w:rPr>
        <w:t xml:space="preserve"> </w:t>
      </w:r>
      <w:r>
        <w:t>comerţului,</w:t>
      </w:r>
      <w:r>
        <w:rPr>
          <w:spacing w:val="-8"/>
        </w:rPr>
        <w:t xml:space="preserve"> </w:t>
      </w:r>
      <w:r>
        <w:t>precum</w:t>
      </w:r>
      <w:r>
        <w:rPr>
          <w:spacing w:val="-8"/>
        </w:rPr>
        <w:t xml:space="preserve"> </w:t>
      </w:r>
      <w:r>
        <w:t>şi alte atribuţii prevăzute prin legi speciale.</w:t>
      </w:r>
    </w:p>
    <w:p w14:paraId="2A4438AF" w14:textId="77777777" w:rsidR="0091797E" w:rsidRDefault="00000000">
      <w:pPr>
        <w:pStyle w:val="ListParagraph"/>
        <w:numPr>
          <w:ilvl w:val="0"/>
          <w:numId w:val="7"/>
        </w:numPr>
        <w:tabs>
          <w:tab w:val="left" w:pos="1577"/>
        </w:tabs>
        <w:spacing w:before="121"/>
        <w:ind w:left="1577" w:hanging="342"/>
        <w:jc w:val="both"/>
      </w:pPr>
      <w:r>
        <w:t>Registrul</w:t>
      </w:r>
      <w:r>
        <w:rPr>
          <w:spacing w:val="-5"/>
        </w:rPr>
        <w:t xml:space="preserve"> </w:t>
      </w:r>
      <w:r>
        <w:t>comerţului</w:t>
      </w:r>
      <w:r>
        <w:rPr>
          <w:spacing w:val="-6"/>
        </w:rPr>
        <w:t xml:space="preserve"> </w:t>
      </w:r>
      <w:r>
        <w:t>se</w:t>
      </w:r>
      <w:r>
        <w:rPr>
          <w:spacing w:val="-6"/>
        </w:rPr>
        <w:t xml:space="preserve"> </w:t>
      </w:r>
      <w:r>
        <w:t>ţine</w:t>
      </w:r>
      <w:r>
        <w:rPr>
          <w:spacing w:val="-5"/>
        </w:rPr>
        <w:t xml:space="preserve"> </w:t>
      </w:r>
      <w:r>
        <w:t>în</w:t>
      </w:r>
      <w:r>
        <w:rPr>
          <w:spacing w:val="-6"/>
        </w:rPr>
        <w:t xml:space="preserve"> </w:t>
      </w:r>
      <w:r>
        <w:t>sistem</w:t>
      </w:r>
      <w:r>
        <w:rPr>
          <w:spacing w:val="-6"/>
        </w:rPr>
        <w:t xml:space="preserve"> </w:t>
      </w:r>
      <w:r>
        <w:t>informatic</w:t>
      </w:r>
      <w:r>
        <w:rPr>
          <w:spacing w:val="-6"/>
        </w:rPr>
        <w:t xml:space="preserve"> </w:t>
      </w:r>
      <w:r>
        <w:t>şi</w:t>
      </w:r>
      <w:r>
        <w:rPr>
          <w:spacing w:val="-5"/>
        </w:rPr>
        <w:t xml:space="preserve"> </w:t>
      </w:r>
      <w:r>
        <w:t>este</w:t>
      </w:r>
      <w:r>
        <w:rPr>
          <w:spacing w:val="-6"/>
        </w:rPr>
        <w:t xml:space="preserve"> </w:t>
      </w:r>
      <w:r>
        <w:t>structurat</w:t>
      </w:r>
      <w:r>
        <w:rPr>
          <w:spacing w:val="-6"/>
        </w:rPr>
        <w:t xml:space="preserve"> </w:t>
      </w:r>
      <w:r>
        <w:rPr>
          <w:spacing w:val="-5"/>
        </w:rPr>
        <w:t>pe:</w:t>
      </w:r>
    </w:p>
    <w:p w14:paraId="163F5589" w14:textId="77777777" w:rsidR="0091797E" w:rsidRDefault="00000000">
      <w:pPr>
        <w:pStyle w:val="ListParagraph"/>
        <w:numPr>
          <w:ilvl w:val="1"/>
          <w:numId w:val="7"/>
        </w:numPr>
        <w:tabs>
          <w:tab w:val="left" w:pos="2001"/>
          <w:tab w:val="left" w:pos="2003"/>
        </w:tabs>
        <w:spacing w:before="157" w:line="276" w:lineRule="auto"/>
        <w:ind w:right="1239"/>
        <w:jc w:val="both"/>
      </w:pPr>
      <w:r>
        <w:t>registrul pentru înregistrarea societăţilor, companiilor naţionale, societăţilor naţionale,</w:t>
      </w:r>
      <w:r>
        <w:rPr>
          <w:spacing w:val="-13"/>
        </w:rPr>
        <w:t xml:space="preserve"> </w:t>
      </w:r>
      <w:r>
        <w:t>regiilor</w:t>
      </w:r>
      <w:r>
        <w:rPr>
          <w:spacing w:val="-13"/>
        </w:rPr>
        <w:t xml:space="preserve"> </w:t>
      </w:r>
      <w:r>
        <w:t>autonome,</w:t>
      </w:r>
      <w:r>
        <w:rPr>
          <w:spacing w:val="-13"/>
        </w:rPr>
        <w:t xml:space="preserve"> </w:t>
      </w:r>
      <w:r>
        <w:t>grupurilor</w:t>
      </w:r>
      <w:r>
        <w:rPr>
          <w:spacing w:val="-13"/>
        </w:rPr>
        <w:t xml:space="preserve"> </w:t>
      </w:r>
      <w:r>
        <w:t>de</w:t>
      </w:r>
      <w:r>
        <w:rPr>
          <w:spacing w:val="-13"/>
        </w:rPr>
        <w:t xml:space="preserve"> </w:t>
      </w:r>
      <w:r>
        <w:t>interes</w:t>
      </w:r>
      <w:r>
        <w:rPr>
          <w:spacing w:val="-13"/>
        </w:rPr>
        <w:t xml:space="preserve"> </w:t>
      </w:r>
      <w:r>
        <w:t>economic,</w:t>
      </w:r>
      <w:r>
        <w:rPr>
          <w:spacing w:val="-13"/>
        </w:rPr>
        <w:t xml:space="preserve"> </w:t>
      </w:r>
      <w:r>
        <w:t>societăţilor</w:t>
      </w:r>
      <w:r>
        <w:rPr>
          <w:spacing w:val="-13"/>
        </w:rPr>
        <w:t xml:space="preserve"> </w:t>
      </w:r>
      <w:r>
        <w:t>europene, grupurilor</w:t>
      </w:r>
      <w:r>
        <w:rPr>
          <w:spacing w:val="-13"/>
        </w:rPr>
        <w:t xml:space="preserve"> </w:t>
      </w:r>
      <w:r>
        <w:t>europene</w:t>
      </w:r>
      <w:r>
        <w:rPr>
          <w:spacing w:val="-13"/>
        </w:rPr>
        <w:t xml:space="preserve"> </w:t>
      </w:r>
      <w:r>
        <w:t>de</w:t>
      </w:r>
      <w:r>
        <w:rPr>
          <w:spacing w:val="-13"/>
        </w:rPr>
        <w:t xml:space="preserve"> </w:t>
      </w:r>
      <w:r>
        <w:t>interes</w:t>
      </w:r>
      <w:r>
        <w:rPr>
          <w:spacing w:val="-13"/>
        </w:rPr>
        <w:t xml:space="preserve"> </w:t>
      </w:r>
      <w:r>
        <w:t>economic,</w:t>
      </w:r>
      <w:r>
        <w:rPr>
          <w:spacing w:val="-13"/>
        </w:rPr>
        <w:t xml:space="preserve"> </w:t>
      </w:r>
      <w:r>
        <w:t>a</w:t>
      </w:r>
      <w:r>
        <w:rPr>
          <w:spacing w:val="-13"/>
        </w:rPr>
        <w:t xml:space="preserve"> </w:t>
      </w:r>
      <w:r>
        <w:t>altor</w:t>
      </w:r>
      <w:r>
        <w:rPr>
          <w:spacing w:val="-13"/>
        </w:rPr>
        <w:t xml:space="preserve"> </w:t>
      </w:r>
      <w:r>
        <w:t>persoane</w:t>
      </w:r>
      <w:r>
        <w:rPr>
          <w:spacing w:val="-13"/>
        </w:rPr>
        <w:t xml:space="preserve"> </w:t>
      </w:r>
      <w:r>
        <w:t>juridice</w:t>
      </w:r>
      <w:r>
        <w:rPr>
          <w:spacing w:val="-13"/>
        </w:rPr>
        <w:t xml:space="preserve"> </w:t>
      </w:r>
      <w:r>
        <w:t>expres</w:t>
      </w:r>
      <w:r>
        <w:rPr>
          <w:spacing w:val="-13"/>
        </w:rPr>
        <w:t xml:space="preserve"> </w:t>
      </w:r>
      <w:r>
        <w:t>prevăzute de lege, cu sediul principal în România, a sucursalelor acestora şi, după caz, a sucursalelor persoanelor juridice cu sediul principal în străinătate;</w:t>
      </w:r>
    </w:p>
    <w:p w14:paraId="16C138F2" w14:textId="77777777" w:rsidR="0091797E" w:rsidRDefault="00000000">
      <w:pPr>
        <w:pStyle w:val="ListParagraph"/>
        <w:numPr>
          <w:ilvl w:val="1"/>
          <w:numId w:val="7"/>
        </w:numPr>
        <w:tabs>
          <w:tab w:val="left" w:pos="2001"/>
          <w:tab w:val="left" w:pos="2003"/>
        </w:tabs>
        <w:spacing w:line="276" w:lineRule="auto"/>
        <w:ind w:right="1240"/>
        <w:jc w:val="both"/>
      </w:pPr>
      <w:r>
        <w:t>registrul pentru înregistrarea societăţilor cooperative şi societăţilor cooperative europene cu sediul principal în România, a sucursalelor acestora şi, după caz, a sucursalelor</w:t>
      </w:r>
      <w:r>
        <w:rPr>
          <w:spacing w:val="-11"/>
        </w:rPr>
        <w:t xml:space="preserve"> </w:t>
      </w:r>
      <w:r>
        <w:t>societăţilor</w:t>
      </w:r>
      <w:r>
        <w:rPr>
          <w:spacing w:val="-11"/>
        </w:rPr>
        <w:t xml:space="preserve"> </w:t>
      </w:r>
      <w:r>
        <w:t>cooperative</w:t>
      </w:r>
      <w:r>
        <w:rPr>
          <w:spacing w:val="-11"/>
        </w:rPr>
        <w:t xml:space="preserve"> </w:t>
      </w:r>
      <w:r>
        <w:t>sau</w:t>
      </w:r>
      <w:r>
        <w:rPr>
          <w:spacing w:val="-11"/>
        </w:rPr>
        <w:t xml:space="preserve"> </w:t>
      </w:r>
      <w:r>
        <w:t>societăţilor</w:t>
      </w:r>
      <w:r>
        <w:rPr>
          <w:spacing w:val="-11"/>
        </w:rPr>
        <w:t xml:space="preserve"> </w:t>
      </w:r>
      <w:r>
        <w:t>cooperative</w:t>
      </w:r>
      <w:r>
        <w:rPr>
          <w:spacing w:val="-11"/>
        </w:rPr>
        <w:t xml:space="preserve"> </w:t>
      </w:r>
      <w:r>
        <w:t>europene</w:t>
      </w:r>
      <w:r>
        <w:rPr>
          <w:spacing w:val="-11"/>
        </w:rPr>
        <w:t xml:space="preserve"> </w:t>
      </w:r>
      <w:r>
        <w:t>cu</w:t>
      </w:r>
      <w:r>
        <w:rPr>
          <w:spacing w:val="-11"/>
        </w:rPr>
        <w:t xml:space="preserve"> </w:t>
      </w:r>
      <w:r>
        <w:t>sediul principal în străinătate;</w:t>
      </w:r>
    </w:p>
    <w:p w14:paraId="0DB25D08" w14:textId="77777777" w:rsidR="0091797E" w:rsidRDefault="00000000">
      <w:pPr>
        <w:pStyle w:val="ListParagraph"/>
        <w:numPr>
          <w:ilvl w:val="1"/>
          <w:numId w:val="7"/>
        </w:numPr>
        <w:tabs>
          <w:tab w:val="left" w:pos="2003"/>
        </w:tabs>
        <w:spacing w:before="121" w:line="276" w:lineRule="auto"/>
        <w:ind w:right="1239"/>
        <w:jc w:val="both"/>
      </w:pPr>
      <w:r>
        <w:t>un registru pentru înregistrarea persoanelor fizice autorizate, întreprinderilor individuale</w:t>
      </w:r>
      <w:r>
        <w:rPr>
          <w:spacing w:val="-12"/>
        </w:rPr>
        <w:t xml:space="preserve"> </w:t>
      </w:r>
      <w:r>
        <w:t>şi</w:t>
      </w:r>
      <w:r>
        <w:rPr>
          <w:spacing w:val="-13"/>
        </w:rPr>
        <w:t xml:space="preserve"> </w:t>
      </w:r>
      <w:r>
        <w:t>întreprinderilor</w:t>
      </w:r>
      <w:r>
        <w:rPr>
          <w:spacing w:val="-13"/>
        </w:rPr>
        <w:t xml:space="preserve"> </w:t>
      </w:r>
      <w:r>
        <w:t>familiale,</w:t>
      </w:r>
      <w:r>
        <w:rPr>
          <w:spacing w:val="-13"/>
        </w:rPr>
        <w:t xml:space="preserve"> </w:t>
      </w:r>
      <w:r>
        <w:t>cu</w:t>
      </w:r>
      <w:r>
        <w:rPr>
          <w:spacing w:val="-13"/>
        </w:rPr>
        <w:t xml:space="preserve"> </w:t>
      </w:r>
      <w:r>
        <w:t>sediul</w:t>
      </w:r>
      <w:r>
        <w:rPr>
          <w:spacing w:val="-13"/>
        </w:rPr>
        <w:t xml:space="preserve"> </w:t>
      </w:r>
      <w:r>
        <w:t>profesional</w:t>
      </w:r>
      <w:r>
        <w:rPr>
          <w:spacing w:val="-13"/>
        </w:rPr>
        <w:t xml:space="preserve"> </w:t>
      </w:r>
      <w:r>
        <w:t>şi,</w:t>
      </w:r>
      <w:r>
        <w:rPr>
          <w:spacing w:val="-13"/>
        </w:rPr>
        <w:t xml:space="preserve"> </w:t>
      </w:r>
      <w:r>
        <w:t>după</w:t>
      </w:r>
      <w:r>
        <w:rPr>
          <w:spacing w:val="-13"/>
        </w:rPr>
        <w:t xml:space="preserve"> </w:t>
      </w:r>
      <w:r>
        <w:t>caz,</w:t>
      </w:r>
      <w:r>
        <w:rPr>
          <w:spacing w:val="-13"/>
        </w:rPr>
        <w:t xml:space="preserve"> </w:t>
      </w:r>
      <w:r>
        <w:t>puncte</w:t>
      </w:r>
      <w:r>
        <w:rPr>
          <w:spacing w:val="-13"/>
        </w:rPr>
        <w:t xml:space="preserve"> </w:t>
      </w:r>
      <w:r>
        <w:t>de lucru în România.</w:t>
      </w:r>
    </w:p>
    <w:p w14:paraId="0EA7A977" w14:textId="77777777" w:rsidR="0091797E" w:rsidRDefault="00000000">
      <w:pPr>
        <w:pStyle w:val="ListParagraph"/>
        <w:numPr>
          <w:ilvl w:val="0"/>
          <w:numId w:val="7"/>
        </w:numPr>
        <w:tabs>
          <w:tab w:val="left" w:pos="1622"/>
        </w:tabs>
        <w:spacing w:before="119" w:line="276" w:lineRule="auto"/>
        <w:ind w:right="1243" w:firstLine="0"/>
        <w:jc w:val="both"/>
      </w:pPr>
      <w:r>
        <w:t xml:space="preserve">Oficiile registrului comerţului de pe lângă tribunale sunt organizate în următoarele </w:t>
      </w:r>
      <w:r>
        <w:rPr>
          <w:spacing w:val="-2"/>
        </w:rPr>
        <w:t>structuri:</w:t>
      </w:r>
    </w:p>
    <w:p w14:paraId="511CFE7D" w14:textId="77777777" w:rsidR="0091797E" w:rsidRDefault="00000000">
      <w:pPr>
        <w:pStyle w:val="ListParagraph"/>
        <w:numPr>
          <w:ilvl w:val="1"/>
          <w:numId w:val="7"/>
        </w:numPr>
        <w:tabs>
          <w:tab w:val="left" w:pos="1641"/>
        </w:tabs>
        <w:spacing w:before="121"/>
        <w:ind w:left="1641" w:hanging="406"/>
        <w:jc w:val="both"/>
      </w:pPr>
      <w:r>
        <w:t>în</w:t>
      </w:r>
      <w:r>
        <w:rPr>
          <w:spacing w:val="-6"/>
        </w:rPr>
        <w:t xml:space="preserve"> </w:t>
      </w:r>
      <w:r>
        <w:t>domeniul</w:t>
      </w:r>
      <w:r>
        <w:rPr>
          <w:spacing w:val="-6"/>
        </w:rPr>
        <w:t xml:space="preserve"> </w:t>
      </w:r>
      <w:r>
        <w:t>biroul</w:t>
      </w:r>
      <w:r>
        <w:rPr>
          <w:spacing w:val="-5"/>
        </w:rPr>
        <w:t xml:space="preserve"> </w:t>
      </w:r>
      <w:r>
        <w:rPr>
          <w:spacing w:val="-2"/>
        </w:rPr>
        <w:t>unic;</w:t>
      </w:r>
    </w:p>
    <w:p w14:paraId="605BED75" w14:textId="77777777" w:rsidR="0091797E" w:rsidRDefault="00000000">
      <w:pPr>
        <w:pStyle w:val="ListParagraph"/>
        <w:numPr>
          <w:ilvl w:val="1"/>
          <w:numId w:val="7"/>
        </w:numPr>
        <w:tabs>
          <w:tab w:val="left" w:pos="1641"/>
        </w:tabs>
        <w:spacing w:before="158"/>
        <w:ind w:left="1641" w:hanging="406"/>
        <w:jc w:val="both"/>
      </w:pPr>
      <w:r>
        <w:t>în</w:t>
      </w:r>
      <w:r>
        <w:rPr>
          <w:spacing w:val="-7"/>
        </w:rPr>
        <w:t xml:space="preserve"> </w:t>
      </w:r>
      <w:r>
        <w:t>domeniul</w:t>
      </w:r>
      <w:r>
        <w:rPr>
          <w:spacing w:val="-6"/>
        </w:rPr>
        <w:t xml:space="preserve"> </w:t>
      </w:r>
      <w:r>
        <w:t>registrul</w:t>
      </w:r>
      <w:r>
        <w:rPr>
          <w:spacing w:val="-7"/>
        </w:rPr>
        <w:t xml:space="preserve"> </w:t>
      </w:r>
      <w:r>
        <w:rPr>
          <w:spacing w:val="-2"/>
        </w:rPr>
        <w:t>comerţului;</w:t>
      </w:r>
    </w:p>
    <w:p w14:paraId="41B1787F" w14:textId="77777777" w:rsidR="0091797E" w:rsidRDefault="00000000">
      <w:pPr>
        <w:pStyle w:val="ListParagraph"/>
        <w:numPr>
          <w:ilvl w:val="1"/>
          <w:numId w:val="7"/>
        </w:numPr>
        <w:tabs>
          <w:tab w:val="left" w:pos="1642"/>
        </w:tabs>
        <w:spacing w:before="158"/>
        <w:ind w:left="1642" w:hanging="407"/>
        <w:jc w:val="both"/>
      </w:pPr>
      <w:r>
        <w:t>în</w:t>
      </w:r>
      <w:r>
        <w:rPr>
          <w:spacing w:val="-7"/>
        </w:rPr>
        <w:t xml:space="preserve"> </w:t>
      </w:r>
      <w:r>
        <w:t>domeniul</w:t>
      </w:r>
      <w:r>
        <w:rPr>
          <w:spacing w:val="-7"/>
        </w:rPr>
        <w:t xml:space="preserve"> </w:t>
      </w:r>
      <w:r>
        <w:t>digitizare</w:t>
      </w:r>
      <w:r>
        <w:rPr>
          <w:spacing w:val="-7"/>
        </w:rPr>
        <w:t xml:space="preserve"> </w:t>
      </w:r>
      <w:r>
        <w:rPr>
          <w:spacing w:val="-2"/>
        </w:rPr>
        <w:t>documente;</w:t>
      </w:r>
    </w:p>
    <w:p w14:paraId="5068758E" w14:textId="77777777" w:rsidR="0091797E" w:rsidRDefault="00000000">
      <w:pPr>
        <w:pStyle w:val="ListParagraph"/>
        <w:numPr>
          <w:ilvl w:val="1"/>
          <w:numId w:val="7"/>
        </w:numPr>
        <w:tabs>
          <w:tab w:val="left" w:pos="1641"/>
        </w:tabs>
        <w:spacing w:before="158"/>
        <w:ind w:left="1641" w:hanging="406"/>
        <w:jc w:val="both"/>
      </w:pPr>
      <w:r>
        <w:t>în</w:t>
      </w:r>
      <w:r>
        <w:rPr>
          <w:spacing w:val="-7"/>
        </w:rPr>
        <w:t xml:space="preserve"> </w:t>
      </w:r>
      <w:r>
        <w:t>domeniul</w:t>
      </w:r>
      <w:r>
        <w:rPr>
          <w:spacing w:val="-7"/>
        </w:rPr>
        <w:t xml:space="preserve"> </w:t>
      </w:r>
      <w:r>
        <w:t>gestionare</w:t>
      </w:r>
      <w:r>
        <w:rPr>
          <w:spacing w:val="-6"/>
        </w:rPr>
        <w:t xml:space="preserve"> </w:t>
      </w:r>
      <w:r>
        <w:t>fizică</w:t>
      </w:r>
      <w:r>
        <w:rPr>
          <w:spacing w:val="-7"/>
        </w:rPr>
        <w:t xml:space="preserve"> </w:t>
      </w:r>
      <w:r>
        <w:rPr>
          <w:spacing w:val="-2"/>
        </w:rPr>
        <w:t>documente;</w:t>
      </w:r>
    </w:p>
    <w:p w14:paraId="5272A51F" w14:textId="77777777" w:rsidR="0091797E" w:rsidRDefault="00000000">
      <w:pPr>
        <w:pStyle w:val="ListParagraph"/>
        <w:numPr>
          <w:ilvl w:val="1"/>
          <w:numId w:val="7"/>
        </w:numPr>
        <w:tabs>
          <w:tab w:val="left" w:pos="1641"/>
        </w:tabs>
        <w:spacing w:before="158"/>
        <w:ind w:left="1641" w:hanging="407"/>
        <w:jc w:val="both"/>
      </w:pPr>
      <w:r>
        <w:t>în</w:t>
      </w:r>
      <w:r>
        <w:rPr>
          <w:spacing w:val="-6"/>
        </w:rPr>
        <w:t xml:space="preserve"> </w:t>
      </w:r>
      <w:r>
        <w:t>domeniul</w:t>
      </w:r>
      <w:r>
        <w:rPr>
          <w:spacing w:val="-5"/>
        </w:rPr>
        <w:t xml:space="preserve"> </w:t>
      </w:r>
      <w:r>
        <w:rPr>
          <w:spacing w:val="-2"/>
        </w:rPr>
        <w:t>economic;</w:t>
      </w:r>
    </w:p>
    <w:p w14:paraId="13357C9E" w14:textId="77777777" w:rsidR="0091797E" w:rsidRDefault="00000000">
      <w:pPr>
        <w:pStyle w:val="ListParagraph"/>
        <w:numPr>
          <w:ilvl w:val="1"/>
          <w:numId w:val="7"/>
        </w:numPr>
        <w:tabs>
          <w:tab w:val="left" w:pos="1640"/>
        </w:tabs>
        <w:spacing w:before="159"/>
        <w:ind w:left="1640" w:hanging="406"/>
        <w:jc w:val="both"/>
      </w:pPr>
      <w:r>
        <w:t>în</w:t>
      </w:r>
      <w:r>
        <w:rPr>
          <w:spacing w:val="-6"/>
        </w:rPr>
        <w:t xml:space="preserve"> </w:t>
      </w:r>
      <w:r>
        <w:t>domeniul</w:t>
      </w:r>
      <w:r>
        <w:rPr>
          <w:spacing w:val="-5"/>
        </w:rPr>
        <w:t xml:space="preserve"> </w:t>
      </w:r>
      <w:r>
        <w:rPr>
          <w:spacing w:val="-2"/>
        </w:rPr>
        <w:t>administrativ;</w:t>
      </w:r>
    </w:p>
    <w:p w14:paraId="05FA7186" w14:textId="77777777" w:rsidR="0091797E" w:rsidRDefault="00000000">
      <w:pPr>
        <w:pStyle w:val="ListParagraph"/>
        <w:numPr>
          <w:ilvl w:val="1"/>
          <w:numId w:val="7"/>
        </w:numPr>
        <w:tabs>
          <w:tab w:val="left" w:pos="1641"/>
        </w:tabs>
        <w:spacing w:before="158"/>
        <w:ind w:left="1641" w:hanging="407"/>
        <w:jc w:val="both"/>
      </w:pPr>
      <w:r>
        <w:t>în</w:t>
      </w:r>
      <w:r>
        <w:rPr>
          <w:spacing w:val="-6"/>
        </w:rPr>
        <w:t xml:space="preserve"> </w:t>
      </w:r>
      <w:r>
        <w:t>domeniul</w:t>
      </w:r>
      <w:r>
        <w:rPr>
          <w:spacing w:val="-5"/>
        </w:rPr>
        <w:t xml:space="preserve"> </w:t>
      </w:r>
      <w:r>
        <w:t>SSM,</w:t>
      </w:r>
      <w:r>
        <w:rPr>
          <w:spacing w:val="-5"/>
        </w:rPr>
        <w:t xml:space="preserve"> SU.</w:t>
      </w:r>
    </w:p>
    <w:p w14:paraId="73E1D707" w14:textId="77777777" w:rsidR="0091797E" w:rsidRDefault="00000000">
      <w:pPr>
        <w:pStyle w:val="ListParagraph"/>
        <w:numPr>
          <w:ilvl w:val="0"/>
          <w:numId w:val="7"/>
        </w:numPr>
        <w:tabs>
          <w:tab w:val="left" w:pos="1573"/>
        </w:tabs>
        <w:spacing w:before="158" w:line="276" w:lineRule="auto"/>
        <w:ind w:left="1234" w:right="1239" w:firstLine="0"/>
        <w:jc w:val="both"/>
      </w:pPr>
      <w:r>
        <w:t>În</w:t>
      </w:r>
      <w:r>
        <w:rPr>
          <w:spacing w:val="-7"/>
        </w:rPr>
        <w:t xml:space="preserve"> </w:t>
      </w:r>
      <w:r>
        <w:t>cadrul</w:t>
      </w:r>
      <w:r>
        <w:rPr>
          <w:spacing w:val="-7"/>
        </w:rPr>
        <w:t xml:space="preserve"> </w:t>
      </w:r>
      <w:r>
        <w:t>structurii</w:t>
      </w:r>
      <w:r>
        <w:rPr>
          <w:spacing w:val="-7"/>
        </w:rPr>
        <w:t xml:space="preserve"> </w:t>
      </w:r>
      <w:r>
        <w:t>biroul</w:t>
      </w:r>
      <w:r>
        <w:rPr>
          <w:spacing w:val="-7"/>
        </w:rPr>
        <w:t xml:space="preserve"> </w:t>
      </w:r>
      <w:r>
        <w:t>unic</w:t>
      </w:r>
      <w:r>
        <w:rPr>
          <w:spacing w:val="-7"/>
        </w:rPr>
        <w:t xml:space="preserve"> </w:t>
      </w:r>
      <w:r>
        <w:t>se</w:t>
      </w:r>
      <w:r>
        <w:rPr>
          <w:spacing w:val="-6"/>
        </w:rPr>
        <w:t xml:space="preserve"> </w:t>
      </w:r>
      <w:r>
        <w:t>asigură</w:t>
      </w:r>
      <w:r>
        <w:rPr>
          <w:spacing w:val="-7"/>
        </w:rPr>
        <w:t xml:space="preserve"> </w:t>
      </w:r>
      <w:r>
        <w:t>primirea,</w:t>
      </w:r>
      <w:r>
        <w:rPr>
          <w:spacing w:val="-7"/>
        </w:rPr>
        <w:t xml:space="preserve"> </w:t>
      </w:r>
      <w:r>
        <w:t>verificarea,</w:t>
      </w:r>
      <w:r>
        <w:rPr>
          <w:spacing w:val="-7"/>
        </w:rPr>
        <w:t xml:space="preserve"> </w:t>
      </w:r>
      <w:r>
        <w:t>înregistrarea,</w:t>
      </w:r>
      <w:r>
        <w:rPr>
          <w:spacing w:val="-7"/>
        </w:rPr>
        <w:t xml:space="preserve"> </w:t>
      </w:r>
      <w:r>
        <w:t>procesarea şi soluţionarea cererilor de înregistrare/alte tipuri de cereri adresate oficiului registrului comerţului</w:t>
      </w:r>
      <w:r>
        <w:rPr>
          <w:spacing w:val="-8"/>
        </w:rPr>
        <w:t xml:space="preserve"> </w:t>
      </w:r>
      <w:r>
        <w:t>de</w:t>
      </w:r>
      <w:r>
        <w:rPr>
          <w:spacing w:val="-8"/>
        </w:rPr>
        <w:t xml:space="preserve"> </w:t>
      </w:r>
      <w:r>
        <w:t>pe</w:t>
      </w:r>
      <w:r>
        <w:rPr>
          <w:spacing w:val="-8"/>
        </w:rPr>
        <w:t xml:space="preserve"> </w:t>
      </w:r>
      <w:r>
        <w:t>lângă</w:t>
      </w:r>
      <w:r>
        <w:rPr>
          <w:spacing w:val="-8"/>
        </w:rPr>
        <w:t xml:space="preserve"> </w:t>
      </w:r>
      <w:r>
        <w:t>tribunal</w:t>
      </w:r>
      <w:r>
        <w:rPr>
          <w:spacing w:val="-8"/>
        </w:rPr>
        <w:t xml:space="preserve"> </w:t>
      </w:r>
      <w:r>
        <w:t>și</w:t>
      </w:r>
      <w:r>
        <w:rPr>
          <w:spacing w:val="-8"/>
        </w:rPr>
        <w:t xml:space="preserve"> </w:t>
      </w:r>
      <w:r>
        <w:t>se</w:t>
      </w:r>
      <w:r>
        <w:rPr>
          <w:spacing w:val="-8"/>
        </w:rPr>
        <w:t xml:space="preserve"> </w:t>
      </w:r>
      <w:r>
        <w:t>desfăşoară</w:t>
      </w:r>
      <w:r>
        <w:rPr>
          <w:spacing w:val="-8"/>
        </w:rPr>
        <w:t xml:space="preserve"> </w:t>
      </w:r>
      <w:r>
        <w:t>următoarele</w:t>
      </w:r>
      <w:r>
        <w:rPr>
          <w:spacing w:val="-8"/>
        </w:rPr>
        <w:t xml:space="preserve"> </w:t>
      </w:r>
      <w:r>
        <w:t>activităţi,</w:t>
      </w:r>
      <w:r>
        <w:rPr>
          <w:spacing w:val="-8"/>
        </w:rPr>
        <w:t xml:space="preserve"> </w:t>
      </w:r>
      <w:r>
        <w:t>inclusiv</w:t>
      </w:r>
      <w:r>
        <w:rPr>
          <w:spacing w:val="-8"/>
        </w:rPr>
        <w:t xml:space="preserve"> </w:t>
      </w:r>
      <w:r>
        <w:t>în</w:t>
      </w:r>
      <w:r>
        <w:rPr>
          <w:spacing w:val="-8"/>
        </w:rPr>
        <w:t xml:space="preserve"> </w:t>
      </w:r>
      <w:r>
        <w:t>relația</w:t>
      </w:r>
      <w:r>
        <w:rPr>
          <w:spacing w:val="-8"/>
        </w:rPr>
        <w:t xml:space="preserve"> </w:t>
      </w:r>
      <w:r>
        <w:t xml:space="preserve">cu </w:t>
      </w:r>
      <w:r>
        <w:rPr>
          <w:spacing w:val="-2"/>
        </w:rPr>
        <w:t>publicul:</w:t>
      </w:r>
    </w:p>
    <w:p w14:paraId="3A030DF8" w14:textId="77777777" w:rsidR="0091797E" w:rsidRDefault="00000000">
      <w:pPr>
        <w:pStyle w:val="ListParagraph"/>
        <w:numPr>
          <w:ilvl w:val="1"/>
          <w:numId w:val="7"/>
        </w:numPr>
        <w:tabs>
          <w:tab w:val="left" w:pos="1592"/>
          <w:tab w:val="left" w:pos="1594"/>
        </w:tabs>
        <w:spacing w:before="121" w:line="276" w:lineRule="auto"/>
        <w:ind w:left="1594" w:right="1238" w:hanging="360"/>
        <w:jc w:val="both"/>
      </w:pPr>
      <w:r>
        <w:t>rezervare denumire: primirea şi înregistrarea cererilor de verificare şi rezervare denumire;</w:t>
      </w:r>
      <w:r>
        <w:rPr>
          <w:spacing w:val="-3"/>
        </w:rPr>
        <w:t xml:space="preserve"> </w:t>
      </w:r>
      <w:r>
        <w:t>soluţionarea</w:t>
      </w:r>
      <w:r>
        <w:rPr>
          <w:spacing w:val="-3"/>
        </w:rPr>
        <w:t xml:space="preserve"> </w:t>
      </w:r>
      <w:r>
        <w:t>cererilor</w:t>
      </w:r>
      <w:r>
        <w:rPr>
          <w:spacing w:val="-3"/>
        </w:rPr>
        <w:t xml:space="preserve"> </w:t>
      </w:r>
      <w:r>
        <w:t>de</w:t>
      </w:r>
      <w:r>
        <w:rPr>
          <w:spacing w:val="-3"/>
        </w:rPr>
        <w:t xml:space="preserve"> </w:t>
      </w:r>
      <w:r>
        <w:t>verificare</w:t>
      </w:r>
      <w:r>
        <w:rPr>
          <w:spacing w:val="-3"/>
        </w:rPr>
        <w:t xml:space="preserve"> </w:t>
      </w:r>
      <w:r>
        <w:t>şi</w:t>
      </w:r>
      <w:r>
        <w:rPr>
          <w:spacing w:val="-2"/>
        </w:rPr>
        <w:t xml:space="preserve"> </w:t>
      </w:r>
      <w:r>
        <w:t>rezervare</w:t>
      </w:r>
      <w:r>
        <w:rPr>
          <w:spacing w:val="-3"/>
        </w:rPr>
        <w:t xml:space="preserve"> </w:t>
      </w:r>
      <w:r>
        <w:t>denumire;</w:t>
      </w:r>
      <w:r>
        <w:rPr>
          <w:spacing w:val="-3"/>
        </w:rPr>
        <w:t xml:space="preserve"> </w:t>
      </w:r>
      <w:r>
        <w:t>eliberarea</w:t>
      </w:r>
      <w:r>
        <w:rPr>
          <w:spacing w:val="-3"/>
        </w:rPr>
        <w:t xml:space="preserve"> </w:t>
      </w:r>
      <w:r>
        <w:t>dovezii de rezervare denumire;</w:t>
      </w:r>
    </w:p>
    <w:p w14:paraId="223BC8A0" w14:textId="77777777" w:rsidR="0091797E" w:rsidRDefault="00000000">
      <w:pPr>
        <w:pStyle w:val="ListParagraph"/>
        <w:numPr>
          <w:ilvl w:val="1"/>
          <w:numId w:val="7"/>
        </w:numPr>
        <w:tabs>
          <w:tab w:val="left" w:pos="1594"/>
        </w:tabs>
        <w:spacing w:before="119" w:line="276" w:lineRule="auto"/>
        <w:ind w:left="1594" w:right="1244" w:hanging="360"/>
        <w:jc w:val="both"/>
      </w:pPr>
      <w:r>
        <w:t>verificarea şi înregistrarea cererilor de înmatriculare/menţiuni/îndreptări erori materiale</w:t>
      </w:r>
      <w:r>
        <w:rPr>
          <w:spacing w:val="80"/>
          <w:w w:val="150"/>
        </w:rPr>
        <w:t xml:space="preserve">  </w:t>
      </w:r>
      <w:r>
        <w:t>(inclusiv</w:t>
      </w:r>
      <w:r>
        <w:rPr>
          <w:spacing w:val="80"/>
          <w:w w:val="150"/>
        </w:rPr>
        <w:t xml:space="preserve">  </w:t>
      </w:r>
      <w:r>
        <w:t>alte</w:t>
      </w:r>
      <w:r>
        <w:rPr>
          <w:spacing w:val="60"/>
        </w:rPr>
        <w:t xml:space="preserve">   </w:t>
      </w:r>
      <w:r>
        <w:t>tipuri</w:t>
      </w:r>
      <w:r>
        <w:rPr>
          <w:spacing w:val="60"/>
        </w:rPr>
        <w:t xml:space="preserve">   </w:t>
      </w:r>
      <w:r>
        <w:t>de</w:t>
      </w:r>
      <w:r>
        <w:rPr>
          <w:spacing w:val="80"/>
          <w:w w:val="150"/>
        </w:rPr>
        <w:t xml:space="preserve">  </w:t>
      </w:r>
      <w:r>
        <w:t>cereri):</w:t>
      </w:r>
      <w:r>
        <w:rPr>
          <w:spacing w:val="80"/>
          <w:w w:val="150"/>
        </w:rPr>
        <w:t xml:space="preserve">  </w:t>
      </w:r>
      <w:r>
        <w:t>primirea</w:t>
      </w:r>
      <w:r>
        <w:rPr>
          <w:spacing w:val="80"/>
          <w:w w:val="150"/>
        </w:rPr>
        <w:t xml:space="preserve">  </w:t>
      </w:r>
      <w:r>
        <w:t>cererilor</w:t>
      </w:r>
      <w:r>
        <w:rPr>
          <w:spacing w:val="80"/>
          <w:w w:val="150"/>
        </w:rPr>
        <w:t xml:space="preserve">  </w:t>
      </w:r>
      <w:r>
        <w:t>de</w:t>
      </w:r>
    </w:p>
    <w:p w14:paraId="6A8C5A52" w14:textId="77777777" w:rsidR="0091797E" w:rsidRDefault="0091797E">
      <w:pPr>
        <w:spacing w:line="276" w:lineRule="auto"/>
        <w:jc w:val="both"/>
        <w:sectPr w:rsidR="0091797E">
          <w:pgSz w:w="11900" w:h="16840"/>
          <w:pgMar w:top="1380" w:right="180" w:bottom="1580" w:left="180" w:header="211" w:footer="1462" w:gutter="0"/>
          <w:cols w:space="708"/>
        </w:sectPr>
      </w:pPr>
    </w:p>
    <w:p w14:paraId="2571DE79" w14:textId="77777777" w:rsidR="0091797E" w:rsidRDefault="00000000">
      <w:pPr>
        <w:pStyle w:val="BodyText"/>
        <w:spacing w:before="82" w:line="276" w:lineRule="auto"/>
        <w:ind w:left="1595" w:right="1240"/>
      </w:pPr>
      <w:r>
        <w:lastRenderedPageBreak/>
        <w:t>înmatriculare/menţiuni/îndreptări erori materiale (inclusiv alte tipuri de cereri) şi înscrisuri în susţinere; verificarea identităţii şi calităţii solicitantului; verificarea completării/semnării cererilor de înmatriculare/menţiuni/îndreptări erori materiale (inclusiv</w:t>
      </w:r>
      <w:r>
        <w:rPr>
          <w:spacing w:val="-8"/>
        </w:rPr>
        <w:t xml:space="preserve"> </w:t>
      </w:r>
      <w:r>
        <w:t>alte</w:t>
      </w:r>
      <w:r>
        <w:rPr>
          <w:spacing w:val="-8"/>
        </w:rPr>
        <w:t xml:space="preserve"> </w:t>
      </w:r>
      <w:r>
        <w:t>tipuri</w:t>
      </w:r>
      <w:r>
        <w:rPr>
          <w:spacing w:val="-8"/>
        </w:rPr>
        <w:t xml:space="preserve"> </w:t>
      </w:r>
      <w:r>
        <w:t>de</w:t>
      </w:r>
      <w:r>
        <w:rPr>
          <w:spacing w:val="-8"/>
        </w:rPr>
        <w:t xml:space="preserve"> </w:t>
      </w:r>
      <w:r>
        <w:t>cereri);verificarea</w:t>
      </w:r>
      <w:r>
        <w:rPr>
          <w:spacing w:val="-8"/>
        </w:rPr>
        <w:t xml:space="preserve"> </w:t>
      </w:r>
      <w:r>
        <w:t>dacă</w:t>
      </w:r>
      <w:r>
        <w:rPr>
          <w:spacing w:val="-8"/>
        </w:rPr>
        <w:t xml:space="preserve"> </w:t>
      </w:r>
      <w:r>
        <w:t>înscrisurile</w:t>
      </w:r>
      <w:r>
        <w:rPr>
          <w:spacing w:val="-8"/>
        </w:rPr>
        <w:t xml:space="preserve"> </w:t>
      </w:r>
      <w:r>
        <w:t>menţionate</w:t>
      </w:r>
      <w:r>
        <w:rPr>
          <w:spacing w:val="-7"/>
        </w:rPr>
        <w:t xml:space="preserve"> </w:t>
      </w:r>
      <w:r>
        <w:t>în</w:t>
      </w:r>
      <w:r>
        <w:rPr>
          <w:spacing w:val="-8"/>
        </w:rPr>
        <w:t xml:space="preserve"> </w:t>
      </w:r>
      <w:r>
        <w:t>opisul</w:t>
      </w:r>
      <w:r>
        <w:rPr>
          <w:spacing w:val="-8"/>
        </w:rPr>
        <w:t xml:space="preserve"> </w:t>
      </w:r>
      <w:r>
        <w:t>cererilor de înmatriculare/menţiuni/îndreptări erori materiale (inclusiv alte tipuri de cereri) se regăsesc</w:t>
      </w:r>
      <w:r>
        <w:rPr>
          <w:spacing w:val="-9"/>
        </w:rPr>
        <w:t xml:space="preserve"> </w:t>
      </w:r>
      <w:r>
        <w:t>în</w:t>
      </w:r>
      <w:r>
        <w:rPr>
          <w:spacing w:val="-9"/>
        </w:rPr>
        <w:t xml:space="preserve"> </w:t>
      </w:r>
      <w:r>
        <w:t>dosar;</w:t>
      </w:r>
      <w:r>
        <w:rPr>
          <w:spacing w:val="-9"/>
        </w:rPr>
        <w:t xml:space="preserve"> </w:t>
      </w:r>
      <w:r>
        <w:t>emiterea</w:t>
      </w:r>
      <w:r>
        <w:rPr>
          <w:spacing w:val="-9"/>
        </w:rPr>
        <w:t xml:space="preserve"> </w:t>
      </w:r>
      <w:r>
        <w:t>notei</w:t>
      </w:r>
      <w:r>
        <w:rPr>
          <w:spacing w:val="-9"/>
        </w:rPr>
        <w:t xml:space="preserve"> </w:t>
      </w:r>
      <w:r>
        <w:t>de</w:t>
      </w:r>
      <w:r>
        <w:rPr>
          <w:spacing w:val="-9"/>
        </w:rPr>
        <w:t xml:space="preserve"> </w:t>
      </w:r>
      <w:r>
        <w:t>calcul</w:t>
      </w:r>
      <w:r>
        <w:rPr>
          <w:spacing w:val="-9"/>
        </w:rPr>
        <w:t xml:space="preserve"> </w:t>
      </w:r>
      <w:r>
        <w:t>şi</w:t>
      </w:r>
      <w:r>
        <w:rPr>
          <w:spacing w:val="-9"/>
        </w:rPr>
        <w:t xml:space="preserve"> </w:t>
      </w:r>
      <w:r>
        <w:t>a</w:t>
      </w:r>
      <w:r>
        <w:rPr>
          <w:spacing w:val="-9"/>
        </w:rPr>
        <w:t xml:space="preserve"> </w:t>
      </w:r>
      <w:r>
        <w:t>numărului</w:t>
      </w:r>
      <w:r>
        <w:rPr>
          <w:spacing w:val="-9"/>
        </w:rPr>
        <w:t xml:space="preserve"> </w:t>
      </w:r>
      <w:r>
        <w:t>de</w:t>
      </w:r>
      <w:r>
        <w:rPr>
          <w:spacing w:val="-9"/>
        </w:rPr>
        <w:t xml:space="preserve"> </w:t>
      </w:r>
      <w:r>
        <w:t>înregistrare</w:t>
      </w:r>
      <w:r>
        <w:rPr>
          <w:spacing w:val="-9"/>
        </w:rPr>
        <w:t xml:space="preserve"> </w:t>
      </w:r>
      <w:r>
        <w:t>şi</w:t>
      </w:r>
      <w:r>
        <w:rPr>
          <w:spacing w:val="-9"/>
        </w:rPr>
        <w:t xml:space="preserve"> </w:t>
      </w:r>
      <w:r>
        <w:t>comunicarea acestora către solicitant;formularea observaţiilor la cererile de înmatriculare/menţiuni/îndreptări erori materiale (inclusiv alte tipuri de cereri);</w:t>
      </w:r>
    </w:p>
    <w:p w14:paraId="1C7083E7" w14:textId="77777777" w:rsidR="0091797E" w:rsidRDefault="00000000">
      <w:pPr>
        <w:pStyle w:val="ListParagraph"/>
        <w:numPr>
          <w:ilvl w:val="1"/>
          <w:numId w:val="7"/>
        </w:numPr>
        <w:tabs>
          <w:tab w:val="left" w:pos="1595"/>
        </w:tabs>
        <w:spacing w:before="121" w:line="276" w:lineRule="auto"/>
        <w:ind w:left="1595" w:right="1243" w:hanging="360"/>
        <w:jc w:val="both"/>
      </w:pPr>
      <w:r>
        <w:t>procesarea</w:t>
      </w:r>
      <w:r>
        <w:rPr>
          <w:spacing w:val="-5"/>
        </w:rPr>
        <w:t xml:space="preserve"> </w:t>
      </w:r>
      <w:r>
        <w:t>cererilor</w:t>
      </w:r>
      <w:r>
        <w:rPr>
          <w:spacing w:val="-5"/>
        </w:rPr>
        <w:t xml:space="preserve"> </w:t>
      </w:r>
      <w:r>
        <w:t>de</w:t>
      </w:r>
      <w:r>
        <w:rPr>
          <w:spacing w:val="-4"/>
        </w:rPr>
        <w:t xml:space="preserve"> </w:t>
      </w:r>
      <w:r>
        <w:t>înmatriculare/menţiuni/îndreptări</w:t>
      </w:r>
      <w:r>
        <w:rPr>
          <w:spacing w:val="-5"/>
        </w:rPr>
        <w:t xml:space="preserve"> </w:t>
      </w:r>
      <w:r>
        <w:t>erori</w:t>
      </w:r>
      <w:r>
        <w:rPr>
          <w:spacing w:val="-5"/>
        </w:rPr>
        <w:t xml:space="preserve"> </w:t>
      </w:r>
      <w:r>
        <w:t>materiale</w:t>
      </w:r>
      <w:r>
        <w:rPr>
          <w:spacing w:val="-5"/>
        </w:rPr>
        <w:t xml:space="preserve"> </w:t>
      </w:r>
      <w:r>
        <w:t>(inclusiv</w:t>
      </w:r>
      <w:r>
        <w:rPr>
          <w:spacing w:val="-4"/>
        </w:rPr>
        <w:t xml:space="preserve"> </w:t>
      </w:r>
      <w:r>
        <w:t>alte tipuri de cereri): încărcarea datelor în registrul comerţului şi verificarea datelor încărcate; obţinerea informaţiilor din cazierul fiscal;</w:t>
      </w:r>
    </w:p>
    <w:p w14:paraId="2380F462" w14:textId="77777777" w:rsidR="0091797E" w:rsidRDefault="00000000">
      <w:pPr>
        <w:pStyle w:val="ListParagraph"/>
        <w:numPr>
          <w:ilvl w:val="1"/>
          <w:numId w:val="7"/>
        </w:numPr>
        <w:tabs>
          <w:tab w:val="left" w:pos="1595"/>
        </w:tabs>
        <w:spacing w:before="119" w:line="276" w:lineRule="auto"/>
        <w:ind w:left="1595" w:right="1246" w:hanging="360"/>
        <w:jc w:val="both"/>
      </w:pPr>
      <w:r>
        <w:t>primirea și înregistrarea declarațiilor de beneficiari reali: înscrierea datelor în registrul beneficiarilor reali şi verificarea datelor încărcate;</w:t>
      </w:r>
    </w:p>
    <w:p w14:paraId="252C27AC" w14:textId="77777777" w:rsidR="0091797E" w:rsidRDefault="00000000">
      <w:pPr>
        <w:pStyle w:val="ListParagraph"/>
        <w:numPr>
          <w:ilvl w:val="1"/>
          <w:numId w:val="7"/>
        </w:numPr>
        <w:tabs>
          <w:tab w:val="left" w:pos="1593"/>
          <w:tab w:val="left" w:pos="1596"/>
        </w:tabs>
        <w:spacing w:before="121" w:line="276" w:lineRule="auto"/>
        <w:ind w:left="1596" w:right="1240" w:hanging="361"/>
        <w:jc w:val="both"/>
      </w:pPr>
      <w:r>
        <w:t>lucrări de grefă cereri înmatriculări/menţiuni/îndreptări erori materiale (inclusiv alte tipuri de cereri): verificarea achitării tarifelor; primirea, înregistrarea şi, după caz, înaintarea către registratorii de registrul comerțului, a cererilor de audienţă publică, a cererilor</w:t>
      </w:r>
      <w:r>
        <w:rPr>
          <w:spacing w:val="-16"/>
        </w:rPr>
        <w:t xml:space="preserve"> </w:t>
      </w:r>
      <w:r>
        <w:t>de</w:t>
      </w:r>
      <w:r>
        <w:rPr>
          <w:spacing w:val="-15"/>
        </w:rPr>
        <w:t xml:space="preserve"> </w:t>
      </w:r>
      <w:r>
        <w:t>completarea</w:t>
      </w:r>
      <w:r>
        <w:rPr>
          <w:spacing w:val="-16"/>
        </w:rPr>
        <w:t xml:space="preserve"> </w:t>
      </w:r>
      <w:r>
        <w:t>dosarului,</w:t>
      </w:r>
      <w:r>
        <w:rPr>
          <w:spacing w:val="-16"/>
        </w:rPr>
        <w:t xml:space="preserve"> </w:t>
      </w:r>
      <w:r>
        <w:t>a</w:t>
      </w:r>
      <w:r>
        <w:rPr>
          <w:spacing w:val="-16"/>
        </w:rPr>
        <w:t xml:space="preserve"> </w:t>
      </w:r>
      <w:r>
        <w:t>cererilor</w:t>
      </w:r>
      <w:r>
        <w:rPr>
          <w:spacing w:val="-16"/>
        </w:rPr>
        <w:t xml:space="preserve"> </w:t>
      </w:r>
      <w:r>
        <w:t>de</w:t>
      </w:r>
      <w:r>
        <w:rPr>
          <w:spacing w:val="-16"/>
        </w:rPr>
        <w:t xml:space="preserve"> </w:t>
      </w:r>
      <w:r>
        <w:t>preschimbare</w:t>
      </w:r>
      <w:r>
        <w:rPr>
          <w:spacing w:val="-16"/>
        </w:rPr>
        <w:t xml:space="preserve"> </w:t>
      </w:r>
      <w:r>
        <w:t>a</w:t>
      </w:r>
      <w:r>
        <w:rPr>
          <w:spacing w:val="-16"/>
        </w:rPr>
        <w:t xml:space="preserve"> </w:t>
      </w:r>
      <w:r>
        <w:t>termenului,</w:t>
      </w:r>
      <w:r>
        <w:rPr>
          <w:spacing w:val="-16"/>
        </w:rPr>
        <w:t xml:space="preserve"> </w:t>
      </w:r>
      <w:r>
        <w:t>a</w:t>
      </w:r>
      <w:r>
        <w:rPr>
          <w:spacing w:val="-16"/>
        </w:rPr>
        <w:t xml:space="preserve"> </w:t>
      </w:r>
      <w:r>
        <w:t xml:space="preserve">cererilor de renunţare şi încărcare în registrul comerţului a datelor aferente şi verificare; generarea şi afişarea listelor de şedinţă; generarea încheierilor pronunţate în soluţionarea cererilor de înmatriculare/menţiuni/îndreptări erori materiale (inclusiv alte tipuri de cereri); organizarea evidenţei încheierilor pronunţate în soluţionarea cererilor de înmatriculare/menţiuni/îndreptări erori materiale (inclusiv alte tipuri de </w:t>
      </w:r>
      <w:r>
        <w:rPr>
          <w:spacing w:val="-2"/>
        </w:rPr>
        <w:t>cereri);</w:t>
      </w:r>
    </w:p>
    <w:p w14:paraId="29FAC3AF" w14:textId="77777777" w:rsidR="0091797E" w:rsidRDefault="00000000">
      <w:pPr>
        <w:pStyle w:val="ListParagraph"/>
        <w:numPr>
          <w:ilvl w:val="1"/>
          <w:numId w:val="7"/>
        </w:numPr>
        <w:tabs>
          <w:tab w:val="left" w:pos="1594"/>
          <w:tab w:val="left" w:pos="1596"/>
        </w:tabs>
        <w:spacing w:line="276" w:lineRule="auto"/>
        <w:ind w:left="1596" w:right="1241" w:hanging="361"/>
        <w:jc w:val="both"/>
      </w:pPr>
      <w:r>
        <w:t>soluţionarea cererilor de înmatriculare/menţiuni/îndreptări erori materiale (inclusiv alte</w:t>
      </w:r>
      <w:r>
        <w:rPr>
          <w:spacing w:val="-11"/>
        </w:rPr>
        <w:t xml:space="preserve"> </w:t>
      </w:r>
      <w:r>
        <w:t>tipuri</w:t>
      </w:r>
      <w:r>
        <w:rPr>
          <w:spacing w:val="-11"/>
        </w:rPr>
        <w:t xml:space="preserve"> </w:t>
      </w:r>
      <w:r>
        <w:t>de</w:t>
      </w:r>
      <w:r>
        <w:rPr>
          <w:spacing w:val="-11"/>
        </w:rPr>
        <w:t xml:space="preserve"> </w:t>
      </w:r>
      <w:r>
        <w:t>cereri)</w:t>
      </w:r>
      <w:r>
        <w:rPr>
          <w:spacing w:val="-11"/>
        </w:rPr>
        <w:t xml:space="preserve"> </w:t>
      </w:r>
      <w:r>
        <w:t>de</w:t>
      </w:r>
      <w:r>
        <w:rPr>
          <w:spacing w:val="-11"/>
        </w:rPr>
        <w:t xml:space="preserve"> </w:t>
      </w:r>
      <w:r>
        <w:t>către</w:t>
      </w:r>
      <w:r>
        <w:rPr>
          <w:spacing w:val="-11"/>
        </w:rPr>
        <w:t xml:space="preserve"> </w:t>
      </w:r>
      <w:r>
        <w:t>registratorii</w:t>
      </w:r>
      <w:r>
        <w:rPr>
          <w:spacing w:val="-11"/>
        </w:rPr>
        <w:t xml:space="preserve"> </w:t>
      </w:r>
      <w:r>
        <w:t>de</w:t>
      </w:r>
      <w:r>
        <w:rPr>
          <w:spacing w:val="-11"/>
        </w:rPr>
        <w:t xml:space="preserve"> </w:t>
      </w:r>
      <w:r>
        <w:t>registrul</w:t>
      </w:r>
      <w:r>
        <w:rPr>
          <w:spacing w:val="-11"/>
        </w:rPr>
        <w:t xml:space="preserve"> </w:t>
      </w:r>
      <w:r>
        <w:t>comerțului:</w:t>
      </w:r>
      <w:r>
        <w:rPr>
          <w:spacing w:val="-11"/>
        </w:rPr>
        <w:t xml:space="preserve"> </w:t>
      </w:r>
      <w:r>
        <w:t>soluţionarea</w:t>
      </w:r>
      <w:r>
        <w:rPr>
          <w:spacing w:val="-11"/>
        </w:rPr>
        <w:t xml:space="preserve"> </w:t>
      </w:r>
      <w:r>
        <w:t>cererilor de înmatriculare/menţiuni/îndreptări erori materiale (inclusiv alte tipuri de cereri) şi emiterea minutelor privind soluţiile pronunţate; asigurarea asistenţei în litigiile judiciare, în condiţiile art.287 din Ordonanţa de urgenţă a Guvernului nr.57/2019, cu modificările şi completările ulterioare; verificarea şi semnarea încheierilor pronunţate în soluţionarea cererilor de înmatriculare/menţiuni/îndreptări erori materiale (inclusiv alte tipuri de cereri); înregistrarea soluţiilor în registrul comerţului.</w:t>
      </w:r>
    </w:p>
    <w:p w14:paraId="1431CE05" w14:textId="77777777" w:rsidR="0091797E" w:rsidRDefault="00000000">
      <w:pPr>
        <w:pStyle w:val="ListParagraph"/>
        <w:numPr>
          <w:ilvl w:val="0"/>
          <w:numId w:val="7"/>
        </w:numPr>
        <w:tabs>
          <w:tab w:val="left" w:pos="1580"/>
        </w:tabs>
        <w:spacing w:before="119" w:line="276" w:lineRule="auto"/>
        <w:ind w:left="1236" w:right="1242" w:firstLine="0"/>
        <w:jc w:val="both"/>
      </w:pPr>
      <w:r>
        <w:t>În</w:t>
      </w:r>
      <w:r>
        <w:rPr>
          <w:spacing w:val="-3"/>
        </w:rPr>
        <w:t xml:space="preserve"> </w:t>
      </w:r>
      <w:r>
        <w:t>cadrul</w:t>
      </w:r>
      <w:r>
        <w:rPr>
          <w:spacing w:val="-3"/>
        </w:rPr>
        <w:t xml:space="preserve"> </w:t>
      </w:r>
      <w:r>
        <w:t>structurii</w:t>
      </w:r>
      <w:r>
        <w:rPr>
          <w:spacing w:val="-3"/>
        </w:rPr>
        <w:t xml:space="preserve"> </w:t>
      </w:r>
      <w:r>
        <w:t>registrul</w:t>
      </w:r>
      <w:r>
        <w:rPr>
          <w:spacing w:val="-2"/>
        </w:rPr>
        <w:t xml:space="preserve"> </w:t>
      </w:r>
      <w:r>
        <w:t>comerțului</w:t>
      </w:r>
      <w:r>
        <w:rPr>
          <w:spacing w:val="-3"/>
        </w:rPr>
        <w:t xml:space="preserve"> </w:t>
      </w:r>
      <w:r>
        <w:t>se</w:t>
      </w:r>
      <w:r>
        <w:rPr>
          <w:spacing w:val="-3"/>
        </w:rPr>
        <w:t xml:space="preserve"> </w:t>
      </w:r>
      <w:r>
        <w:t>asigură</w:t>
      </w:r>
      <w:r>
        <w:rPr>
          <w:spacing w:val="-3"/>
        </w:rPr>
        <w:t xml:space="preserve"> </w:t>
      </w:r>
      <w:r>
        <w:t>înregistrarea</w:t>
      </w:r>
      <w:r>
        <w:rPr>
          <w:spacing w:val="-3"/>
        </w:rPr>
        <w:t xml:space="preserve"> </w:t>
      </w:r>
      <w:r>
        <w:t>în</w:t>
      </w:r>
      <w:r>
        <w:rPr>
          <w:spacing w:val="-3"/>
        </w:rPr>
        <w:t xml:space="preserve"> </w:t>
      </w:r>
      <w:r>
        <w:t>registrului</w:t>
      </w:r>
      <w:r>
        <w:rPr>
          <w:spacing w:val="-3"/>
        </w:rPr>
        <w:t xml:space="preserve"> </w:t>
      </w:r>
      <w:r>
        <w:t xml:space="preserve">comerţului și în registrul beneficiarilor reali, eliberarea documentelor de înregistrare, valorificarea datelor înregistrate în registrul comerţului, a datelor din registrul beneficiarilor reali şi relaţii interinstituţionale și se desfăşoară următoarele activităţi, inclusiv în relația cu </w:t>
      </w:r>
      <w:r>
        <w:rPr>
          <w:spacing w:val="-2"/>
        </w:rPr>
        <w:t>publicul:</w:t>
      </w:r>
    </w:p>
    <w:p w14:paraId="55B94731" w14:textId="77777777" w:rsidR="0091797E" w:rsidRDefault="00000000">
      <w:pPr>
        <w:pStyle w:val="ListParagraph"/>
        <w:numPr>
          <w:ilvl w:val="1"/>
          <w:numId w:val="7"/>
        </w:numPr>
        <w:tabs>
          <w:tab w:val="left" w:pos="1594"/>
          <w:tab w:val="left" w:pos="1596"/>
        </w:tabs>
        <w:spacing w:line="276" w:lineRule="auto"/>
        <w:ind w:left="1596" w:right="1240" w:hanging="360"/>
        <w:jc w:val="both"/>
      </w:pPr>
      <w:r>
        <w:t>editarea, listarea, eliberarea documentelor de înregistrare: actualizarea datelor în registrul comerţului; alocarea numărului de ordine în registrul comerţului; obţinerea codului unic de înregistrare; generarea şi listarea documentelor (certificate de înregistrare, certificate de menţiuni, certificate constatatoare privind înregistrarea declaraţia-tip pe propria răspundere cu privire la îndeplinirea condițiilor de funcționare/desfășurare a activității pentru sediul social/profesional și/sau sedii secundare</w:t>
      </w:r>
      <w:r>
        <w:rPr>
          <w:spacing w:val="-1"/>
        </w:rPr>
        <w:t xml:space="preserve"> </w:t>
      </w:r>
      <w:r>
        <w:t>sau,</w:t>
      </w:r>
      <w:r>
        <w:rPr>
          <w:spacing w:val="-1"/>
        </w:rPr>
        <w:t xml:space="preserve"> </w:t>
      </w:r>
      <w:r>
        <w:t>după</w:t>
      </w:r>
      <w:r>
        <w:rPr>
          <w:spacing w:val="-1"/>
        </w:rPr>
        <w:t xml:space="preserve"> </w:t>
      </w:r>
      <w:r>
        <w:t>caz,</w:t>
      </w:r>
      <w:r>
        <w:rPr>
          <w:spacing w:val="-1"/>
        </w:rPr>
        <w:t xml:space="preserve"> </w:t>
      </w:r>
      <w:r>
        <w:t>la</w:t>
      </w:r>
      <w:r>
        <w:rPr>
          <w:spacing w:val="-1"/>
        </w:rPr>
        <w:t xml:space="preserve"> </w:t>
      </w:r>
      <w:r>
        <w:t>terți);</w:t>
      </w:r>
      <w:r>
        <w:rPr>
          <w:spacing w:val="-1"/>
        </w:rPr>
        <w:t xml:space="preserve"> </w:t>
      </w:r>
      <w:r>
        <w:t>eliberarea</w:t>
      </w:r>
      <w:r>
        <w:rPr>
          <w:spacing w:val="-1"/>
        </w:rPr>
        <w:t xml:space="preserve"> </w:t>
      </w:r>
      <w:r>
        <w:t>documentelor</w:t>
      </w:r>
      <w:r>
        <w:rPr>
          <w:spacing w:val="-1"/>
        </w:rPr>
        <w:t xml:space="preserve"> </w:t>
      </w:r>
      <w:r>
        <w:t>de</w:t>
      </w:r>
      <w:r>
        <w:rPr>
          <w:spacing w:val="-1"/>
        </w:rPr>
        <w:t xml:space="preserve"> </w:t>
      </w:r>
      <w:r>
        <w:t>înregistrare;</w:t>
      </w:r>
      <w:r>
        <w:rPr>
          <w:spacing w:val="-1"/>
        </w:rPr>
        <w:t xml:space="preserve"> </w:t>
      </w:r>
      <w:r>
        <w:t>efectuarea</w:t>
      </w:r>
    </w:p>
    <w:p w14:paraId="3FED178A" w14:textId="77777777" w:rsidR="0091797E" w:rsidRDefault="0091797E">
      <w:pPr>
        <w:spacing w:line="276" w:lineRule="auto"/>
        <w:jc w:val="both"/>
        <w:sectPr w:rsidR="0091797E">
          <w:pgSz w:w="11900" w:h="16840"/>
          <w:pgMar w:top="1380" w:right="180" w:bottom="1660" w:left="180" w:header="211" w:footer="1462" w:gutter="0"/>
          <w:cols w:space="708"/>
        </w:sectPr>
      </w:pPr>
    </w:p>
    <w:p w14:paraId="05ACE2D3" w14:textId="77777777" w:rsidR="0091797E" w:rsidRDefault="00000000">
      <w:pPr>
        <w:pStyle w:val="BodyText"/>
        <w:spacing w:before="82" w:line="276" w:lineRule="auto"/>
        <w:ind w:left="1595" w:right="1238"/>
      </w:pPr>
      <w:r>
        <w:lastRenderedPageBreak/>
        <w:t xml:space="preserve">procedurilor prevăzute de lege pentru refacerea înscrisurilor pierdute, dispărute sau </w:t>
      </w:r>
      <w:r>
        <w:rPr>
          <w:spacing w:val="-2"/>
        </w:rPr>
        <w:t>degradate;</w:t>
      </w:r>
    </w:p>
    <w:p w14:paraId="54867C63" w14:textId="77777777" w:rsidR="0091797E" w:rsidRDefault="00000000">
      <w:pPr>
        <w:pStyle w:val="ListParagraph"/>
        <w:numPr>
          <w:ilvl w:val="1"/>
          <w:numId w:val="7"/>
        </w:numPr>
        <w:tabs>
          <w:tab w:val="left" w:pos="1595"/>
        </w:tabs>
        <w:spacing w:before="121" w:line="276" w:lineRule="auto"/>
        <w:ind w:left="1595" w:right="1240" w:hanging="360"/>
        <w:jc w:val="both"/>
      </w:pPr>
      <w:r>
        <w:t>relaţii</w:t>
      </w:r>
      <w:r>
        <w:rPr>
          <w:spacing w:val="-10"/>
        </w:rPr>
        <w:t xml:space="preserve"> </w:t>
      </w:r>
      <w:r>
        <w:t>interinstituţionale:</w:t>
      </w:r>
      <w:r>
        <w:rPr>
          <w:spacing w:val="-10"/>
        </w:rPr>
        <w:t xml:space="preserve"> </w:t>
      </w:r>
      <w:r>
        <w:t>transmiterea</w:t>
      </w:r>
      <w:r>
        <w:rPr>
          <w:spacing w:val="-10"/>
        </w:rPr>
        <w:t xml:space="preserve"> </w:t>
      </w:r>
      <w:r>
        <w:t>documentelor</w:t>
      </w:r>
      <w:r>
        <w:rPr>
          <w:spacing w:val="-10"/>
        </w:rPr>
        <w:t xml:space="preserve"> </w:t>
      </w:r>
      <w:r>
        <w:t>spre</w:t>
      </w:r>
      <w:r>
        <w:rPr>
          <w:spacing w:val="-10"/>
        </w:rPr>
        <w:t xml:space="preserve"> </w:t>
      </w:r>
      <w:r>
        <w:t>publicare</w:t>
      </w:r>
      <w:r>
        <w:rPr>
          <w:spacing w:val="-9"/>
        </w:rPr>
        <w:t xml:space="preserve"> </w:t>
      </w:r>
      <w:r>
        <w:t>în</w:t>
      </w:r>
      <w:r>
        <w:rPr>
          <w:spacing w:val="-10"/>
        </w:rPr>
        <w:t xml:space="preserve"> </w:t>
      </w:r>
      <w:r>
        <w:t>Monitorul</w:t>
      </w:r>
      <w:r>
        <w:rPr>
          <w:spacing w:val="-10"/>
        </w:rPr>
        <w:t xml:space="preserve"> </w:t>
      </w:r>
      <w:r>
        <w:t>Oficial al</w:t>
      </w:r>
      <w:r>
        <w:rPr>
          <w:spacing w:val="-2"/>
        </w:rPr>
        <w:t xml:space="preserve"> </w:t>
      </w:r>
      <w:r>
        <w:t>României,</w:t>
      </w:r>
      <w:r>
        <w:rPr>
          <w:spacing w:val="-2"/>
        </w:rPr>
        <w:t xml:space="preserve"> </w:t>
      </w:r>
      <w:r>
        <w:t>Partea a</w:t>
      </w:r>
      <w:r>
        <w:rPr>
          <w:spacing w:val="-2"/>
        </w:rPr>
        <w:t xml:space="preserve"> </w:t>
      </w:r>
      <w:r>
        <w:t>IV-a</w:t>
      </w:r>
      <w:r>
        <w:rPr>
          <w:spacing w:val="-2"/>
        </w:rPr>
        <w:t xml:space="preserve"> </w:t>
      </w:r>
      <w:r>
        <w:t>şi</w:t>
      </w:r>
      <w:r>
        <w:rPr>
          <w:spacing w:val="-2"/>
        </w:rPr>
        <w:t xml:space="preserve"> </w:t>
      </w:r>
      <w:r>
        <w:t>Partea</w:t>
      </w:r>
      <w:r>
        <w:rPr>
          <w:spacing w:val="-2"/>
        </w:rPr>
        <w:t xml:space="preserve"> </w:t>
      </w:r>
      <w:r>
        <w:t>a</w:t>
      </w:r>
      <w:r>
        <w:rPr>
          <w:spacing w:val="-2"/>
        </w:rPr>
        <w:t xml:space="preserve"> </w:t>
      </w:r>
      <w:r>
        <w:t>VII-a;</w:t>
      </w:r>
      <w:r>
        <w:rPr>
          <w:spacing w:val="-2"/>
        </w:rPr>
        <w:t xml:space="preserve"> </w:t>
      </w:r>
      <w:r>
        <w:t>transmiterea electronică a</w:t>
      </w:r>
      <w:r>
        <w:rPr>
          <w:spacing w:val="-2"/>
        </w:rPr>
        <w:t xml:space="preserve"> </w:t>
      </w:r>
      <w:r>
        <w:t>informațiilor</w:t>
      </w:r>
      <w:r>
        <w:rPr>
          <w:spacing w:val="-2"/>
        </w:rPr>
        <w:t xml:space="preserve"> </w:t>
      </w:r>
      <w:r>
        <w:t>din declaraţia-tip pe propria răspundere cu privire la îndeplinirea condițiilor de funcționare/desfășurare a activității pentru sediul social/profesional și/sau sedii secundare sau, după caz, la terți către instituţiile avizatoare;</w:t>
      </w:r>
    </w:p>
    <w:p w14:paraId="465EC399" w14:textId="77777777" w:rsidR="0091797E" w:rsidRDefault="00000000">
      <w:pPr>
        <w:pStyle w:val="ListParagraph"/>
        <w:numPr>
          <w:ilvl w:val="1"/>
          <w:numId w:val="7"/>
        </w:numPr>
        <w:tabs>
          <w:tab w:val="left" w:pos="1595"/>
        </w:tabs>
        <w:spacing w:line="276" w:lineRule="auto"/>
        <w:ind w:left="1595" w:right="1237" w:hanging="360"/>
        <w:jc w:val="both"/>
      </w:pPr>
      <w:r>
        <w:t>valorificarea datelor din registrul comerţului și din registrul beneficiarilor reali: furnizarea</w:t>
      </w:r>
      <w:r>
        <w:rPr>
          <w:spacing w:val="-6"/>
        </w:rPr>
        <w:t xml:space="preserve"> </w:t>
      </w:r>
      <w:r>
        <w:t>de</w:t>
      </w:r>
      <w:r>
        <w:rPr>
          <w:spacing w:val="-6"/>
        </w:rPr>
        <w:t xml:space="preserve"> </w:t>
      </w:r>
      <w:r>
        <w:t>informaţii,</w:t>
      </w:r>
      <w:r>
        <w:rPr>
          <w:spacing w:val="-6"/>
        </w:rPr>
        <w:t xml:space="preserve"> </w:t>
      </w:r>
      <w:r>
        <w:t>certificate</w:t>
      </w:r>
      <w:r>
        <w:rPr>
          <w:spacing w:val="-6"/>
        </w:rPr>
        <w:t xml:space="preserve"> </w:t>
      </w:r>
      <w:r>
        <w:t>constatatoare,</w:t>
      </w:r>
      <w:r>
        <w:rPr>
          <w:spacing w:val="-6"/>
        </w:rPr>
        <w:t xml:space="preserve"> </w:t>
      </w:r>
      <w:r>
        <w:t>informaţii</w:t>
      </w:r>
      <w:r>
        <w:rPr>
          <w:spacing w:val="-6"/>
        </w:rPr>
        <w:t xml:space="preserve"> </w:t>
      </w:r>
      <w:r>
        <w:t>serii</w:t>
      </w:r>
      <w:r>
        <w:rPr>
          <w:spacing w:val="-6"/>
        </w:rPr>
        <w:t xml:space="preserve"> </w:t>
      </w:r>
      <w:r>
        <w:t>de</w:t>
      </w:r>
      <w:r>
        <w:rPr>
          <w:spacing w:val="-6"/>
        </w:rPr>
        <w:t xml:space="preserve"> </w:t>
      </w:r>
      <w:r>
        <w:t>firme;</w:t>
      </w:r>
      <w:r>
        <w:rPr>
          <w:spacing w:val="-6"/>
        </w:rPr>
        <w:t xml:space="preserve"> </w:t>
      </w:r>
      <w:r>
        <w:t>întocmirea de statistici; eliberarea de informații din registrul beneficiarilor reali; eliberarea, pe cheltuiala persoanei care a formulat cererea, de copii/copii certificate de pe înregistrările efectuate în registrul comerţului la nivelul oficiului registrului comerțului de pe lângă tribunal şi de pe actele depuse în susţinerea cererilor; eliberarea în copie/copie certificată/original a tuturor documentelor solicitate de autorităţi şi instituţii publice, precum şi de alte persoane juridice prevăzute de lege;</w:t>
      </w:r>
    </w:p>
    <w:p w14:paraId="3C82920F" w14:textId="77777777" w:rsidR="0091797E" w:rsidRDefault="00000000">
      <w:pPr>
        <w:pStyle w:val="ListParagraph"/>
        <w:numPr>
          <w:ilvl w:val="1"/>
          <w:numId w:val="7"/>
        </w:numPr>
        <w:tabs>
          <w:tab w:val="left" w:pos="1595"/>
        </w:tabs>
        <w:spacing w:before="119" w:line="276" w:lineRule="auto"/>
        <w:ind w:left="1595" w:right="1243" w:hanging="360"/>
        <w:jc w:val="both"/>
      </w:pPr>
      <w:r>
        <w:t>asigurarea asistenţei tehnice de specialitate pentru personalul oficiului registrului comerţului de pe lângă tribunal privind utilizarea sistemului informatic integrat.</w:t>
      </w:r>
    </w:p>
    <w:p w14:paraId="782A1C3E" w14:textId="77777777" w:rsidR="0091797E" w:rsidRDefault="00000000">
      <w:pPr>
        <w:pStyle w:val="ListParagraph"/>
        <w:numPr>
          <w:ilvl w:val="0"/>
          <w:numId w:val="7"/>
        </w:numPr>
        <w:tabs>
          <w:tab w:val="left" w:pos="1576"/>
        </w:tabs>
        <w:ind w:left="1576" w:hanging="341"/>
        <w:jc w:val="both"/>
      </w:pPr>
      <w:r>
        <w:t>În</w:t>
      </w:r>
      <w:r>
        <w:rPr>
          <w:spacing w:val="-9"/>
        </w:rPr>
        <w:t xml:space="preserve"> </w:t>
      </w:r>
      <w:r>
        <w:t>cadrul</w:t>
      </w:r>
      <w:r>
        <w:rPr>
          <w:spacing w:val="-9"/>
        </w:rPr>
        <w:t xml:space="preserve"> </w:t>
      </w:r>
      <w:r>
        <w:t>structurii</w:t>
      </w:r>
      <w:r>
        <w:rPr>
          <w:spacing w:val="-8"/>
        </w:rPr>
        <w:t xml:space="preserve"> </w:t>
      </w:r>
      <w:r>
        <w:t>digitizare</w:t>
      </w:r>
      <w:r>
        <w:rPr>
          <w:spacing w:val="-9"/>
        </w:rPr>
        <w:t xml:space="preserve"> </w:t>
      </w:r>
      <w:r>
        <w:t>documente</w:t>
      </w:r>
      <w:r>
        <w:rPr>
          <w:spacing w:val="-8"/>
        </w:rPr>
        <w:t xml:space="preserve"> </w:t>
      </w:r>
      <w:r>
        <w:t>se</w:t>
      </w:r>
      <w:r>
        <w:rPr>
          <w:spacing w:val="-9"/>
        </w:rPr>
        <w:t xml:space="preserve"> </w:t>
      </w:r>
      <w:r>
        <w:t>desfășoară</w:t>
      </w:r>
      <w:r>
        <w:rPr>
          <w:spacing w:val="-8"/>
        </w:rPr>
        <w:t xml:space="preserve"> </w:t>
      </w:r>
      <w:r>
        <w:t>următoarele</w:t>
      </w:r>
      <w:r>
        <w:rPr>
          <w:spacing w:val="-9"/>
        </w:rPr>
        <w:t xml:space="preserve"> </w:t>
      </w:r>
      <w:r>
        <w:rPr>
          <w:spacing w:val="-2"/>
        </w:rPr>
        <w:t>activități:</w:t>
      </w:r>
    </w:p>
    <w:p w14:paraId="028A6BB7" w14:textId="77777777" w:rsidR="0091797E" w:rsidRDefault="00000000">
      <w:pPr>
        <w:pStyle w:val="ListParagraph"/>
        <w:numPr>
          <w:ilvl w:val="1"/>
          <w:numId w:val="7"/>
        </w:numPr>
        <w:tabs>
          <w:tab w:val="left" w:pos="1593"/>
          <w:tab w:val="left" w:pos="1595"/>
        </w:tabs>
        <w:spacing w:before="159" w:line="276" w:lineRule="auto"/>
        <w:ind w:left="1595" w:right="1246" w:hanging="360"/>
        <w:jc w:val="both"/>
      </w:pPr>
      <w:r>
        <w:t>organizarea</w:t>
      </w:r>
      <w:r>
        <w:rPr>
          <w:spacing w:val="-12"/>
        </w:rPr>
        <w:t xml:space="preserve"> </w:t>
      </w:r>
      <w:r>
        <w:t>şi</w:t>
      </w:r>
      <w:r>
        <w:rPr>
          <w:spacing w:val="-12"/>
        </w:rPr>
        <w:t xml:space="preserve"> </w:t>
      </w:r>
      <w:r>
        <w:t>gestionarea</w:t>
      </w:r>
      <w:r>
        <w:rPr>
          <w:spacing w:val="-12"/>
        </w:rPr>
        <w:t xml:space="preserve"> </w:t>
      </w:r>
      <w:r>
        <w:t>activității</w:t>
      </w:r>
      <w:r>
        <w:rPr>
          <w:spacing w:val="-12"/>
        </w:rPr>
        <w:t xml:space="preserve"> </w:t>
      </w:r>
      <w:r>
        <w:t>de</w:t>
      </w:r>
      <w:r>
        <w:rPr>
          <w:spacing w:val="-12"/>
        </w:rPr>
        <w:t xml:space="preserve"> </w:t>
      </w:r>
      <w:r>
        <w:t>digitizare</w:t>
      </w:r>
      <w:r>
        <w:rPr>
          <w:spacing w:val="-12"/>
        </w:rPr>
        <w:t xml:space="preserve"> </w:t>
      </w:r>
      <w:r>
        <w:t>a</w:t>
      </w:r>
      <w:r>
        <w:rPr>
          <w:spacing w:val="-12"/>
        </w:rPr>
        <w:t xml:space="preserve"> </w:t>
      </w:r>
      <w:r>
        <w:t>documentelor</w:t>
      </w:r>
      <w:r>
        <w:rPr>
          <w:spacing w:val="-12"/>
        </w:rPr>
        <w:t xml:space="preserve"> </w:t>
      </w:r>
      <w:r>
        <w:t>a</w:t>
      </w:r>
      <w:r>
        <w:rPr>
          <w:spacing w:val="-12"/>
        </w:rPr>
        <w:t xml:space="preserve"> </w:t>
      </w:r>
      <w:r>
        <w:t>persoanelor</w:t>
      </w:r>
      <w:r>
        <w:rPr>
          <w:spacing w:val="-12"/>
        </w:rPr>
        <w:t xml:space="preserve"> </w:t>
      </w:r>
      <w:r>
        <w:t>juridice și fizice înregistrate în registrul comerţului;</w:t>
      </w:r>
    </w:p>
    <w:p w14:paraId="13530242" w14:textId="77777777" w:rsidR="0091797E" w:rsidRDefault="00000000">
      <w:pPr>
        <w:pStyle w:val="ListParagraph"/>
        <w:numPr>
          <w:ilvl w:val="1"/>
          <w:numId w:val="7"/>
        </w:numPr>
        <w:tabs>
          <w:tab w:val="left" w:pos="1594"/>
        </w:tabs>
        <w:spacing w:before="119"/>
        <w:ind w:left="1594" w:hanging="359"/>
        <w:jc w:val="both"/>
      </w:pPr>
      <w:r>
        <w:t>efectuarea</w:t>
      </w:r>
      <w:r>
        <w:rPr>
          <w:spacing w:val="-9"/>
        </w:rPr>
        <w:t xml:space="preserve"> </w:t>
      </w:r>
      <w:r>
        <w:t>altor</w:t>
      </w:r>
      <w:r>
        <w:rPr>
          <w:spacing w:val="-9"/>
        </w:rPr>
        <w:t xml:space="preserve"> </w:t>
      </w:r>
      <w:r>
        <w:t>activități</w:t>
      </w:r>
      <w:r>
        <w:rPr>
          <w:spacing w:val="-9"/>
        </w:rPr>
        <w:t xml:space="preserve"> </w:t>
      </w:r>
      <w:r>
        <w:rPr>
          <w:spacing w:val="-2"/>
        </w:rPr>
        <w:t>organizatorice.</w:t>
      </w:r>
    </w:p>
    <w:p w14:paraId="728A48FC" w14:textId="77777777" w:rsidR="0091797E" w:rsidRDefault="00000000">
      <w:pPr>
        <w:pStyle w:val="ListParagraph"/>
        <w:numPr>
          <w:ilvl w:val="0"/>
          <w:numId w:val="7"/>
        </w:numPr>
        <w:tabs>
          <w:tab w:val="left" w:pos="1576"/>
        </w:tabs>
        <w:spacing w:before="159"/>
        <w:ind w:left="1576" w:hanging="341"/>
        <w:jc w:val="both"/>
      </w:pPr>
      <w:r>
        <w:t>În</w:t>
      </w:r>
      <w:r>
        <w:rPr>
          <w:spacing w:val="-9"/>
        </w:rPr>
        <w:t xml:space="preserve"> </w:t>
      </w:r>
      <w:r>
        <w:t>cadrul</w:t>
      </w:r>
      <w:r>
        <w:rPr>
          <w:spacing w:val="-8"/>
        </w:rPr>
        <w:t xml:space="preserve"> </w:t>
      </w:r>
      <w:r>
        <w:t>structurii</w:t>
      </w:r>
      <w:r>
        <w:rPr>
          <w:spacing w:val="-8"/>
        </w:rPr>
        <w:t xml:space="preserve"> </w:t>
      </w:r>
      <w:r>
        <w:t>gestionare</w:t>
      </w:r>
      <w:r>
        <w:rPr>
          <w:spacing w:val="-8"/>
        </w:rPr>
        <w:t xml:space="preserve"> </w:t>
      </w:r>
      <w:r>
        <w:t>fizică</w:t>
      </w:r>
      <w:r>
        <w:rPr>
          <w:spacing w:val="-8"/>
        </w:rPr>
        <w:t xml:space="preserve"> </w:t>
      </w:r>
      <w:r>
        <w:t>documente</w:t>
      </w:r>
      <w:r>
        <w:rPr>
          <w:spacing w:val="-8"/>
        </w:rPr>
        <w:t xml:space="preserve"> </w:t>
      </w:r>
      <w:r>
        <w:t>se</w:t>
      </w:r>
      <w:r>
        <w:rPr>
          <w:spacing w:val="-9"/>
        </w:rPr>
        <w:t xml:space="preserve"> </w:t>
      </w:r>
      <w:r>
        <w:t>desfășoară</w:t>
      </w:r>
      <w:r>
        <w:rPr>
          <w:spacing w:val="-8"/>
        </w:rPr>
        <w:t xml:space="preserve"> </w:t>
      </w:r>
      <w:r>
        <w:t>următoarele</w:t>
      </w:r>
      <w:r>
        <w:rPr>
          <w:spacing w:val="-8"/>
        </w:rPr>
        <w:t xml:space="preserve"> </w:t>
      </w:r>
      <w:r>
        <w:rPr>
          <w:spacing w:val="-2"/>
        </w:rPr>
        <w:t>activități:</w:t>
      </w:r>
    </w:p>
    <w:p w14:paraId="3E1EE66E" w14:textId="77777777" w:rsidR="0091797E" w:rsidRDefault="00000000">
      <w:pPr>
        <w:pStyle w:val="ListParagraph"/>
        <w:numPr>
          <w:ilvl w:val="1"/>
          <w:numId w:val="7"/>
        </w:numPr>
        <w:tabs>
          <w:tab w:val="left" w:pos="1593"/>
          <w:tab w:val="left" w:pos="1595"/>
        </w:tabs>
        <w:spacing w:before="158" w:line="276" w:lineRule="auto"/>
        <w:ind w:left="1595" w:right="1241" w:hanging="360"/>
        <w:jc w:val="both"/>
      </w:pPr>
      <w:r>
        <w:t>organizarea și gestionarea activității de arhivare fizică a documentelor persoanelor juridice</w:t>
      </w:r>
      <w:r>
        <w:rPr>
          <w:spacing w:val="-7"/>
        </w:rPr>
        <w:t xml:space="preserve"> </w:t>
      </w:r>
      <w:r>
        <w:t>și</w:t>
      </w:r>
      <w:r>
        <w:rPr>
          <w:spacing w:val="-7"/>
        </w:rPr>
        <w:t xml:space="preserve"> </w:t>
      </w:r>
      <w:r>
        <w:t>fizice</w:t>
      </w:r>
      <w:r>
        <w:rPr>
          <w:spacing w:val="-7"/>
        </w:rPr>
        <w:t xml:space="preserve"> </w:t>
      </w:r>
      <w:r>
        <w:t>înregistrate</w:t>
      </w:r>
      <w:r>
        <w:rPr>
          <w:spacing w:val="-7"/>
        </w:rPr>
        <w:t xml:space="preserve"> </w:t>
      </w:r>
      <w:r>
        <w:t>în</w:t>
      </w:r>
      <w:r>
        <w:rPr>
          <w:spacing w:val="-7"/>
        </w:rPr>
        <w:t xml:space="preserve"> </w:t>
      </w:r>
      <w:r>
        <w:t>registrul</w:t>
      </w:r>
      <w:r>
        <w:rPr>
          <w:spacing w:val="-7"/>
        </w:rPr>
        <w:t xml:space="preserve"> </w:t>
      </w:r>
      <w:r>
        <w:t>comerţului</w:t>
      </w:r>
      <w:r>
        <w:rPr>
          <w:spacing w:val="-7"/>
        </w:rPr>
        <w:t xml:space="preserve"> </w:t>
      </w:r>
      <w:r>
        <w:t>și</w:t>
      </w:r>
      <w:r>
        <w:rPr>
          <w:spacing w:val="-7"/>
        </w:rPr>
        <w:t xml:space="preserve"> </w:t>
      </w:r>
      <w:r>
        <w:t>a</w:t>
      </w:r>
      <w:r>
        <w:rPr>
          <w:spacing w:val="-7"/>
        </w:rPr>
        <w:t xml:space="preserve"> </w:t>
      </w:r>
      <w:r>
        <w:t>altor</w:t>
      </w:r>
      <w:r>
        <w:rPr>
          <w:spacing w:val="-7"/>
        </w:rPr>
        <w:t xml:space="preserve"> </w:t>
      </w:r>
      <w:r>
        <w:t>activități</w:t>
      </w:r>
      <w:r>
        <w:rPr>
          <w:spacing w:val="-7"/>
        </w:rPr>
        <w:t xml:space="preserve"> </w:t>
      </w:r>
      <w:r>
        <w:t>ale</w:t>
      </w:r>
      <w:r>
        <w:rPr>
          <w:spacing w:val="-7"/>
        </w:rPr>
        <w:t xml:space="preserve"> </w:t>
      </w:r>
      <w:r>
        <w:t>instituției,</w:t>
      </w:r>
      <w:r>
        <w:rPr>
          <w:spacing w:val="-7"/>
        </w:rPr>
        <w:t xml:space="preserve"> </w:t>
      </w:r>
      <w:r>
        <w:t>cu respectarea Legii nr. 16/1996;</w:t>
      </w:r>
    </w:p>
    <w:p w14:paraId="427ADF9B" w14:textId="77777777" w:rsidR="0091797E" w:rsidRDefault="00000000">
      <w:pPr>
        <w:pStyle w:val="ListParagraph"/>
        <w:numPr>
          <w:ilvl w:val="1"/>
          <w:numId w:val="7"/>
        </w:numPr>
        <w:tabs>
          <w:tab w:val="left" w:pos="1594"/>
        </w:tabs>
        <w:ind w:left="1594" w:hanging="359"/>
        <w:jc w:val="both"/>
      </w:pPr>
      <w:r>
        <w:t>efectuarea</w:t>
      </w:r>
      <w:r>
        <w:rPr>
          <w:spacing w:val="-9"/>
        </w:rPr>
        <w:t xml:space="preserve"> </w:t>
      </w:r>
      <w:r>
        <w:t>altor</w:t>
      </w:r>
      <w:r>
        <w:rPr>
          <w:spacing w:val="-9"/>
        </w:rPr>
        <w:t xml:space="preserve"> </w:t>
      </w:r>
      <w:r>
        <w:t>activități</w:t>
      </w:r>
      <w:r>
        <w:rPr>
          <w:spacing w:val="-9"/>
        </w:rPr>
        <w:t xml:space="preserve"> </w:t>
      </w:r>
      <w:r>
        <w:rPr>
          <w:spacing w:val="-2"/>
        </w:rPr>
        <w:t>organizatorice.</w:t>
      </w:r>
    </w:p>
    <w:p w14:paraId="7EE10862" w14:textId="77777777" w:rsidR="0091797E" w:rsidRDefault="00000000">
      <w:pPr>
        <w:pStyle w:val="ListParagraph"/>
        <w:numPr>
          <w:ilvl w:val="0"/>
          <w:numId w:val="7"/>
        </w:numPr>
        <w:tabs>
          <w:tab w:val="left" w:pos="1576"/>
        </w:tabs>
        <w:spacing w:before="158"/>
        <w:ind w:left="1576" w:hanging="341"/>
        <w:jc w:val="both"/>
      </w:pPr>
      <w:r>
        <w:t>În</w:t>
      </w:r>
      <w:r>
        <w:rPr>
          <w:spacing w:val="-8"/>
        </w:rPr>
        <w:t xml:space="preserve"> </w:t>
      </w:r>
      <w:r>
        <w:t>cadrul</w:t>
      </w:r>
      <w:r>
        <w:rPr>
          <w:spacing w:val="-8"/>
        </w:rPr>
        <w:t xml:space="preserve"> </w:t>
      </w:r>
      <w:r>
        <w:t>structurii</w:t>
      </w:r>
      <w:r>
        <w:rPr>
          <w:spacing w:val="-8"/>
        </w:rPr>
        <w:t xml:space="preserve"> </w:t>
      </w:r>
      <w:r>
        <w:t>economic</w:t>
      </w:r>
      <w:r>
        <w:rPr>
          <w:spacing w:val="-7"/>
        </w:rPr>
        <w:t xml:space="preserve"> </w:t>
      </w:r>
      <w:r>
        <w:t>se</w:t>
      </w:r>
      <w:r>
        <w:rPr>
          <w:spacing w:val="-6"/>
        </w:rPr>
        <w:t xml:space="preserve"> </w:t>
      </w:r>
      <w:r>
        <w:t>desfășoară</w:t>
      </w:r>
      <w:r>
        <w:rPr>
          <w:spacing w:val="-8"/>
        </w:rPr>
        <w:t xml:space="preserve"> </w:t>
      </w:r>
      <w:r>
        <w:t>următoarele</w:t>
      </w:r>
      <w:r>
        <w:rPr>
          <w:spacing w:val="-6"/>
        </w:rPr>
        <w:t xml:space="preserve"> </w:t>
      </w:r>
      <w:r>
        <w:rPr>
          <w:spacing w:val="-2"/>
        </w:rPr>
        <w:t>activităţi:</w:t>
      </w:r>
    </w:p>
    <w:p w14:paraId="1A0B97F5" w14:textId="77777777" w:rsidR="0091797E" w:rsidRDefault="00000000">
      <w:pPr>
        <w:pStyle w:val="ListParagraph"/>
        <w:numPr>
          <w:ilvl w:val="1"/>
          <w:numId w:val="7"/>
        </w:numPr>
        <w:tabs>
          <w:tab w:val="left" w:pos="1593"/>
          <w:tab w:val="left" w:pos="1595"/>
        </w:tabs>
        <w:spacing w:before="159" w:line="276" w:lineRule="auto"/>
        <w:ind w:left="1595" w:right="1244" w:hanging="360"/>
        <w:jc w:val="both"/>
      </w:pPr>
      <w:r>
        <w:t xml:space="preserve">ţinerea evidenţei financiar-contabile până la nivel de balanţă; asigurarea întocmirii registrelor contabile obligatorii: Registrul inventar, Registrul jurnal și Registrul Carte </w:t>
      </w:r>
      <w:r>
        <w:rPr>
          <w:spacing w:val="-2"/>
        </w:rPr>
        <w:t>mare;</w:t>
      </w:r>
    </w:p>
    <w:p w14:paraId="49D14B53" w14:textId="77777777" w:rsidR="0091797E" w:rsidRDefault="00000000">
      <w:pPr>
        <w:pStyle w:val="ListParagraph"/>
        <w:numPr>
          <w:ilvl w:val="1"/>
          <w:numId w:val="7"/>
        </w:numPr>
        <w:tabs>
          <w:tab w:val="left" w:pos="1595"/>
        </w:tabs>
        <w:spacing w:before="119" w:line="276" w:lineRule="auto"/>
        <w:ind w:left="1595" w:right="1242" w:hanging="360"/>
        <w:jc w:val="both"/>
      </w:pPr>
      <w:r>
        <w:t>efectuarea</w:t>
      </w:r>
      <w:r>
        <w:rPr>
          <w:spacing w:val="-4"/>
        </w:rPr>
        <w:t xml:space="preserve"> </w:t>
      </w:r>
      <w:r>
        <w:t>ridicărilor</w:t>
      </w:r>
      <w:r>
        <w:rPr>
          <w:spacing w:val="-4"/>
        </w:rPr>
        <w:t xml:space="preserve"> </w:t>
      </w:r>
      <w:r>
        <w:t>şi</w:t>
      </w:r>
      <w:r>
        <w:rPr>
          <w:spacing w:val="-4"/>
        </w:rPr>
        <w:t xml:space="preserve"> </w:t>
      </w:r>
      <w:r>
        <w:t>depunerilor</w:t>
      </w:r>
      <w:r>
        <w:rPr>
          <w:spacing w:val="-4"/>
        </w:rPr>
        <w:t xml:space="preserve"> </w:t>
      </w:r>
      <w:r>
        <w:t>de</w:t>
      </w:r>
      <w:r>
        <w:rPr>
          <w:spacing w:val="-2"/>
        </w:rPr>
        <w:t xml:space="preserve"> </w:t>
      </w:r>
      <w:r>
        <w:t>numerar</w:t>
      </w:r>
      <w:r>
        <w:rPr>
          <w:spacing w:val="-4"/>
        </w:rPr>
        <w:t xml:space="preserve"> </w:t>
      </w:r>
      <w:r>
        <w:t>din</w:t>
      </w:r>
      <w:r>
        <w:rPr>
          <w:spacing w:val="-4"/>
        </w:rPr>
        <w:t xml:space="preserve"> </w:t>
      </w:r>
      <w:r>
        <w:t>şi</w:t>
      </w:r>
      <w:r>
        <w:rPr>
          <w:spacing w:val="-4"/>
        </w:rPr>
        <w:t xml:space="preserve"> </w:t>
      </w:r>
      <w:r>
        <w:t>în</w:t>
      </w:r>
      <w:r>
        <w:rPr>
          <w:spacing w:val="-4"/>
        </w:rPr>
        <w:t xml:space="preserve"> </w:t>
      </w:r>
      <w:r>
        <w:t>conturile</w:t>
      </w:r>
      <w:r>
        <w:rPr>
          <w:spacing w:val="-4"/>
        </w:rPr>
        <w:t xml:space="preserve"> </w:t>
      </w:r>
      <w:r>
        <w:t>deschise</w:t>
      </w:r>
      <w:r>
        <w:rPr>
          <w:spacing w:val="-4"/>
        </w:rPr>
        <w:t xml:space="preserve"> </w:t>
      </w:r>
      <w:r>
        <w:t>la</w:t>
      </w:r>
      <w:r>
        <w:rPr>
          <w:spacing w:val="-4"/>
        </w:rPr>
        <w:t xml:space="preserve"> </w:t>
      </w:r>
      <w:r>
        <w:t>dispoziţia lor, în termenele prevăzute; asigurarea fazei de lichidare a cheltuielilor bugetare ce privesc</w:t>
      </w:r>
      <w:r>
        <w:rPr>
          <w:spacing w:val="-3"/>
        </w:rPr>
        <w:t xml:space="preserve"> </w:t>
      </w:r>
      <w:r>
        <w:t>serviciile,</w:t>
      </w:r>
      <w:r>
        <w:rPr>
          <w:spacing w:val="-3"/>
        </w:rPr>
        <w:t xml:space="preserve"> </w:t>
      </w:r>
      <w:r>
        <w:t>lucrările,</w:t>
      </w:r>
      <w:r>
        <w:rPr>
          <w:spacing w:val="-3"/>
        </w:rPr>
        <w:t xml:space="preserve"> </w:t>
      </w:r>
      <w:r>
        <w:t>bunurile</w:t>
      </w:r>
      <w:r>
        <w:rPr>
          <w:spacing w:val="-3"/>
        </w:rPr>
        <w:t xml:space="preserve"> </w:t>
      </w:r>
      <w:r>
        <w:t>care</w:t>
      </w:r>
      <w:r>
        <w:rPr>
          <w:spacing w:val="-3"/>
        </w:rPr>
        <w:t xml:space="preserve"> </w:t>
      </w:r>
      <w:r>
        <w:t>susțin</w:t>
      </w:r>
      <w:r>
        <w:rPr>
          <w:spacing w:val="-2"/>
        </w:rPr>
        <w:t xml:space="preserve"> </w:t>
      </w:r>
      <w:r>
        <w:t>activitatea</w:t>
      </w:r>
      <w:r>
        <w:rPr>
          <w:spacing w:val="-3"/>
        </w:rPr>
        <w:t xml:space="preserve"> </w:t>
      </w:r>
      <w:r>
        <w:t>registrului</w:t>
      </w:r>
      <w:r>
        <w:rPr>
          <w:spacing w:val="-3"/>
        </w:rPr>
        <w:t xml:space="preserve"> </w:t>
      </w:r>
      <w:r>
        <w:t>comerțului</w:t>
      </w:r>
      <w:r>
        <w:rPr>
          <w:spacing w:val="-3"/>
        </w:rPr>
        <w:t xml:space="preserve"> </w:t>
      </w:r>
      <w:r>
        <w:t>de</w:t>
      </w:r>
      <w:r>
        <w:rPr>
          <w:spacing w:val="-2"/>
        </w:rPr>
        <w:t xml:space="preserve"> </w:t>
      </w:r>
      <w:r>
        <w:t>pe lângă tribunal;</w:t>
      </w:r>
    </w:p>
    <w:p w14:paraId="7D438744" w14:textId="77777777" w:rsidR="0091797E" w:rsidRDefault="00000000">
      <w:pPr>
        <w:pStyle w:val="ListParagraph"/>
        <w:numPr>
          <w:ilvl w:val="1"/>
          <w:numId w:val="7"/>
        </w:numPr>
        <w:tabs>
          <w:tab w:val="left" w:pos="1595"/>
        </w:tabs>
        <w:spacing w:before="121" w:line="276" w:lineRule="auto"/>
        <w:ind w:left="1595" w:right="1241" w:hanging="360"/>
        <w:jc w:val="both"/>
      </w:pPr>
      <w:r>
        <w:t xml:space="preserve">ţinerea evidenţei orelor lucrate, a concediilor de odihnă, a concediilor medicale, a concediilor fără plată, inclusiv a orelor de învoire în interes personal cu reţinere din salariu, a orelor suplimentare, precum și a altor facilități prevăzute de normele legale </w:t>
      </w:r>
      <w:r>
        <w:rPr>
          <w:spacing w:val="-2"/>
        </w:rPr>
        <w:t>în</w:t>
      </w:r>
      <w:r>
        <w:rPr>
          <w:spacing w:val="-5"/>
        </w:rPr>
        <w:t xml:space="preserve"> </w:t>
      </w:r>
      <w:r>
        <w:rPr>
          <w:spacing w:val="-2"/>
        </w:rPr>
        <w:t>vigoare,</w:t>
      </w:r>
      <w:r>
        <w:rPr>
          <w:spacing w:val="-5"/>
        </w:rPr>
        <w:t xml:space="preserve"> </w:t>
      </w:r>
      <w:r>
        <w:rPr>
          <w:spacing w:val="-2"/>
        </w:rPr>
        <w:t>prin</w:t>
      </w:r>
      <w:r>
        <w:rPr>
          <w:spacing w:val="-5"/>
        </w:rPr>
        <w:t xml:space="preserve"> </w:t>
      </w:r>
      <w:r>
        <w:rPr>
          <w:spacing w:val="-2"/>
        </w:rPr>
        <w:t>programul</w:t>
      </w:r>
      <w:r>
        <w:rPr>
          <w:spacing w:val="-5"/>
        </w:rPr>
        <w:t xml:space="preserve"> </w:t>
      </w:r>
      <w:r>
        <w:rPr>
          <w:spacing w:val="-2"/>
        </w:rPr>
        <w:t>de</w:t>
      </w:r>
      <w:r>
        <w:rPr>
          <w:spacing w:val="-5"/>
        </w:rPr>
        <w:t xml:space="preserve"> </w:t>
      </w:r>
      <w:r>
        <w:rPr>
          <w:spacing w:val="-2"/>
        </w:rPr>
        <w:t>PONTAJ;</w:t>
      </w:r>
      <w:r>
        <w:rPr>
          <w:spacing w:val="-5"/>
        </w:rPr>
        <w:t xml:space="preserve"> </w:t>
      </w:r>
      <w:r>
        <w:rPr>
          <w:spacing w:val="-2"/>
        </w:rPr>
        <w:t>verificarea</w:t>
      </w:r>
      <w:r>
        <w:rPr>
          <w:spacing w:val="-5"/>
        </w:rPr>
        <w:t xml:space="preserve"> </w:t>
      </w:r>
      <w:r>
        <w:rPr>
          <w:spacing w:val="-2"/>
        </w:rPr>
        <w:t>corectitudinii</w:t>
      </w:r>
      <w:r>
        <w:rPr>
          <w:spacing w:val="-5"/>
        </w:rPr>
        <w:t xml:space="preserve"> </w:t>
      </w:r>
      <w:r>
        <w:rPr>
          <w:spacing w:val="-2"/>
        </w:rPr>
        <w:t>datelor</w:t>
      </w:r>
      <w:r>
        <w:rPr>
          <w:spacing w:val="-5"/>
        </w:rPr>
        <w:t xml:space="preserve"> </w:t>
      </w:r>
      <w:r>
        <w:rPr>
          <w:spacing w:val="-2"/>
        </w:rPr>
        <w:t>înscrise</w:t>
      </w:r>
      <w:r>
        <w:rPr>
          <w:spacing w:val="-5"/>
        </w:rPr>
        <w:t xml:space="preserve"> </w:t>
      </w:r>
      <w:r>
        <w:rPr>
          <w:spacing w:val="-2"/>
        </w:rPr>
        <w:t xml:space="preserve">necesare </w:t>
      </w:r>
      <w:r>
        <w:t>calculului drepturilor salariate și transmiterea foii colective de prezenţă la Oficiul Național al Registrului Comerțului – aparat central, prin programul de PONTAJ; eliberarea adeverinţelor privind câştigurile salariale;</w:t>
      </w:r>
    </w:p>
    <w:p w14:paraId="22A92CEC" w14:textId="77777777" w:rsidR="0091797E" w:rsidRDefault="0091797E">
      <w:pPr>
        <w:spacing w:line="276" w:lineRule="auto"/>
        <w:jc w:val="both"/>
        <w:sectPr w:rsidR="0091797E">
          <w:pgSz w:w="11900" w:h="16840"/>
          <w:pgMar w:top="1380" w:right="180" w:bottom="1660" w:left="180" w:header="211" w:footer="1462" w:gutter="0"/>
          <w:cols w:space="708"/>
        </w:sectPr>
      </w:pPr>
    </w:p>
    <w:p w14:paraId="4F2D1EE5" w14:textId="77777777" w:rsidR="0091797E" w:rsidRDefault="00000000">
      <w:pPr>
        <w:pStyle w:val="ListParagraph"/>
        <w:numPr>
          <w:ilvl w:val="1"/>
          <w:numId w:val="7"/>
        </w:numPr>
        <w:tabs>
          <w:tab w:val="left" w:pos="1595"/>
        </w:tabs>
        <w:spacing w:before="82" w:line="276" w:lineRule="auto"/>
        <w:ind w:left="1595" w:right="1244" w:hanging="360"/>
        <w:jc w:val="both"/>
      </w:pPr>
      <w:r>
        <w:lastRenderedPageBreak/>
        <w:t>coordonarea activității gestiunilor de bunuri (materiale, obiecte de inventar, mijloace fixe)</w:t>
      </w:r>
      <w:r>
        <w:rPr>
          <w:spacing w:val="-16"/>
        </w:rPr>
        <w:t xml:space="preserve"> </w:t>
      </w:r>
      <w:r>
        <w:t>privind</w:t>
      </w:r>
      <w:r>
        <w:rPr>
          <w:spacing w:val="-16"/>
        </w:rPr>
        <w:t xml:space="preserve"> </w:t>
      </w:r>
      <w:r>
        <w:t>primirea,</w:t>
      </w:r>
      <w:r>
        <w:rPr>
          <w:spacing w:val="-16"/>
        </w:rPr>
        <w:t xml:space="preserve"> </w:t>
      </w:r>
      <w:r>
        <w:t>păstrarea</w:t>
      </w:r>
      <w:r>
        <w:rPr>
          <w:spacing w:val="-16"/>
        </w:rPr>
        <w:t xml:space="preserve"> </w:t>
      </w:r>
      <w:r>
        <w:t>și</w:t>
      </w:r>
      <w:r>
        <w:rPr>
          <w:spacing w:val="-16"/>
        </w:rPr>
        <w:t xml:space="preserve"> </w:t>
      </w:r>
      <w:r>
        <w:t>eliberarea</w:t>
      </w:r>
      <w:r>
        <w:rPr>
          <w:spacing w:val="-16"/>
        </w:rPr>
        <w:t xml:space="preserve"> </w:t>
      </w:r>
      <w:r>
        <w:t>de</w:t>
      </w:r>
      <w:r>
        <w:rPr>
          <w:spacing w:val="-16"/>
        </w:rPr>
        <w:t xml:space="preserve"> </w:t>
      </w:r>
      <w:r>
        <w:t>bunuri</w:t>
      </w:r>
      <w:r>
        <w:rPr>
          <w:spacing w:val="-16"/>
        </w:rPr>
        <w:t xml:space="preserve"> </w:t>
      </w:r>
      <w:r>
        <w:t>aflate</w:t>
      </w:r>
      <w:r>
        <w:rPr>
          <w:spacing w:val="-16"/>
        </w:rPr>
        <w:t xml:space="preserve"> </w:t>
      </w:r>
      <w:r>
        <w:t>în</w:t>
      </w:r>
      <w:r>
        <w:rPr>
          <w:spacing w:val="-16"/>
        </w:rPr>
        <w:t xml:space="preserve"> </w:t>
      </w:r>
      <w:r>
        <w:t>administrarea,</w:t>
      </w:r>
      <w:r>
        <w:rPr>
          <w:spacing w:val="-16"/>
        </w:rPr>
        <w:t xml:space="preserve"> </w:t>
      </w:r>
      <w:r>
        <w:t>folosința sau deținerea, chiar temporară a acestora;</w:t>
      </w:r>
    </w:p>
    <w:p w14:paraId="110703C5" w14:textId="77777777" w:rsidR="0091797E" w:rsidRDefault="00000000">
      <w:pPr>
        <w:pStyle w:val="ListParagraph"/>
        <w:numPr>
          <w:ilvl w:val="1"/>
          <w:numId w:val="7"/>
        </w:numPr>
        <w:tabs>
          <w:tab w:val="left" w:pos="1593"/>
        </w:tabs>
        <w:spacing w:before="121"/>
        <w:ind w:left="1593" w:hanging="358"/>
        <w:jc w:val="both"/>
      </w:pPr>
      <w:r>
        <w:t>efectuarea</w:t>
      </w:r>
      <w:r>
        <w:rPr>
          <w:spacing w:val="-12"/>
        </w:rPr>
        <w:t xml:space="preserve"> </w:t>
      </w:r>
      <w:r>
        <w:t>inventarierii</w:t>
      </w:r>
      <w:r>
        <w:rPr>
          <w:spacing w:val="-11"/>
        </w:rPr>
        <w:t xml:space="preserve"> </w:t>
      </w:r>
      <w:r>
        <w:t>patrimoniului,</w:t>
      </w:r>
      <w:r>
        <w:rPr>
          <w:spacing w:val="-11"/>
        </w:rPr>
        <w:t xml:space="preserve"> </w:t>
      </w:r>
      <w:r>
        <w:t>potrivit</w:t>
      </w:r>
      <w:r>
        <w:rPr>
          <w:spacing w:val="-11"/>
        </w:rPr>
        <w:t xml:space="preserve"> </w:t>
      </w:r>
      <w:r>
        <w:t>dispoziţiilor</w:t>
      </w:r>
      <w:r>
        <w:rPr>
          <w:spacing w:val="-11"/>
        </w:rPr>
        <w:t xml:space="preserve"> </w:t>
      </w:r>
      <w:r>
        <w:rPr>
          <w:spacing w:val="-2"/>
        </w:rPr>
        <w:t>legale;</w:t>
      </w:r>
    </w:p>
    <w:p w14:paraId="55286878" w14:textId="77777777" w:rsidR="0091797E" w:rsidRDefault="00000000">
      <w:pPr>
        <w:pStyle w:val="ListParagraph"/>
        <w:numPr>
          <w:ilvl w:val="1"/>
          <w:numId w:val="7"/>
        </w:numPr>
        <w:tabs>
          <w:tab w:val="left" w:pos="1594"/>
          <w:tab w:val="left" w:pos="1596"/>
        </w:tabs>
        <w:spacing w:before="158" w:line="276" w:lineRule="auto"/>
        <w:ind w:left="1596" w:right="1238" w:hanging="361"/>
        <w:jc w:val="both"/>
      </w:pPr>
      <w:r>
        <w:t xml:space="preserve">transmiterea propunerilor în vederea fundamentării şi elaborării proiectului bugetului </w:t>
      </w:r>
      <w:r>
        <w:rPr>
          <w:spacing w:val="-2"/>
        </w:rPr>
        <w:t>Oficiului</w:t>
      </w:r>
      <w:r>
        <w:rPr>
          <w:spacing w:val="-5"/>
        </w:rPr>
        <w:t xml:space="preserve"> </w:t>
      </w:r>
      <w:r>
        <w:rPr>
          <w:spacing w:val="-2"/>
        </w:rPr>
        <w:t>Naţional</w:t>
      </w:r>
      <w:r>
        <w:rPr>
          <w:spacing w:val="-5"/>
        </w:rPr>
        <w:t xml:space="preserve"> </w:t>
      </w:r>
      <w:r>
        <w:rPr>
          <w:spacing w:val="-2"/>
        </w:rPr>
        <w:t>al</w:t>
      </w:r>
      <w:r>
        <w:rPr>
          <w:spacing w:val="-5"/>
        </w:rPr>
        <w:t xml:space="preserve"> </w:t>
      </w:r>
      <w:r>
        <w:rPr>
          <w:spacing w:val="-2"/>
        </w:rPr>
        <w:t>Registrului</w:t>
      </w:r>
      <w:r>
        <w:rPr>
          <w:spacing w:val="-3"/>
        </w:rPr>
        <w:t xml:space="preserve"> </w:t>
      </w:r>
      <w:r>
        <w:rPr>
          <w:spacing w:val="-2"/>
        </w:rPr>
        <w:t>Comerţului</w:t>
      </w:r>
      <w:r>
        <w:rPr>
          <w:spacing w:val="-5"/>
        </w:rPr>
        <w:t xml:space="preserve"> </w:t>
      </w:r>
      <w:r>
        <w:rPr>
          <w:spacing w:val="-2"/>
        </w:rPr>
        <w:t>şi,</w:t>
      </w:r>
      <w:r>
        <w:rPr>
          <w:spacing w:val="-5"/>
        </w:rPr>
        <w:t xml:space="preserve"> </w:t>
      </w:r>
      <w:r>
        <w:rPr>
          <w:spacing w:val="-2"/>
        </w:rPr>
        <w:t>respectiv,</w:t>
      </w:r>
      <w:r>
        <w:rPr>
          <w:spacing w:val="-5"/>
        </w:rPr>
        <w:t xml:space="preserve"> </w:t>
      </w:r>
      <w:r>
        <w:rPr>
          <w:spacing w:val="-2"/>
        </w:rPr>
        <w:t>încadrarea</w:t>
      </w:r>
      <w:r>
        <w:rPr>
          <w:spacing w:val="-5"/>
        </w:rPr>
        <w:t xml:space="preserve"> </w:t>
      </w:r>
      <w:r>
        <w:rPr>
          <w:spacing w:val="-2"/>
        </w:rPr>
        <w:t>în</w:t>
      </w:r>
      <w:r>
        <w:rPr>
          <w:spacing w:val="-5"/>
        </w:rPr>
        <w:t xml:space="preserve"> </w:t>
      </w:r>
      <w:r>
        <w:rPr>
          <w:spacing w:val="-2"/>
        </w:rPr>
        <w:t>creditele</w:t>
      </w:r>
      <w:r>
        <w:rPr>
          <w:spacing w:val="-5"/>
        </w:rPr>
        <w:t xml:space="preserve"> </w:t>
      </w:r>
      <w:r>
        <w:rPr>
          <w:spacing w:val="-2"/>
        </w:rPr>
        <w:t>bugetare alocate;</w:t>
      </w:r>
    </w:p>
    <w:p w14:paraId="0A3C9D83" w14:textId="77777777" w:rsidR="0091797E" w:rsidRDefault="00000000">
      <w:pPr>
        <w:pStyle w:val="ListParagraph"/>
        <w:numPr>
          <w:ilvl w:val="1"/>
          <w:numId w:val="7"/>
        </w:numPr>
        <w:tabs>
          <w:tab w:val="left" w:pos="1595"/>
        </w:tabs>
        <w:ind w:left="1595" w:hanging="359"/>
        <w:jc w:val="both"/>
      </w:pPr>
      <w:r>
        <w:t>efectuarea</w:t>
      </w:r>
      <w:r>
        <w:rPr>
          <w:spacing w:val="-9"/>
        </w:rPr>
        <w:t xml:space="preserve"> </w:t>
      </w:r>
      <w:r>
        <w:t>altor</w:t>
      </w:r>
      <w:r>
        <w:rPr>
          <w:spacing w:val="-9"/>
        </w:rPr>
        <w:t xml:space="preserve"> </w:t>
      </w:r>
      <w:r>
        <w:t>activităţi</w:t>
      </w:r>
      <w:r>
        <w:rPr>
          <w:spacing w:val="-9"/>
        </w:rPr>
        <w:t xml:space="preserve"> </w:t>
      </w:r>
      <w:r>
        <w:rPr>
          <w:spacing w:val="-2"/>
        </w:rPr>
        <w:t>organizatorice.</w:t>
      </w:r>
    </w:p>
    <w:p w14:paraId="52735CDE" w14:textId="77777777" w:rsidR="0091797E" w:rsidRDefault="00000000">
      <w:pPr>
        <w:pStyle w:val="ListParagraph"/>
        <w:numPr>
          <w:ilvl w:val="0"/>
          <w:numId w:val="7"/>
        </w:numPr>
        <w:tabs>
          <w:tab w:val="left" w:pos="1577"/>
        </w:tabs>
        <w:spacing w:before="159"/>
        <w:ind w:left="1577" w:hanging="341"/>
      </w:pPr>
      <w:r>
        <w:t>În</w:t>
      </w:r>
      <w:r>
        <w:rPr>
          <w:spacing w:val="-9"/>
        </w:rPr>
        <w:t xml:space="preserve"> </w:t>
      </w:r>
      <w:r>
        <w:t>cadrul</w:t>
      </w:r>
      <w:r>
        <w:rPr>
          <w:spacing w:val="-9"/>
        </w:rPr>
        <w:t xml:space="preserve"> </w:t>
      </w:r>
      <w:r>
        <w:t>structurii</w:t>
      </w:r>
      <w:r>
        <w:rPr>
          <w:spacing w:val="-9"/>
        </w:rPr>
        <w:t xml:space="preserve"> </w:t>
      </w:r>
      <w:r>
        <w:t>administrativ</w:t>
      </w:r>
      <w:r>
        <w:rPr>
          <w:spacing w:val="-8"/>
        </w:rPr>
        <w:t xml:space="preserve"> </w:t>
      </w:r>
      <w:r>
        <w:t>se</w:t>
      </w:r>
      <w:r>
        <w:rPr>
          <w:spacing w:val="-9"/>
        </w:rPr>
        <w:t xml:space="preserve"> </w:t>
      </w:r>
      <w:r>
        <w:t>desfășoară</w:t>
      </w:r>
      <w:r>
        <w:rPr>
          <w:spacing w:val="-9"/>
        </w:rPr>
        <w:t xml:space="preserve"> </w:t>
      </w:r>
      <w:r>
        <w:t>următoarele</w:t>
      </w:r>
      <w:r>
        <w:rPr>
          <w:spacing w:val="-8"/>
        </w:rPr>
        <w:t xml:space="preserve"> </w:t>
      </w:r>
      <w:r>
        <w:rPr>
          <w:spacing w:val="-2"/>
        </w:rPr>
        <w:t>activități:</w:t>
      </w:r>
    </w:p>
    <w:p w14:paraId="2EBE85EB" w14:textId="77777777" w:rsidR="0091797E" w:rsidRDefault="00000000">
      <w:pPr>
        <w:pStyle w:val="ListParagraph"/>
        <w:numPr>
          <w:ilvl w:val="1"/>
          <w:numId w:val="7"/>
        </w:numPr>
        <w:tabs>
          <w:tab w:val="left" w:pos="1594"/>
          <w:tab w:val="left" w:pos="1596"/>
        </w:tabs>
        <w:spacing w:before="157" w:line="276" w:lineRule="auto"/>
        <w:ind w:left="1596" w:right="1245" w:hanging="360"/>
        <w:jc w:val="both"/>
      </w:pPr>
      <w:r>
        <w:t>asigurarea derulării și a monitorizării contractelor de achiziţie de produse, servicii sau lucrări, ce deservesc şi necesităţile proprii, a contractelor de închiriere spațiu etc.;</w:t>
      </w:r>
    </w:p>
    <w:p w14:paraId="5E2456F8" w14:textId="77777777" w:rsidR="0091797E" w:rsidRDefault="00000000">
      <w:pPr>
        <w:pStyle w:val="ListParagraph"/>
        <w:numPr>
          <w:ilvl w:val="1"/>
          <w:numId w:val="7"/>
        </w:numPr>
        <w:tabs>
          <w:tab w:val="left" w:pos="1595"/>
        </w:tabs>
        <w:ind w:left="1595" w:hanging="359"/>
      </w:pPr>
      <w:r>
        <w:t>organizarea</w:t>
      </w:r>
      <w:r>
        <w:rPr>
          <w:spacing w:val="-8"/>
        </w:rPr>
        <w:t xml:space="preserve"> </w:t>
      </w:r>
      <w:r>
        <w:t>și</w:t>
      </w:r>
      <w:r>
        <w:rPr>
          <w:spacing w:val="-8"/>
        </w:rPr>
        <w:t xml:space="preserve"> </w:t>
      </w:r>
      <w:r>
        <w:t>gestionarea</w:t>
      </w:r>
      <w:r>
        <w:rPr>
          <w:spacing w:val="52"/>
        </w:rPr>
        <w:t xml:space="preserve"> </w:t>
      </w:r>
      <w:r>
        <w:t>patrimoniului</w:t>
      </w:r>
      <w:r>
        <w:rPr>
          <w:spacing w:val="-8"/>
        </w:rPr>
        <w:t xml:space="preserve"> </w:t>
      </w:r>
      <w:r>
        <w:rPr>
          <w:spacing w:val="-2"/>
        </w:rPr>
        <w:t>încredinţat;</w:t>
      </w:r>
    </w:p>
    <w:p w14:paraId="332956B0" w14:textId="77777777" w:rsidR="0091797E" w:rsidRDefault="00000000">
      <w:pPr>
        <w:pStyle w:val="ListParagraph"/>
        <w:numPr>
          <w:ilvl w:val="1"/>
          <w:numId w:val="7"/>
        </w:numPr>
        <w:tabs>
          <w:tab w:val="left" w:pos="1596"/>
        </w:tabs>
        <w:spacing w:before="159" w:line="276" w:lineRule="auto"/>
        <w:ind w:left="1596" w:right="1242" w:hanging="360"/>
        <w:jc w:val="both"/>
      </w:pPr>
      <w:r>
        <w:t>participare la organizarea evidenţei echipamentelor, hardware, software şi de comunicaţii,</w:t>
      </w:r>
      <w:r>
        <w:rPr>
          <w:spacing w:val="-13"/>
        </w:rPr>
        <w:t xml:space="preserve"> </w:t>
      </w:r>
      <w:r>
        <w:t>monitorizarea</w:t>
      </w:r>
      <w:r>
        <w:rPr>
          <w:spacing w:val="-13"/>
        </w:rPr>
        <w:t xml:space="preserve"> </w:t>
      </w:r>
      <w:r>
        <w:t>funcţionării</w:t>
      </w:r>
      <w:r>
        <w:rPr>
          <w:spacing w:val="-13"/>
        </w:rPr>
        <w:t xml:space="preserve"> </w:t>
      </w:r>
      <w:r>
        <w:t>acestora</w:t>
      </w:r>
      <w:r>
        <w:rPr>
          <w:spacing w:val="-13"/>
        </w:rPr>
        <w:t xml:space="preserve"> </w:t>
      </w:r>
      <w:r>
        <w:t>şi</w:t>
      </w:r>
      <w:r>
        <w:rPr>
          <w:spacing w:val="-13"/>
        </w:rPr>
        <w:t xml:space="preserve"> </w:t>
      </w:r>
      <w:r>
        <w:t>raportarea</w:t>
      </w:r>
      <w:r>
        <w:rPr>
          <w:spacing w:val="-13"/>
        </w:rPr>
        <w:t xml:space="preserve"> </w:t>
      </w:r>
      <w:r>
        <w:t>incidentelor,</w:t>
      </w:r>
      <w:r>
        <w:rPr>
          <w:spacing w:val="-13"/>
        </w:rPr>
        <w:t xml:space="preserve"> </w:t>
      </w:r>
      <w:r>
        <w:t>împreună</w:t>
      </w:r>
      <w:r>
        <w:rPr>
          <w:spacing w:val="-13"/>
        </w:rPr>
        <w:t xml:space="preserve"> </w:t>
      </w:r>
      <w:r>
        <w:t>cu personalul de specialitate IT;</w:t>
      </w:r>
    </w:p>
    <w:p w14:paraId="53EF7BAC" w14:textId="77777777" w:rsidR="0091797E" w:rsidRDefault="00000000">
      <w:pPr>
        <w:pStyle w:val="ListParagraph"/>
        <w:numPr>
          <w:ilvl w:val="1"/>
          <w:numId w:val="7"/>
        </w:numPr>
        <w:tabs>
          <w:tab w:val="left" w:pos="1596"/>
        </w:tabs>
        <w:spacing w:before="119" w:line="276" w:lineRule="auto"/>
        <w:ind w:left="1596" w:right="1237" w:hanging="360"/>
        <w:jc w:val="both"/>
      </w:pPr>
      <w:r>
        <w:t>organizarea</w:t>
      </w:r>
      <w:r>
        <w:rPr>
          <w:spacing w:val="-4"/>
        </w:rPr>
        <w:t xml:space="preserve"> </w:t>
      </w:r>
      <w:r>
        <w:t>gestiunilor</w:t>
      </w:r>
      <w:r>
        <w:rPr>
          <w:spacing w:val="-6"/>
        </w:rPr>
        <w:t xml:space="preserve"> </w:t>
      </w:r>
      <w:r>
        <w:t>de</w:t>
      </w:r>
      <w:r>
        <w:rPr>
          <w:spacing w:val="-6"/>
        </w:rPr>
        <w:t xml:space="preserve"> </w:t>
      </w:r>
      <w:r>
        <w:t>bunuri</w:t>
      </w:r>
      <w:r>
        <w:rPr>
          <w:spacing w:val="-6"/>
        </w:rPr>
        <w:t xml:space="preserve"> </w:t>
      </w:r>
      <w:r>
        <w:t>(materiale,</w:t>
      </w:r>
      <w:r>
        <w:rPr>
          <w:spacing w:val="-6"/>
        </w:rPr>
        <w:t xml:space="preserve"> </w:t>
      </w:r>
      <w:r>
        <w:t>obiecte</w:t>
      </w:r>
      <w:r>
        <w:rPr>
          <w:spacing w:val="-6"/>
        </w:rPr>
        <w:t xml:space="preserve"> </w:t>
      </w:r>
      <w:r>
        <w:t>de</w:t>
      </w:r>
      <w:r>
        <w:rPr>
          <w:spacing w:val="-6"/>
        </w:rPr>
        <w:t xml:space="preserve"> </w:t>
      </w:r>
      <w:r>
        <w:t>inventar,</w:t>
      </w:r>
      <w:r>
        <w:rPr>
          <w:spacing w:val="-6"/>
        </w:rPr>
        <w:t xml:space="preserve"> </w:t>
      </w:r>
      <w:r>
        <w:t>mijloace</w:t>
      </w:r>
      <w:r>
        <w:rPr>
          <w:spacing w:val="-6"/>
        </w:rPr>
        <w:t xml:space="preserve"> </w:t>
      </w:r>
      <w:r>
        <w:t>fixe)</w:t>
      </w:r>
      <w:r>
        <w:rPr>
          <w:spacing w:val="-6"/>
        </w:rPr>
        <w:t xml:space="preserve"> </w:t>
      </w:r>
      <w:r>
        <w:t>privind primirea, păstrarea și eliberarea de bunuri aflate în administrarea, folosința sau deținerea, chiar temporară a acestora</w:t>
      </w:r>
    </w:p>
    <w:p w14:paraId="2568583E" w14:textId="77777777" w:rsidR="0091797E" w:rsidRDefault="00000000">
      <w:pPr>
        <w:pStyle w:val="ListParagraph"/>
        <w:numPr>
          <w:ilvl w:val="1"/>
          <w:numId w:val="7"/>
        </w:numPr>
        <w:tabs>
          <w:tab w:val="left" w:pos="1594"/>
        </w:tabs>
        <w:spacing w:before="121"/>
        <w:ind w:left="1594" w:hanging="358"/>
        <w:jc w:val="both"/>
      </w:pPr>
      <w:r>
        <w:t>participare</w:t>
      </w:r>
      <w:r>
        <w:rPr>
          <w:spacing w:val="-11"/>
        </w:rPr>
        <w:t xml:space="preserve"> </w:t>
      </w:r>
      <w:r>
        <w:t>la</w:t>
      </w:r>
      <w:r>
        <w:rPr>
          <w:spacing w:val="-11"/>
        </w:rPr>
        <w:t xml:space="preserve"> </w:t>
      </w:r>
      <w:r>
        <w:t>efectuarea</w:t>
      </w:r>
      <w:r>
        <w:rPr>
          <w:spacing w:val="-11"/>
        </w:rPr>
        <w:t xml:space="preserve"> </w:t>
      </w:r>
      <w:r>
        <w:t>inventarierii</w:t>
      </w:r>
      <w:r>
        <w:rPr>
          <w:spacing w:val="-11"/>
        </w:rPr>
        <w:t xml:space="preserve"> </w:t>
      </w:r>
      <w:r>
        <w:t>patrimoniului,</w:t>
      </w:r>
      <w:r>
        <w:rPr>
          <w:spacing w:val="-10"/>
        </w:rPr>
        <w:t xml:space="preserve"> </w:t>
      </w:r>
      <w:r>
        <w:t>potrivit</w:t>
      </w:r>
      <w:r>
        <w:rPr>
          <w:spacing w:val="-11"/>
        </w:rPr>
        <w:t xml:space="preserve"> </w:t>
      </w:r>
      <w:r>
        <w:t>dispoziţiilor</w:t>
      </w:r>
      <w:r>
        <w:rPr>
          <w:spacing w:val="-11"/>
        </w:rPr>
        <w:t xml:space="preserve"> </w:t>
      </w:r>
      <w:r>
        <w:rPr>
          <w:spacing w:val="-2"/>
        </w:rPr>
        <w:t>legale;</w:t>
      </w:r>
    </w:p>
    <w:p w14:paraId="2F0E0570" w14:textId="77777777" w:rsidR="0091797E" w:rsidRDefault="00000000">
      <w:pPr>
        <w:pStyle w:val="ListParagraph"/>
        <w:numPr>
          <w:ilvl w:val="1"/>
          <w:numId w:val="7"/>
        </w:numPr>
        <w:tabs>
          <w:tab w:val="left" w:pos="1595"/>
        </w:tabs>
        <w:spacing w:before="159"/>
        <w:ind w:left="1595" w:hanging="359"/>
        <w:jc w:val="both"/>
      </w:pPr>
      <w:r>
        <w:t>efectuarea</w:t>
      </w:r>
      <w:r>
        <w:rPr>
          <w:spacing w:val="-9"/>
        </w:rPr>
        <w:t xml:space="preserve"> </w:t>
      </w:r>
      <w:r>
        <w:t>altor</w:t>
      </w:r>
      <w:r>
        <w:rPr>
          <w:spacing w:val="-9"/>
        </w:rPr>
        <w:t xml:space="preserve"> </w:t>
      </w:r>
      <w:r>
        <w:t>activități</w:t>
      </w:r>
      <w:r>
        <w:rPr>
          <w:spacing w:val="-9"/>
        </w:rPr>
        <w:t xml:space="preserve"> </w:t>
      </w:r>
      <w:r>
        <w:rPr>
          <w:spacing w:val="-2"/>
        </w:rPr>
        <w:t>organizatorice.</w:t>
      </w:r>
    </w:p>
    <w:p w14:paraId="47F35508" w14:textId="77777777" w:rsidR="0091797E" w:rsidRDefault="00000000">
      <w:pPr>
        <w:pStyle w:val="ListParagraph"/>
        <w:numPr>
          <w:ilvl w:val="0"/>
          <w:numId w:val="7"/>
        </w:numPr>
        <w:tabs>
          <w:tab w:val="left" w:pos="1693"/>
        </w:tabs>
        <w:spacing w:before="157"/>
        <w:ind w:left="1693" w:hanging="457"/>
        <w:jc w:val="both"/>
      </w:pPr>
      <w:r>
        <w:t>În</w:t>
      </w:r>
      <w:r>
        <w:rPr>
          <w:spacing w:val="-6"/>
        </w:rPr>
        <w:t xml:space="preserve"> </w:t>
      </w:r>
      <w:r>
        <w:t>cadrul</w:t>
      </w:r>
      <w:r>
        <w:rPr>
          <w:spacing w:val="-6"/>
        </w:rPr>
        <w:t xml:space="preserve"> </w:t>
      </w:r>
      <w:r>
        <w:t>structurii</w:t>
      </w:r>
      <w:r>
        <w:rPr>
          <w:spacing w:val="-6"/>
        </w:rPr>
        <w:t xml:space="preserve"> </w:t>
      </w:r>
      <w:r>
        <w:t>SSM,</w:t>
      </w:r>
      <w:r>
        <w:rPr>
          <w:spacing w:val="-6"/>
        </w:rPr>
        <w:t xml:space="preserve"> </w:t>
      </w:r>
      <w:r>
        <w:t>SU</w:t>
      </w:r>
      <w:r>
        <w:rPr>
          <w:spacing w:val="-6"/>
        </w:rPr>
        <w:t xml:space="preserve"> </w:t>
      </w:r>
      <w:r>
        <w:t>se</w:t>
      </w:r>
      <w:r>
        <w:rPr>
          <w:spacing w:val="-6"/>
        </w:rPr>
        <w:t xml:space="preserve"> </w:t>
      </w:r>
      <w:r>
        <w:t>desfășoară</w:t>
      </w:r>
      <w:r>
        <w:rPr>
          <w:spacing w:val="-6"/>
        </w:rPr>
        <w:t xml:space="preserve"> </w:t>
      </w:r>
      <w:r>
        <w:t>următoarele</w:t>
      </w:r>
      <w:r>
        <w:rPr>
          <w:spacing w:val="-6"/>
        </w:rPr>
        <w:t xml:space="preserve"> </w:t>
      </w:r>
      <w:r>
        <w:rPr>
          <w:spacing w:val="-2"/>
        </w:rPr>
        <w:t>activități:</w:t>
      </w:r>
    </w:p>
    <w:p w14:paraId="5D11E859" w14:textId="77777777" w:rsidR="0091797E" w:rsidRDefault="00000000">
      <w:pPr>
        <w:pStyle w:val="ListParagraph"/>
        <w:numPr>
          <w:ilvl w:val="1"/>
          <w:numId w:val="7"/>
        </w:numPr>
        <w:tabs>
          <w:tab w:val="left" w:pos="1594"/>
          <w:tab w:val="left" w:pos="1596"/>
        </w:tabs>
        <w:spacing w:before="158" w:line="276" w:lineRule="auto"/>
        <w:ind w:left="1596" w:right="1244" w:hanging="360"/>
        <w:jc w:val="both"/>
      </w:pPr>
      <w:r>
        <w:t>organizarea și gestionarea activităților de securitate şi sănătate în muncă, situații de urgență şi protecţie civilă;</w:t>
      </w:r>
    </w:p>
    <w:p w14:paraId="130B9360" w14:textId="77777777" w:rsidR="0091797E" w:rsidRDefault="00000000">
      <w:pPr>
        <w:pStyle w:val="ListParagraph"/>
        <w:numPr>
          <w:ilvl w:val="1"/>
          <w:numId w:val="7"/>
        </w:numPr>
        <w:tabs>
          <w:tab w:val="left" w:pos="1596"/>
        </w:tabs>
        <w:spacing w:before="121" w:line="276" w:lineRule="auto"/>
        <w:ind w:left="1596" w:right="1238" w:hanging="360"/>
        <w:jc w:val="both"/>
      </w:pPr>
      <w:r>
        <w:t>colaborarea</w:t>
      </w:r>
      <w:r>
        <w:rPr>
          <w:spacing w:val="-11"/>
        </w:rPr>
        <w:t xml:space="preserve"> </w:t>
      </w:r>
      <w:r>
        <w:t>pe</w:t>
      </w:r>
      <w:r>
        <w:rPr>
          <w:spacing w:val="-11"/>
        </w:rPr>
        <w:t xml:space="preserve"> </w:t>
      </w:r>
      <w:r>
        <w:t>plan</w:t>
      </w:r>
      <w:r>
        <w:rPr>
          <w:spacing w:val="-11"/>
        </w:rPr>
        <w:t xml:space="preserve"> </w:t>
      </w:r>
      <w:r>
        <w:t>local</w:t>
      </w:r>
      <w:r>
        <w:rPr>
          <w:spacing w:val="-11"/>
        </w:rPr>
        <w:t xml:space="preserve"> </w:t>
      </w:r>
      <w:r>
        <w:t>cu</w:t>
      </w:r>
      <w:r>
        <w:rPr>
          <w:spacing w:val="-11"/>
        </w:rPr>
        <w:t xml:space="preserve"> </w:t>
      </w:r>
      <w:r>
        <w:t>instituţiile</w:t>
      </w:r>
      <w:r>
        <w:rPr>
          <w:spacing w:val="-11"/>
        </w:rPr>
        <w:t xml:space="preserve"> </w:t>
      </w:r>
      <w:r>
        <w:t>implicate</w:t>
      </w:r>
      <w:r>
        <w:rPr>
          <w:spacing w:val="-11"/>
        </w:rPr>
        <w:t xml:space="preserve"> </w:t>
      </w:r>
      <w:r>
        <w:t>în</w:t>
      </w:r>
      <w:r>
        <w:rPr>
          <w:spacing w:val="-11"/>
        </w:rPr>
        <w:t xml:space="preserve"> </w:t>
      </w:r>
      <w:r>
        <w:t>activităţile</w:t>
      </w:r>
      <w:r>
        <w:rPr>
          <w:spacing w:val="-11"/>
        </w:rPr>
        <w:t xml:space="preserve"> </w:t>
      </w:r>
      <w:r>
        <w:t>de</w:t>
      </w:r>
      <w:r>
        <w:rPr>
          <w:spacing w:val="-11"/>
        </w:rPr>
        <w:t xml:space="preserve"> </w:t>
      </w:r>
      <w:r>
        <w:t>securitate</w:t>
      </w:r>
      <w:r>
        <w:rPr>
          <w:spacing w:val="-11"/>
        </w:rPr>
        <w:t xml:space="preserve"> </w:t>
      </w:r>
      <w:r>
        <w:t>şi</w:t>
      </w:r>
      <w:r>
        <w:rPr>
          <w:spacing w:val="-11"/>
        </w:rPr>
        <w:t xml:space="preserve"> </w:t>
      </w:r>
      <w:r>
        <w:t>sănătate în muncă, situații de urgență şi protecţie civilă;</w:t>
      </w:r>
    </w:p>
    <w:p w14:paraId="3E2172B6" w14:textId="77777777" w:rsidR="0091797E" w:rsidRDefault="00000000">
      <w:pPr>
        <w:pStyle w:val="ListParagraph"/>
        <w:numPr>
          <w:ilvl w:val="1"/>
          <w:numId w:val="7"/>
        </w:numPr>
        <w:tabs>
          <w:tab w:val="left" w:pos="1595"/>
        </w:tabs>
        <w:spacing w:before="119" w:line="388" w:lineRule="auto"/>
        <w:ind w:left="1236" w:right="5807" w:firstLine="0"/>
        <w:jc w:val="both"/>
      </w:pPr>
      <w:r>
        <w:t>efectuarea</w:t>
      </w:r>
      <w:r>
        <w:rPr>
          <w:spacing w:val="-14"/>
        </w:rPr>
        <w:t xml:space="preserve"> </w:t>
      </w:r>
      <w:r>
        <w:t>altor</w:t>
      </w:r>
      <w:r>
        <w:rPr>
          <w:spacing w:val="-14"/>
        </w:rPr>
        <w:t xml:space="preserve"> </w:t>
      </w:r>
      <w:r>
        <w:t>activități</w:t>
      </w:r>
      <w:r>
        <w:rPr>
          <w:spacing w:val="-14"/>
        </w:rPr>
        <w:t xml:space="preserve"> </w:t>
      </w:r>
      <w:r>
        <w:t>organizatorice. Art. 26</w:t>
      </w:r>
    </w:p>
    <w:p w14:paraId="243A89BC" w14:textId="77777777" w:rsidR="0091797E" w:rsidRDefault="00000000">
      <w:pPr>
        <w:pStyle w:val="BodyText"/>
        <w:spacing w:before="0" w:line="276" w:lineRule="auto"/>
        <w:ind w:left="1236" w:right="1239"/>
      </w:pPr>
      <w:r>
        <w:t>Oficiile</w:t>
      </w:r>
      <w:r>
        <w:rPr>
          <w:spacing w:val="-17"/>
        </w:rPr>
        <w:t xml:space="preserve"> </w:t>
      </w:r>
      <w:r>
        <w:t>registrului</w:t>
      </w:r>
      <w:r>
        <w:rPr>
          <w:spacing w:val="-17"/>
        </w:rPr>
        <w:t xml:space="preserve"> </w:t>
      </w:r>
      <w:r>
        <w:t>comerţului</w:t>
      </w:r>
      <w:r>
        <w:rPr>
          <w:spacing w:val="-16"/>
        </w:rPr>
        <w:t xml:space="preserve"> </w:t>
      </w:r>
      <w:r>
        <w:t>de</w:t>
      </w:r>
      <w:r>
        <w:rPr>
          <w:spacing w:val="-17"/>
        </w:rPr>
        <w:t xml:space="preserve"> </w:t>
      </w:r>
      <w:r>
        <w:t>pe</w:t>
      </w:r>
      <w:r>
        <w:rPr>
          <w:spacing w:val="-16"/>
        </w:rPr>
        <w:t xml:space="preserve"> </w:t>
      </w:r>
      <w:r>
        <w:t>lângă</w:t>
      </w:r>
      <w:r>
        <w:rPr>
          <w:spacing w:val="-17"/>
        </w:rPr>
        <w:t xml:space="preserve"> </w:t>
      </w:r>
      <w:r>
        <w:t>tribunale,</w:t>
      </w:r>
      <w:r>
        <w:rPr>
          <w:spacing w:val="-16"/>
        </w:rPr>
        <w:t xml:space="preserve"> </w:t>
      </w:r>
      <w:r>
        <w:t>prin</w:t>
      </w:r>
      <w:r>
        <w:rPr>
          <w:spacing w:val="-17"/>
        </w:rPr>
        <w:t xml:space="preserve"> </w:t>
      </w:r>
      <w:r>
        <w:t>intermediul</w:t>
      </w:r>
      <w:r>
        <w:rPr>
          <w:spacing w:val="-17"/>
        </w:rPr>
        <w:t xml:space="preserve"> </w:t>
      </w:r>
      <w:r>
        <w:t>structurilor</w:t>
      </w:r>
      <w:r>
        <w:rPr>
          <w:spacing w:val="-16"/>
        </w:rPr>
        <w:t xml:space="preserve"> </w:t>
      </w:r>
      <w:r>
        <w:t>teritoriale, desfăşoară serviciile de asistenţă prevăzute de Legea nr. 265/2022 şi servicii specifice activităţii de ţinere a registrului comerţului şi activităţi economico-administrative.</w:t>
      </w:r>
    </w:p>
    <w:p w14:paraId="74C2AE10" w14:textId="77777777" w:rsidR="0091797E" w:rsidRDefault="00000000">
      <w:pPr>
        <w:pStyle w:val="BodyText"/>
        <w:ind w:left="1236"/>
      </w:pPr>
      <w:r>
        <w:t>Art.</w:t>
      </w:r>
      <w:r>
        <w:rPr>
          <w:spacing w:val="-5"/>
        </w:rPr>
        <w:t xml:space="preserve"> 27</w:t>
      </w:r>
    </w:p>
    <w:p w14:paraId="6B9C8190" w14:textId="77777777" w:rsidR="0091797E" w:rsidRDefault="00000000">
      <w:pPr>
        <w:pStyle w:val="BodyText"/>
        <w:spacing w:before="158" w:line="276" w:lineRule="auto"/>
        <w:ind w:left="1236" w:right="1241"/>
      </w:pPr>
      <w:r>
        <w:t>Operaţiunile specifice desfăşurării activităţilor de către Oficiul Naţional al Registrului Comerţului</w:t>
      </w:r>
      <w:r>
        <w:rPr>
          <w:spacing w:val="-15"/>
        </w:rPr>
        <w:t xml:space="preserve"> </w:t>
      </w:r>
      <w:r>
        <w:t>şi</w:t>
      </w:r>
      <w:r>
        <w:rPr>
          <w:spacing w:val="-15"/>
        </w:rPr>
        <w:t xml:space="preserve"> </w:t>
      </w:r>
      <w:r>
        <w:t>oficiile</w:t>
      </w:r>
      <w:r>
        <w:rPr>
          <w:spacing w:val="-15"/>
        </w:rPr>
        <w:t xml:space="preserve"> </w:t>
      </w:r>
      <w:r>
        <w:t>registrului</w:t>
      </w:r>
      <w:r>
        <w:rPr>
          <w:spacing w:val="-15"/>
        </w:rPr>
        <w:t xml:space="preserve"> </w:t>
      </w:r>
      <w:r>
        <w:t>comerţului</w:t>
      </w:r>
      <w:r>
        <w:rPr>
          <w:spacing w:val="-15"/>
        </w:rPr>
        <w:t xml:space="preserve"> </w:t>
      </w:r>
      <w:r>
        <w:t>de</w:t>
      </w:r>
      <w:r>
        <w:rPr>
          <w:spacing w:val="-14"/>
        </w:rPr>
        <w:t xml:space="preserve"> </w:t>
      </w:r>
      <w:r>
        <w:t>pe</w:t>
      </w:r>
      <w:r>
        <w:rPr>
          <w:spacing w:val="-15"/>
        </w:rPr>
        <w:t xml:space="preserve"> </w:t>
      </w:r>
      <w:r>
        <w:t>lângă</w:t>
      </w:r>
      <w:r>
        <w:rPr>
          <w:spacing w:val="-15"/>
        </w:rPr>
        <w:t xml:space="preserve"> </w:t>
      </w:r>
      <w:r>
        <w:t>tribunale</w:t>
      </w:r>
      <w:r>
        <w:rPr>
          <w:spacing w:val="-15"/>
        </w:rPr>
        <w:t xml:space="preserve"> </w:t>
      </w:r>
      <w:r>
        <w:t>aşa</w:t>
      </w:r>
      <w:r>
        <w:rPr>
          <w:spacing w:val="-15"/>
        </w:rPr>
        <w:t xml:space="preserve"> </w:t>
      </w:r>
      <w:r>
        <w:t>cum</w:t>
      </w:r>
      <w:r>
        <w:rPr>
          <w:spacing w:val="-15"/>
        </w:rPr>
        <w:t xml:space="preserve"> </w:t>
      </w:r>
      <w:r>
        <w:t>sunt</w:t>
      </w:r>
      <w:r>
        <w:rPr>
          <w:spacing w:val="-15"/>
        </w:rPr>
        <w:t xml:space="preserve"> </w:t>
      </w:r>
      <w:r>
        <w:t>reglementate prin prezentul regulament se stabilesc prin proceduri de sistem/operaţionale aprobate de către directorul general al Oficiului Naţional al Registrului Comerţului.</w:t>
      </w:r>
    </w:p>
    <w:p w14:paraId="6E2364ED" w14:textId="77777777" w:rsidR="0091797E" w:rsidRDefault="00000000">
      <w:pPr>
        <w:pStyle w:val="BodyText"/>
        <w:ind w:left="1236"/>
      </w:pPr>
      <w:r>
        <w:t>Art.</w:t>
      </w:r>
      <w:r>
        <w:rPr>
          <w:spacing w:val="-5"/>
        </w:rPr>
        <w:t xml:space="preserve"> 28</w:t>
      </w:r>
    </w:p>
    <w:p w14:paraId="5EE3BC6D" w14:textId="77777777" w:rsidR="0091797E" w:rsidRDefault="00000000">
      <w:pPr>
        <w:pStyle w:val="ListParagraph"/>
        <w:numPr>
          <w:ilvl w:val="0"/>
          <w:numId w:val="6"/>
        </w:numPr>
        <w:tabs>
          <w:tab w:val="left" w:pos="1597"/>
        </w:tabs>
        <w:spacing w:before="159" w:line="276" w:lineRule="auto"/>
        <w:ind w:right="1245" w:firstLine="0"/>
      </w:pPr>
      <w:r>
        <w:t>La nivelul tuturor structurilor din cadrul Oficiului Naţional al Registrului Comerţului şi oficiilor registrului comerţului se desfăşoară unitar activităţile de:</w:t>
      </w:r>
    </w:p>
    <w:p w14:paraId="61C083D4" w14:textId="77777777" w:rsidR="0091797E" w:rsidRDefault="0091797E">
      <w:pPr>
        <w:spacing w:line="276" w:lineRule="auto"/>
        <w:sectPr w:rsidR="0091797E">
          <w:pgSz w:w="11900" w:h="16840"/>
          <w:pgMar w:top="1380" w:right="180" w:bottom="1660" w:left="180" w:header="211" w:footer="1462" w:gutter="0"/>
          <w:cols w:space="708"/>
        </w:sectPr>
      </w:pPr>
    </w:p>
    <w:p w14:paraId="318E3AE0" w14:textId="77777777" w:rsidR="0091797E" w:rsidRDefault="00000000">
      <w:pPr>
        <w:pStyle w:val="ListParagraph"/>
        <w:numPr>
          <w:ilvl w:val="1"/>
          <w:numId w:val="6"/>
        </w:numPr>
        <w:tabs>
          <w:tab w:val="left" w:pos="1643"/>
        </w:tabs>
        <w:spacing w:before="82"/>
      </w:pPr>
      <w:r>
        <w:lastRenderedPageBreak/>
        <w:t>efectuare</w:t>
      </w:r>
      <w:r>
        <w:rPr>
          <w:spacing w:val="-7"/>
        </w:rPr>
        <w:t xml:space="preserve"> </w:t>
      </w:r>
      <w:r>
        <w:t>a</w:t>
      </w:r>
      <w:r>
        <w:rPr>
          <w:spacing w:val="-7"/>
        </w:rPr>
        <w:t xml:space="preserve"> </w:t>
      </w:r>
      <w:r>
        <w:t>controlului</w:t>
      </w:r>
      <w:r>
        <w:rPr>
          <w:spacing w:val="-7"/>
        </w:rPr>
        <w:t xml:space="preserve"> </w:t>
      </w:r>
      <w:r>
        <w:t>intern</w:t>
      </w:r>
      <w:r>
        <w:rPr>
          <w:spacing w:val="-7"/>
        </w:rPr>
        <w:t xml:space="preserve"> </w:t>
      </w:r>
      <w:r>
        <w:rPr>
          <w:spacing w:val="-2"/>
        </w:rPr>
        <w:t>managerial;</w:t>
      </w:r>
    </w:p>
    <w:p w14:paraId="38757B91" w14:textId="77777777" w:rsidR="0091797E" w:rsidRDefault="00000000">
      <w:pPr>
        <w:pStyle w:val="ListParagraph"/>
        <w:numPr>
          <w:ilvl w:val="1"/>
          <w:numId w:val="6"/>
        </w:numPr>
        <w:tabs>
          <w:tab w:val="left" w:pos="1643"/>
        </w:tabs>
        <w:spacing w:before="159"/>
      </w:pPr>
      <w:r>
        <w:t>menținere</w:t>
      </w:r>
      <w:r>
        <w:rPr>
          <w:spacing w:val="-7"/>
        </w:rPr>
        <w:t xml:space="preserve"> </w:t>
      </w:r>
      <w:r>
        <w:t>a</w:t>
      </w:r>
      <w:r>
        <w:rPr>
          <w:spacing w:val="-6"/>
        </w:rPr>
        <w:t xml:space="preserve"> </w:t>
      </w:r>
      <w:r>
        <w:t>sistemului</w:t>
      </w:r>
      <w:r>
        <w:rPr>
          <w:spacing w:val="-7"/>
        </w:rPr>
        <w:t xml:space="preserve"> </w:t>
      </w:r>
      <w:r>
        <w:t>de</w:t>
      </w:r>
      <w:r>
        <w:rPr>
          <w:spacing w:val="-6"/>
        </w:rPr>
        <w:t xml:space="preserve"> </w:t>
      </w:r>
      <w:r>
        <w:t>management</w:t>
      </w:r>
      <w:r>
        <w:rPr>
          <w:spacing w:val="-7"/>
        </w:rPr>
        <w:t xml:space="preserve"> </w:t>
      </w:r>
      <w:r>
        <w:t>al</w:t>
      </w:r>
      <w:r>
        <w:rPr>
          <w:spacing w:val="-5"/>
        </w:rPr>
        <w:t xml:space="preserve"> </w:t>
      </w:r>
      <w:r>
        <w:t>calității</w:t>
      </w:r>
      <w:r>
        <w:rPr>
          <w:spacing w:val="-6"/>
        </w:rPr>
        <w:t xml:space="preserve"> </w:t>
      </w:r>
      <w:r>
        <w:rPr>
          <w:spacing w:val="-2"/>
        </w:rPr>
        <w:t>certificat;</w:t>
      </w:r>
    </w:p>
    <w:p w14:paraId="0E123B80" w14:textId="77777777" w:rsidR="0091797E" w:rsidRDefault="00000000">
      <w:pPr>
        <w:pStyle w:val="ListParagraph"/>
        <w:numPr>
          <w:ilvl w:val="1"/>
          <w:numId w:val="6"/>
        </w:numPr>
        <w:tabs>
          <w:tab w:val="left" w:pos="1643"/>
        </w:tabs>
        <w:spacing w:before="158" w:line="276" w:lineRule="auto"/>
        <w:ind w:right="1244"/>
      </w:pPr>
      <w:r>
        <w:t>colaborare</w:t>
      </w:r>
      <w:r>
        <w:rPr>
          <w:spacing w:val="-14"/>
        </w:rPr>
        <w:t xml:space="preserve"> </w:t>
      </w:r>
      <w:r>
        <w:t>în</w:t>
      </w:r>
      <w:r>
        <w:rPr>
          <w:spacing w:val="-14"/>
        </w:rPr>
        <w:t xml:space="preserve"> </w:t>
      </w:r>
      <w:r>
        <w:t>domeniul</w:t>
      </w:r>
      <w:r>
        <w:rPr>
          <w:spacing w:val="-14"/>
        </w:rPr>
        <w:t xml:space="preserve"> </w:t>
      </w:r>
      <w:r>
        <w:t>specific,</w:t>
      </w:r>
      <w:r>
        <w:rPr>
          <w:spacing w:val="-14"/>
        </w:rPr>
        <w:t xml:space="preserve"> </w:t>
      </w:r>
      <w:r>
        <w:t>acordare</w:t>
      </w:r>
      <w:r>
        <w:rPr>
          <w:spacing w:val="-14"/>
        </w:rPr>
        <w:t xml:space="preserve"> </w:t>
      </w:r>
      <w:r>
        <w:t>de</w:t>
      </w:r>
      <w:r>
        <w:rPr>
          <w:spacing w:val="-14"/>
        </w:rPr>
        <w:t xml:space="preserve"> </w:t>
      </w:r>
      <w:r>
        <w:t>asistenţă</w:t>
      </w:r>
      <w:r>
        <w:rPr>
          <w:spacing w:val="-14"/>
        </w:rPr>
        <w:t xml:space="preserve"> </w:t>
      </w:r>
      <w:r>
        <w:t>şi</w:t>
      </w:r>
      <w:r>
        <w:rPr>
          <w:spacing w:val="-14"/>
        </w:rPr>
        <w:t xml:space="preserve"> </w:t>
      </w:r>
      <w:r>
        <w:t>îndrumare</w:t>
      </w:r>
      <w:r>
        <w:rPr>
          <w:spacing w:val="-12"/>
        </w:rPr>
        <w:t xml:space="preserve"> </w:t>
      </w:r>
      <w:r>
        <w:t>de</w:t>
      </w:r>
      <w:r>
        <w:rPr>
          <w:spacing w:val="-14"/>
        </w:rPr>
        <w:t xml:space="preserve"> </w:t>
      </w:r>
      <w:r>
        <w:t>specialitate</w:t>
      </w:r>
      <w:r>
        <w:rPr>
          <w:spacing w:val="-14"/>
        </w:rPr>
        <w:t xml:space="preserve"> </w:t>
      </w:r>
      <w:r>
        <w:t>între structurile instituției;</w:t>
      </w:r>
    </w:p>
    <w:p w14:paraId="6C815E76" w14:textId="77777777" w:rsidR="0091797E" w:rsidRDefault="00000000">
      <w:pPr>
        <w:pStyle w:val="ListParagraph"/>
        <w:numPr>
          <w:ilvl w:val="1"/>
          <w:numId w:val="6"/>
        </w:numPr>
        <w:tabs>
          <w:tab w:val="left" w:pos="1643"/>
        </w:tabs>
      </w:pPr>
      <w:r>
        <w:t>arhivare</w:t>
      </w:r>
      <w:r>
        <w:rPr>
          <w:spacing w:val="-8"/>
        </w:rPr>
        <w:t xml:space="preserve"> </w:t>
      </w:r>
      <w:r>
        <w:t>a</w:t>
      </w:r>
      <w:r>
        <w:rPr>
          <w:spacing w:val="-7"/>
        </w:rPr>
        <w:t xml:space="preserve"> </w:t>
      </w:r>
      <w:r>
        <w:t>documentelor</w:t>
      </w:r>
      <w:r>
        <w:rPr>
          <w:spacing w:val="-7"/>
        </w:rPr>
        <w:t xml:space="preserve"> </w:t>
      </w:r>
      <w:r>
        <w:t>create</w:t>
      </w:r>
      <w:r>
        <w:rPr>
          <w:spacing w:val="-7"/>
        </w:rPr>
        <w:t xml:space="preserve"> </w:t>
      </w:r>
      <w:r>
        <w:t>în</w:t>
      </w:r>
      <w:r>
        <w:rPr>
          <w:spacing w:val="-7"/>
        </w:rPr>
        <w:t xml:space="preserve"> </w:t>
      </w:r>
      <w:r>
        <w:t>cadrul</w:t>
      </w:r>
      <w:r>
        <w:rPr>
          <w:spacing w:val="-7"/>
        </w:rPr>
        <w:t xml:space="preserve"> </w:t>
      </w:r>
      <w:r>
        <w:rPr>
          <w:spacing w:val="-2"/>
        </w:rPr>
        <w:t>structurii;</w:t>
      </w:r>
    </w:p>
    <w:p w14:paraId="3A11C137" w14:textId="77777777" w:rsidR="0091797E" w:rsidRDefault="00000000">
      <w:pPr>
        <w:pStyle w:val="ListParagraph"/>
        <w:numPr>
          <w:ilvl w:val="1"/>
          <w:numId w:val="6"/>
        </w:numPr>
        <w:tabs>
          <w:tab w:val="left" w:pos="1643"/>
        </w:tabs>
        <w:spacing w:before="158" w:line="276" w:lineRule="auto"/>
        <w:ind w:right="1240"/>
      </w:pPr>
      <w:r>
        <w:t>îndeplinire</w:t>
      </w:r>
      <w:r>
        <w:rPr>
          <w:spacing w:val="40"/>
        </w:rPr>
        <w:t xml:space="preserve"> </w:t>
      </w:r>
      <w:r>
        <w:t>a</w:t>
      </w:r>
      <w:r>
        <w:rPr>
          <w:spacing w:val="39"/>
        </w:rPr>
        <w:t xml:space="preserve"> </w:t>
      </w:r>
      <w:r>
        <w:t>altor</w:t>
      </w:r>
      <w:r>
        <w:rPr>
          <w:spacing w:val="39"/>
        </w:rPr>
        <w:t xml:space="preserve"> </w:t>
      </w:r>
      <w:r>
        <w:t>atribuţii</w:t>
      </w:r>
      <w:r>
        <w:rPr>
          <w:spacing w:val="39"/>
        </w:rPr>
        <w:t xml:space="preserve"> </w:t>
      </w:r>
      <w:r>
        <w:t>prevăzute</w:t>
      </w:r>
      <w:r>
        <w:rPr>
          <w:spacing w:val="39"/>
        </w:rPr>
        <w:t xml:space="preserve"> </w:t>
      </w:r>
      <w:r>
        <w:t>de</w:t>
      </w:r>
      <w:r>
        <w:rPr>
          <w:spacing w:val="39"/>
        </w:rPr>
        <w:t xml:space="preserve"> </w:t>
      </w:r>
      <w:r>
        <w:t>lege</w:t>
      </w:r>
      <w:r>
        <w:rPr>
          <w:spacing w:val="40"/>
        </w:rPr>
        <w:t xml:space="preserve"> </w:t>
      </w:r>
      <w:r>
        <w:t>sau</w:t>
      </w:r>
      <w:r>
        <w:rPr>
          <w:spacing w:val="39"/>
        </w:rPr>
        <w:t xml:space="preserve"> </w:t>
      </w:r>
      <w:r>
        <w:t>stabilite</w:t>
      </w:r>
      <w:r>
        <w:rPr>
          <w:spacing w:val="39"/>
        </w:rPr>
        <w:t xml:space="preserve"> </w:t>
      </w:r>
      <w:r>
        <w:t>de</w:t>
      </w:r>
      <w:r>
        <w:rPr>
          <w:spacing w:val="39"/>
        </w:rPr>
        <w:t xml:space="preserve"> </w:t>
      </w:r>
      <w:r>
        <w:t>conducerea</w:t>
      </w:r>
      <w:r>
        <w:rPr>
          <w:spacing w:val="39"/>
        </w:rPr>
        <w:t xml:space="preserve"> </w:t>
      </w:r>
      <w:r>
        <w:t>Oficiului Naţional al Registrului Comerţului specifice domeniului de activitate.</w:t>
      </w:r>
    </w:p>
    <w:p w14:paraId="562E27A2" w14:textId="77777777" w:rsidR="0091797E" w:rsidRDefault="00000000">
      <w:pPr>
        <w:pStyle w:val="ListParagraph"/>
        <w:numPr>
          <w:ilvl w:val="0"/>
          <w:numId w:val="6"/>
        </w:numPr>
        <w:tabs>
          <w:tab w:val="left" w:pos="1575"/>
        </w:tabs>
        <w:spacing w:before="121"/>
        <w:ind w:left="1575" w:hanging="340"/>
      </w:pPr>
      <w:r>
        <w:t>Toate</w:t>
      </w:r>
      <w:r>
        <w:rPr>
          <w:spacing w:val="-9"/>
        </w:rPr>
        <w:t xml:space="preserve"> </w:t>
      </w:r>
      <w:r>
        <w:t>structurile</w:t>
      </w:r>
      <w:r>
        <w:rPr>
          <w:spacing w:val="-8"/>
        </w:rPr>
        <w:t xml:space="preserve"> </w:t>
      </w:r>
      <w:r>
        <w:t>din</w:t>
      </w:r>
      <w:r>
        <w:rPr>
          <w:spacing w:val="-9"/>
        </w:rPr>
        <w:t xml:space="preserve"> </w:t>
      </w:r>
      <w:r>
        <w:t>cadrul</w:t>
      </w:r>
      <w:r>
        <w:rPr>
          <w:spacing w:val="-8"/>
        </w:rPr>
        <w:t xml:space="preserve"> </w:t>
      </w:r>
      <w:r>
        <w:t>Oficiului</w:t>
      </w:r>
      <w:r>
        <w:rPr>
          <w:spacing w:val="-8"/>
        </w:rPr>
        <w:t xml:space="preserve"> </w:t>
      </w:r>
      <w:r>
        <w:t>Naţional</w:t>
      </w:r>
      <w:r>
        <w:rPr>
          <w:spacing w:val="-9"/>
        </w:rPr>
        <w:t xml:space="preserve"> </w:t>
      </w:r>
      <w:r>
        <w:t>al</w:t>
      </w:r>
      <w:r>
        <w:rPr>
          <w:spacing w:val="-8"/>
        </w:rPr>
        <w:t xml:space="preserve"> </w:t>
      </w:r>
      <w:r>
        <w:t>Registrului</w:t>
      </w:r>
      <w:r>
        <w:rPr>
          <w:spacing w:val="-8"/>
        </w:rPr>
        <w:t xml:space="preserve"> </w:t>
      </w:r>
      <w:r>
        <w:t>Comerţului</w:t>
      </w:r>
      <w:r>
        <w:rPr>
          <w:spacing w:val="-6"/>
        </w:rPr>
        <w:t xml:space="preserve"> </w:t>
      </w:r>
      <w:r>
        <w:t>–</w:t>
      </w:r>
      <w:r>
        <w:rPr>
          <w:spacing w:val="-8"/>
        </w:rPr>
        <w:t xml:space="preserve"> </w:t>
      </w:r>
      <w:r>
        <w:t>aparat</w:t>
      </w:r>
      <w:r>
        <w:rPr>
          <w:spacing w:val="-9"/>
        </w:rPr>
        <w:t xml:space="preserve"> </w:t>
      </w:r>
      <w:r>
        <w:rPr>
          <w:spacing w:val="-2"/>
        </w:rPr>
        <w:t>central:</w:t>
      </w:r>
    </w:p>
    <w:p w14:paraId="43B344B9" w14:textId="77777777" w:rsidR="0091797E" w:rsidRDefault="00000000">
      <w:pPr>
        <w:pStyle w:val="ListParagraph"/>
        <w:numPr>
          <w:ilvl w:val="1"/>
          <w:numId w:val="6"/>
        </w:numPr>
        <w:tabs>
          <w:tab w:val="left" w:pos="1643"/>
        </w:tabs>
        <w:spacing w:before="158" w:line="276" w:lineRule="auto"/>
        <w:ind w:right="1240"/>
      </w:pPr>
      <w:r>
        <w:t>participă</w:t>
      </w:r>
      <w:r>
        <w:rPr>
          <w:spacing w:val="40"/>
        </w:rPr>
        <w:t xml:space="preserve"> </w:t>
      </w:r>
      <w:r>
        <w:t>la</w:t>
      </w:r>
      <w:r>
        <w:rPr>
          <w:spacing w:val="40"/>
        </w:rPr>
        <w:t xml:space="preserve"> </w:t>
      </w:r>
      <w:r>
        <w:t>elaborarea</w:t>
      </w:r>
      <w:r>
        <w:rPr>
          <w:spacing w:val="40"/>
        </w:rPr>
        <w:t xml:space="preserve"> </w:t>
      </w:r>
      <w:r>
        <w:t>specificaţiilor</w:t>
      </w:r>
      <w:r>
        <w:rPr>
          <w:spacing w:val="40"/>
        </w:rPr>
        <w:t xml:space="preserve"> </w:t>
      </w:r>
      <w:r>
        <w:t>tehnice</w:t>
      </w:r>
      <w:r>
        <w:rPr>
          <w:spacing w:val="40"/>
        </w:rPr>
        <w:t xml:space="preserve"> </w:t>
      </w:r>
      <w:r>
        <w:t>şi</w:t>
      </w:r>
      <w:r>
        <w:rPr>
          <w:spacing w:val="40"/>
        </w:rPr>
        <w:t xml:space="preserve"> </w:t>
      </w:r>
      <w:r>
        <w:t>a</w:t>
      </w:r>
      <w:r>
        <w:rPr>
          <w:spacing w:val="40"/>
        </w:rPr>
        <w:t xml:space="preserve"> </w:t>
      </w:r>
      <w:r>
        <w:t>documentaţiilor</w:t>
      </w:r>
      <w:r>
        <w:rPr>
          <w:spacing w:val="40"/>
        </w:rPr>
        <w:t xml:space="preserve"> </w:t>
      </w:r>
      <w:r>
        <w:t>de</w:t>
      </w:r>
      <w:r>
        <w:rPr>
          <w:spacing w:val="40"/>
        </w:rPr>
        <w:t xml:space="preserve"> </w:t>
      </w:r>
      <w:r>
        <w:t>atribuire</w:t>
      </w:r>
      <w:r>
        <w:rPr>
          <w:spacing w:val="40"/>
        </w:rPr>
        <w:t xml:space="preserve"> </w:t>
      </w:r>
      <w:r>
        <w:t>în</w:t>
      </w:r>
      <w:r>
        <w:rPr>
          <w:spacing w:val="40"/>
        </w:rPr>
        <w:t xml:space="preserve"> </w:t>
      </w:r>
      <w:r>
        <w:t>procedurile de achiziţii publice, conform competenţelor;</w:t>
      </w:r>
    </w:p>
    <w:p w14:paraId="4F604300" w14:textId="77777777" w:rsidR="0091797E" w:rsidRDefault="00000000">
      <w:pPr>
        <w:pStyle w:val="ListParagraph"/>
        <w:numPr>
          <w:ilvl w:val="1"/>
          <w:numId w:val="6"/>
        </w:numPr>
        <w:tabs>
          <w:tab w:val="left" w:pos="1642"/>
        </w:tabs>
        <w:spacing w:before="119" w:line="276" w:lineRule="auto"/>
        <w:ind w:left="1642" w:right="1244"/>
      </w:pPr>
      <w:r>
        <w:t>realizează</w:t>
      </w:r>
      <w:r>
        <w:rPr>
          <w:spacing w:val="80"/>
        </w:rPr>
        <w:t xml:space="preserve"> </w:t>
      </w:r>
      <w:r>
        <w:t>şi</w:t>
      </w:r>
      <w:r>
        <w:rPr>
          <w:spacing w:val="80"/>
        </w:rPr>
        <w:t xml:space="preserve"> </w:t>
      </w:r>
      <w:r>
        <w:t>implementează</w:t>
      </w:r>
      <w:r>
        <w:rPr>
          <w:spacing w:val="80"/>
        </w:rPr>
        <w:t xml:space="preserve"> </w:t>
      </w:r>
      <w:r>
        <w:t>proiecte</w:t>
      </w:r>
      <w:r>
        <w:rPr>
          <w:spacing w:val="80"/>
        </w:rPr>
        <w:t xml:space="preserve"> </w:t>
      </w:r>
      <w:r>
        <w:t>specifice</w:t>
      </w:r>
      <w:r>
        <w:rPr>
          <w:spacing w:val="80"/>
        </w:rPr>
        <w:t xml:space="preserve"> </w:t>
      </w:r>
      <w:r>
        <w:t>activităţii</w:t>
      </w:r>
      <w:r>
        <w:rPr>
          <w:spacing w:val="80"/>
        </w:rPr>
        <w:t xml:space="preserve"> </w:t>
      </w:r>
      <w:r>
        <w:t>Oficiului</w:t>
      </w:r>
      <w:r>
        <w:rPr>
          <w:spacing w:val="80"/>
        </w:rPr>
        <w:t xml:space="preserve"> </w:t>
      </w:r>
      <w:r>
        <w:t>Naţional</w:t>
      </w:r>
      <w:r>
        <w:rPr>
          <w:spacing w:val="80"/>
        </w:rPr>
        <w:t xml:space="preserve"> </w:t>
      </w:r>
      <w:r>
        <w:t>al</w:t>
      </w:r>
      <w:r>
        <w:rPr>
          <w:spacing w:val="80"/>
        </w:rPr>
        <w:t xml:space="preserve"> </w:t>
      </w:r>
      <w:r>
        <w:t>Registrului</w:t>
      </w:r>
      <w:r>
        <w:rPr>
          <w:spacing w:val="-2"/>
        </w:rPr>
        <w:t xml:space="preserve"> </w:t>
      </w:r>
      <w:r>
        <w:t>Comerţului</w:t>
      </w:r>
      <w:r>
        <w:rPr>
          <w:spacing w:val="-2"/>
        </w:rPr>
        <w:t xml:space="preserve"> </w:t>
      </w:r>
      <w:r>
        <w:t>finanţate</w:t>
      </w:r>
      <w:r>
        <w:rPr>
          <w:spacing w:val="-2"/>
        </w:rPr>
        <w:t xml:space="preserve"> </w:t>
      </w:r>
      <w:r>
        <w:t>din</w:t>
      </w:r>
      <w:r>
        <w:rPr>
          <w:spacing w:val="-2"/>
        </w:rPr>
        <w:t xml:space="preserve"> </w:t>
      </w:r>
      <w:r>
        <w:t>fonduri</w:t>
      </w:r>
      <w:r>
        <w:rPr>
          <w:spacing w:val="-2"/>
        </w:rPr>
        <w:t xml:space="preserve"> </w:t>
      </w:r>
      <w:r>
        <w:t>europene,</w:t>
      </w:r>
      <w:r>
        <w:rPr>
          <w:spacing w:val="-2"/>
        </w:rPr>
        <w:t xml:space="preserve"> </w:t>
      </w:r>
      <w:r>
        <w:t>alte</w:t>
      </w:r>
      <w:r>
        <w:rPr>
          <w:spacing w:val="-1"/>
        </w:rPr>
        <w:t xml:space="preserve"> </w:t>
      </w:r>
      <w:r>
        <w:t>fonduri/surse</w:t>
      </w:r>
      <w:r>
        <w:rPr>
          <w:spacing w:val="-2"/>
        </w:rPr>
        <w:t xml:space="preserve"> </w:t>
      </w:r>
      <w:r>
        <w:t>de</w:t>
      </w:r>
      <w:r>
        <w:rPr>
          <w:spacing w:val="-2"/>
        </w:rPr>
        <w:t xml:space="preserve"> </w:t>
      </w:r>
      <w:r>
        <w:t>finanţare;</w:t>
      </w:r>
    </w:p>
    <w:p w14:paraId="3AF73004" w14:textId="77777777" w:rsidR="0091797E" w:rsidRDefault="00000000">
      <w:pPr>
        <w:pStyle w:val="ListParagraph"/>
        <w:numPr>
          <w:ilvl w:val="1"/>
          <w:numId w:val="6"/>
        </w:numPr>
        <w:tabs>
          <w:tab w:val="left" w:pos="1642"/>
        </w:tabs>
        <w:spacing w:before="121" w:line="276" w:lineRule="auto"/>
        <w:ind w:left="1642" w:right="1245"/>
      </w:pPr>
      <w:r>
        <w:t>efectuează controlul activităţii oficiilor registrului comerţului de pe lângă tribunale,</w:t>
      </w:r>
      <w:r>
        <w:rPr>
          <w:spacing w:val="40"/>
        </w:rPr>
        <w:t xml:space="preserve"> </w:t>
      </w:r>
      <w:r>
        <w:t>conform competenţelor proprii.</w:t>
      </w:r>
    </w:p>
    <w:p w14:paraId="37F9DB33" w14:textId="77777777" w:rsidR="0091797E" w:rsidRDefault="0091797E">
      <w:pPr>
        <w:pStyle w:val="BodyText"/>
        <w:spacing w:before="0"/>
        <w:ind w:left="0"/>
        <w:jc w:val="left"/>
      </w:pPr>
    </w:p>
    <w:p w14:paraId="075B13E4" w14:textId="77777777" w:rsidR="0091797E" w:rsidRDefault="0091797E">
      <w:pPr>
        <w:pStyle w:val="BodyText"/>
        <w:spacing w:before="22"/>
        <w:ind w:left="0"/>
        <w:jc w:val="left"/>
      </w:pPr>
    </w:p>
    <w:p w14:paraId="4C16B592" w14:textId="77777777" w:rsidR="0091797E" w:rsidRDefault="00000000">
      <w:pPr>
        <w:pStyle w:val="Heading2"/>
        <w:ind w:left="1234"/>
      </w:pPr>
      <w:r>
        <w:t>CAPITOLUL</w:t>
      </w:r>
      <w:r>
        <w:rPr>
          <w:spacing w:val="-12"/>
        </w:rPr>
        <w:t xml:space="preserve"> </w:t>
      </w:r>
      <w:r>
        <w:rPr>
          <w:spacing w:val="-10"/>
        </w:rPr>
        <w:t>V</w:t>
      </w:r>
    </w:p>
    <w:p w14:paraId="1E406E2B" w14:textId="77777777" w:rsidR="0091797E" w:rsidRDefault="00000000">
      <w:pPr>
        <w:pStyle w:val="Heading3"/>
        <w:spacing w:before="158" w:line="276" w:lineRule="auto"/>
        <w:ind w:left="1234" w:right="1266"/>
      </w:pPr>
      <w:r>
        <w:t>Obligaţiile</w:t>
      </w:r>
      <w:r>
        <w:rPr>
          <w:spacing w:val="80"/>
        </w:rPr>
        <w:t xml:space="preserve"> </w:t>
      </w:r>
      <w:r>
        <w:t>personalului</w:t>
      </w:r>
      <w:r>
        <w:rPr>
          <w:spacing w:val="80"/>
        </w:rPr>
        <w:t xml:space="preserve"> </w:t>
      </w:r>
      <w:r>
        <w:t>Oficiului</w:t>
      </w:r>
      <w:r>
        <w:rPr>
          <w:spacing w:val="80"/>
        </w:rPr>
        <w:t xml:space="preserve"> </w:t>
      </w:r>
      <w:r>
        <w:t>Naţional</w:t>
      </w:r>
      <w:r>
        <w:rPr>
          <w:spacing w:val="80"/>
        </w:rPr>
        <w:t xml:space="preserve"> </w:t>
      </w:r>
      <w:r>
        <w:t>al</w:t>
      </w:r>
      <w:r>
        <w:rPr>
          <w:spacing w:val="80"/>
        </w:rPr>
        <w:t xml:space="preserve"> </w:t>
      </w:r>
      <w:r>
        <w:t>Registrului</w:t>
      </w:r>
      <w:r>
        <w:rPr>
          <w:spacing w:val="80"/>
        </w:rPr>
        <w:t xml:space="preserve"> </w:t>
      </w:r>
      <w:r>
        <w:t>Comerţului</w:t>
      </w:r>
      <w:r>
        <w:rPr>
          <w:spacing w:val="80"/>
        </w:rPr>
        <w:t xml:space="preserve"> </w:t>
      </w:r>
      <w:r>
        <w:t>şi</w:t>
      </w:r>
      <w:r>
        <w:rPr>
          <w:spacing w:val="80"/>
        </w:rPr>
        <w:t xml:space="preserve"> </w:t>
      </w:r>
      <w:r>
        <w:t>al</w:t>
      </w:r>
      <w:r>
        <w:rPr>
          <w:spacing w:val="80"/>
        </w:rPr>
        <w:t xml:space="preserve"> </w:t>
      </w:r>
      <w:r>
        <w:t>oficiilor registrului comerţului de pe lângă tribunale</w:t>
      </w:r>
    </w:p>
    <w:p w14:paraId="28CF3014" w14:textId="77777777" w:rsidR="0091797E" w:rsidRDefault="00000000">
      <w:pPr>
        <w:spacing w:before="121"/>
        <w:ind w:left="1234"/>
        <w:rPr>
          <w:b/>
        </w:rPr>
      </w:pPr>
      <w:r>
        <w:rPr>
          <w:b/>
        </w:rPr>
        <w:t>SECŢIUNEA</w:t>
      </w:r>
      <w:r>
        <w:rPr>
          <w:b/>
          <w:spacing w:val="-5"/>
        </w:rPr>
        <w:t xml:space="preserve"> </w:t>
      </w:r>
      <w:r>
        <w:rPr>
          <w:b/>
        </w:rPr>
        <w:t>1</w:t>
      </w:r>
      <w:r>
        <w:rPr>
          <w:b/>
          <w:spacing w:val="-6"/>
        </w:rPr>
        <w:t xml:space="preserve"> </w:t>
      </w:r>
      <w:r>
        <w:rPr>
          <w:b/>
        </w:rPr>
        <w:t>-</w:t>
      </w:r>
      <w:r>
        <w:rPr>
          <w:b/>
          <w:spacing w:val="-6"/>
        </w:rPr>
        <w:t xml:space="preserve"> </w:t>
      </w:r>
      <w:r>
        <w:rPr>
          <w:b/>
        </w:rPr>
        <w:t>Dispoziţii</w:t>
      </w:r>
      <w:r>
        <w:rPr>
          <w:b/>
          <w:spacing w:val="-5"/>
        </w:rPr>
        <w:t xml:space="preserve"> </w:t>
      </w:r>
      <w:r>
        <w:rPr>
          <w:b/>
          <w:spacing w:val="-2"/>
        </w:rPr>
        <w:t>generale</w:t>
      </w:r>
    </w:p>
    <w:p w14:paraId="2F743B8B" w14:textId="77777777" w:rsidR="0091797E" w:rsidRDefault="00000000">
      <w:pPr>
        <w:pStyle w:val="BodyText"/>
        <w:spacing w:before="158"/>
        <w:ind w:left="1234"/>
        <w:jc w:val="left"/>
      </w:pPr>
      <w:r>
        <w:t>Art.</w:t>
      </w:r>
      <w:r>
        <w:rPr>
          <w:spacing w:val="-5"/>
        </w:rPr>
        <w:t xml:space="preserve"> 29</w:t>
      </w:r>
    </w:p>
    <w:p w14:paraId="191D19E4" w14:textId="77777777" w:rsidR="0091797E" w:rsidRDefault="00000000">
      <w:pPr>
        <w:pStyle w:val="ListParagraph"/>
        <w:numPr>
          <w:ilvl w:val="0"/>
          <w:numId w:val="5"/>
        </w:numPr>
        <w:tabs>
          <w:tab w:val="left" w:pos="1595"/>
        </w:tabs>
        <w:spacing w:before="158" w:line="276" w:lineRule="auto"/>
        <w:ind w:right="1244" w:firstLine="0"/>
        <w:jc w:val="both"/>
      </w:pPr>
      <w:r>
        <w:t>Personalul salariat din cadrul Oficiului Naţional al Registrului Comerţului şi al oficiilor registrului</w:t>
      </w:r>
      <w:r>
        <w:rPr>
          <w:spacing w:val="-16"/>
        </w:rPr>
        <w:t xml:space="preserve"> </w:t>
      </w:r>
      <w:r>
        <w:t>comerţului</w:t>
      </w:r>
      <w:r>
        <w:rPr>
          <w:spacing w:val="-16"/>
        </w:rPr>
        <w:t xml:space="preserve"> </w:t>
      </w:r>
      <w:r>
        <w:t>de</w:t>
      </w:r>
      <w:r>
        <w:rPr>
          <w:spacing w:val="-16"/>
        </w:rPr>
        <w:t xml:space="preserve"> </w:t>
      </w:r>
      <w:r>
        <w:t>pe</w:t>
      </w:r>
      <w:r>
        <w:rPr>
          <w:spacing w:val="-16"/>
        </w:rPr>
        <w:t xml:space="preserve"> </w:t>
      </w:r>
      <w:r>
        <w:t>lângă</w:t>
      </w:r>
      <w:r>
        <w:rPr>
          <w:spacing w:val="-16"/>
        </w:rPr>
        <w:t xml:space="preserve"> </w:t>
      </w:r>
      <w:r>
        <w:t>tribunale</w:t>
      </w:r>
      <w:r>
        <w:rPr>
          <w:spacing w:val="-16"/>
        </w:rPr>
        <w:t xml:space="preserve"> </w:t>
      </w:r>
      <w:r>
        <w:t>are</w:t>
      </w:r>
      <w:r>
        <w:rPr>
          <w:spacing w:val="-16"/>
        </w:rPr>
        <w:t xml:space="preserve"> </w:t>
      </w:r>
      <w:r>
        <w:t>obligaţia</w:t>
      </w:r>
      <w:r>
        <w:rPr>
          <w:spacing w:val="-16"/>
        </w:rPr>
        <w:t xml:space="preserve"> </w:t>
      </w:r>
      <w:r>
        <w:t>să</w:t>
      </w:r>
      <w:r>
        <w:rPr>
          <w:spacing w:val="-16"/>
        </w:rPr>
        <w:t xml:space="preserve"> </w:t>
      </w:r>
      <w:r>
        <w:t>îndeplinească</w:t>
      </w:r>
      <w:r>
        <w:rPr>
          <w:spacing w:val="-16"/>
        </w:rPr>
        <w:t xml:space="preserve"> </w:t>
      </w:r>
      <w:r>
        <w:t>cu</w:t>
      </w:r>
      <w:r>
        <w:rPr>
          <w:spacing w:val="-16"/>
        </w:rPr>
        <w:t xml:space="preserve"> </w:t>
      </w:r>
      <w:r>
        <w:t>profesionalism, corectitudine şi în mod conştiincios toate îndatoririle de serviciu stabilite prin fişa postului şi trebuie să se abţină de la orice faptă care ar putea aduce prejudicii instituţiei din care face parte.</w:t>
      </w:r>
    </w:p>
    <w:p w14:paraId="0C7703DE" w14:textId="77777777" w:rsidR="0091797E" w:rsidRDefault="00000000">
      <w:pPr>
        <w:pStyle w:val="ListParagraph"/>
        <w:numPr>
          <w:ilvl w:val="0"/>
          <w:numId w:val="5"/>
        </w:numPr>
        <w:tabs>
          <w:tab w:val="left" w:pos="1613"/>
        </w:tabs>
        <w:spacing w:line="276" w:lineRule="auto"/>
        <w:ind w:right="1242" w:firstLine="0"/>
        <w:jc w:val="both"/>
      </w:pPr>
      <w:r>
        <w:t>Personalul salariat este obligat să se conformeze dispoziţiilor date de personalul cu funcţii de conducere şi căruia îi este subordonat ierarhic, administrativ şi profesional, conform organigramei aprobate prin ordin al ministrului justiţiei, după caz.</w:t>
      </w:r>
    </w:p>
    <w:p w14:paraId="4CDC0C6D" w14:textId="77777777" w:rsidR="0091797E" w:rsidRDefault="00000000">
      <w:pPr>
        <w:pStyle w:val="ListParagraph"/>
        <w:numPr>
          <w:ilvl w:val="0"/>
          <w:numId w:val="5"/>
        </w:numPr>
        <w:tabs>
          <w:tab w:val="left" w:pos="1565"/>
        </w:tabs>
        <w:spacing w:line="276" w:lineRule="auto"/>
        <w:ind w:right="1242" w:firstLine="0"/>
        <w:jc w:val="both"/>
      </w:pPr>
      <w:r>
        <w:t>Fac</w:t>
      </w:r>
      <w:r>
        <w:rPr>
          <w:spacing w:val="-15"/>
        </w:rPr>
        <w:t xml:space="preserve"> </w:t>
      </w:r>
      <w:r>
        <w:t>excepţie</w:t>
      </w:r>
      <w:r>
        <w:rPr>
          <w:spacing w:val="-15"/>
        </w:rPr>
        <w:t xml:space="preserve"> </w:t>
      </w:r>
      <w:r>
        <w:t>de</w:t>
      </w:r>
      <w:r>
        <w:rPr>
          <w:spacing w:val="-15"/>
        </w:rPr>
        <w:t xml:space="preserve"> </w:t>
      </w:r>
      <w:r>
        <w:t>la</w:t>
      </w:r>
      <w:r>
        <w:rPr>
          <w:spacing w:val="-15"/>
        </w:rPr>
        <w:t xml:space="preserve"> </w:t>
      </w:r>
      <w:r>
        <w:t>prevederile</w:t>
      </w:r>
      <w:r>
        <w:rPr>
          <w:spacing w:val="-15"/>
        </w:rPr>
        <w:t xml:space="preserve"> </w:t>
      </w:r>
      <w:r>
        <w:t>stabilite</w:t>
      </w:r>
      <w:r>
        <w:rPr>
          <w:spacing w:val="-15"/>
        </w:rPr>
        <w:t xml:space="preserve"> </w:t>
      </w:r>
      <w:r>
        <w:t>la</w:t>
      </w:r>
      <w:r>
        <w:rPr>
          <w:spacing w:val="-15"/>
        </w:rPr>
        <w:t xml:space="preserve"> </w:t>
      </w:r>
      <w:r>
        <w:t>alin.</w:t>
      </w:r>
      <w:r>
        <w:rPr>
          <w:spacing w:val="-14"/>
        </w:rPr>
        <w:t xml:space="preserve"> </w:t>
      </w:r>
      <w:r>
        <w:t>(2)</w:t>
      </w:r>
      <w:r>
        <w:rPr>
          <w:spacing w:val="-15"/>
        </w:rPr>
        <w:t xml:space="preserve"> </w:t>
      </w:r>
      <w:r>
        <w:t>situaţiile</w:t>
      </w:r>
      <w:r>
        <w:rPr>
          <w:spacing w:val="-15"/>
        </w:rPr>
        <w:t xml:space="preserve"> </w:t>
      </w:r>
      <w:r>
        <w:t>în</w:t>
      </w:r>
      <w:r>
        <w:rPr>
          <w:spacing w:val="-15"/>
        </w:rPr>
        <w:t xml:space="preserve"> </w:t>
      </w:r>
      <w:r>
        <w:t>care</w:t>
      </w:r>
      <w:r>
        <w:rPr>
          <w:spacing w:val="-15"/>
        </w:rPr>
        <w:t xml:space="preserve"> </w:t>
      </w:r>
      <w:r>
        <w:t>salariatul</w:t>
      </w:r>
      <w:r>
        <w:rPr>
          <w:spacing w:val="-15"/>
        </w:rPr>
        <w:t xml:space="preserve"> </w:t>
      </w:r>
      <w:r>
        <w:t>este</w:t>
      </w:r>
      <w:r>
        <w:rPr>
          <w:spacing w:val="-15"/>
        </w:rPr>
        <w:t xml:space="preserve"> </w:t>
      </w:r>
      <w:r>
        <w:t>obligat de conducătorul ierarhic să dea curs unor dispoziţii ilegale ale conducătorilor ierarhici. În asemenea cazuri, salariatul are obligaţia să motiveze în scris refuzul îndeplinirii dispoziţiei primite şi temeiul legal al susţinerilor sale.</w:t>
      </w:r>
    </w:p>
    <w:p w14:paraId="30D594F4" w14:textId="77777777" w:rsidR="0091797E" w:rsidRDefault="00000000">
      <w:pPr>
        <w:pStyle w:val="ListParagraph"/>
        <w:numPr>
          <w:ilvl w:val="0"/>
          <w:numId w:val="5"/>
        </w:numPr>
        <w:tabs>
          <w:tab w:val="left" w:pos="1570"/>
        </w:tabs>
        <w:spacing w:line="276" w:lineRule="auto"/>
        <w:ind w:right="1242" w:firstLine="0"/>
        <w:jc w:val="both"/>
      </w:pPr>
      <w:r>
        <w:t>Personalul</w:t>
      </w:r>
      <w:r>
        <w:rPr>
          <w:spacing w:val="-10"/>
        </w:rPr>
        <w:t xml:space="preserve"> </w:t>
      </w:r>
      <w:r>
        <w:t>are</w:t>
      </w:r>
      <w:r>
        <w:rPr>
          <w:spacing w:val="-10"/>
        </w:rPr>
        <w:t xml:space="preserve"> </w:t>
      </w:r>
      <w:r>
        <w:t>obligaţia</w:t>
      </w:r>
      <w:r>
        <w:rPr>
          <w:spacing w:val="-10"/>
        </w:rPr>
        <w:t xml:space="preserve"> </w:t>
      </w:r>
      <w:r>
        <w:t>de</w:t>
      </w:r>
      <w:r>
        <w:rPr>
          <w:spacing w:val="-10"/>
        </w:rPr>
        <w:t xml:space="preserve"> </w:t>
      </w:r>
      <w:r>
        <w:t>a</w:t>
      </w:r>
      <w:r>
        <w:rPr>
          <w:spacing w:val="-10"/>
        </w:rPr>
        <w:t xml:space="preserve"> </w:t>
      </w:r>
      <w:r>
        <w:t>îndeplini</w:t>
      </w:r>
      <w:r>
        <w:rPr>
          <w:spacing w:val="-10"/>
        </w:rPr>
        <w:t xml:space="preserve"> </w:t>
      </w:r>
      <w:r>
        <w:t>şi</w:t>
      </w:r>
      <w:r>
        <w:rPr>
          <w:spacing w:val="-10"/>
        </w:rPr>
        <w:t xml:space="preserve"> </w:t>
      </w:r>
      <w:r>
        <w:t>alte</w:t>
      </w:r>
      <w:r>
        <w:rPr>
          <w:spacing w:val="-9"/>
        </w:rPr>
        <w:t xml:space="preserve"> </w:t>
      </w:r>
      <w:r>
        <w:t>sarcini</w:t>
      </w:r>
      <w:r>
        <w:rPr>
          <w:spacing w:val="-10"/>
        </w:rPr>
        <w:t xml:space="preserve"> </w:t>
      </w:r>
      <w:r>
        <w:t>de</w:t>
      </w:r>
      <w:r>
        <w:rPr>
          <w:spacing w:val="-9"/>
        </w:rPr>
        <w:t xml:space="preserve"> </w:t>
      </w:r>
      <w:r>
        <w:t>serviciu</w:t>
      </w:r>
      <w:r>
        <w:rPr>
          <w:spacing w:val="-10"/>
        </w:rPr>
        <w:t xml:space="preserve"> </w:t>
      </w:r>
      <w:r>
        <w:t>stabilite</w:t>
      </w:r>
      <w:r>
        <w:rPr>
          <w:spacing w:val="-10"/>
        </w:rPr>
        <w:t xml:space="preserve"> </w:t>
      </w:r>
      <w:r>
        <w:t>de</w:t>
      </w:r>
      <w:r>
        <w:rPr>
          <w:spacing w:val="-10"/>
        </w:rPr>
        <w:t xml:space="preserve"> </w:t>
      </w:r>
      <w:r>
        <w:t>conducătorul ierarhic/conducerea</w:t>
      </w:r>
      <w:r>
        <w:rPr>
          <w:spacing w:val="-1"/>
        </w:rPr>
        <w:t xml:space="preserve"> </w:t>
      </w:r>
      <w:r>
        <w:t>Oficiului</w:t>
      </w:r>
      <w:r>
        <w:rPr>
          <w:spacing w:val="-1"/>
        </w:rPr>
        <w:t xml:space="preserve"> </w:t>
      </w:r>
      <w:r>
        <w:t>Naţional</w:t>
      </w:r>
      <w:r>
        <w:rPr>
          <w:spacing w:val="-1"/>
        </w:rPr>
        <w:t xml:space="preserve"> </w:t>
      </w:r>
      <w:r>
        <w:t>al</w:t>
      </w:r>
      <w:r>
        <w:rPr>
          <w:spacing w:val="-1"/>
        </w:rPr>
        <w:t xml:space="preserve"> </w:t>
      </w:r>
      <w:r>
        <w:t>Registrului</w:t>
      </w:r>
      <w:r>
        <w:rPr>
          <w:spacing w:val="-1"/>
        </w:rPr>
        <w:t xml:space="preserve"> </w:t>
      </w:r>
      <w:r>
        <w:t>Comerţului,</w:t>
      </w:r>
      <w:r>
        <w:rPr>
          <w:spacing w:val="-1"/>
        </w:rPr>
        <w:t xml:space="preserve"> </w:t>
      </w:r>
      <w:r>
        <w:t>compatibile</w:t>
      </w:r>
      <w:r>
        <w:rPr>
          <w:spacing w:val="-1"/>
        </w:rPr>
        <w:t xml:space="preserve"> </w:t>
      </w:r>
      <w:r>
        <w:t>cu</w:t>
      </w:r>
      <w:r>
        <w:rPr>
          <w:spacing w:val="-1"/>
        </w:rPr>
        <w:t xml:space="preserve"> </w:t>
      </w:r>
      <w:r>
        <w:t>pregătirea sa profesională şi în legătură cu interesele instituţiei și</w:t>
      </w:r>
      <w:r>
        <w:rPr>
          <w:spacing w:val="40"/>
        </w:rPr>
        <w:t xml:space="preserve"> </w:t>
      </w:r>
      <w:r>
        <w:t>domeniului de activitate.</w:t>
      </w:r>
    </w:p>
    <w:p w14:paraId="0CC028F0" w14:textId="77777777" w:rsidR="0091797E" w:rsidRDefault="00000000">
      <w:pPr>
        <w:pStyle w:val="ListParagraph"/>
        <w:numPr>
          <w:ilvl w:val="0"/>
          <w:numId w:val="5"/>
        </w:numPr>
        <w:tabs>
          <w:tab w:val="left" w:pos="1616"/>
        </w:tabs>
        <w:spacing w:line="276" w:lineRule="auto"/>
        <w:ind w:right="1240" w:firstLine="0"/>
        <w:jc w:val="both"/>
      </w:pPr>
      <w:r>
        <w:t>Conducătorii tuturor structurilor din cadrul instituţiei sunt obligaţi să implementeze planul de măsuri pentru prevenirea şi combaterea corupţiei şi să asigure cunoaşterea şi respectarea</w:t>
      </w:r>
      <w:r>
        <w:rPr>
          <w:spacing w:val="-4"/>
        </w:rPr>
        <w:t xml:space="preserve"> </w:t>
      </w:r>
      <w:r>
        <w:t>de</w:t>
      </w:r>
      <w:r>
        <w:rPr>
          <w:spacing w:val="-6"/>
        </w:rPr>
        <w:t xml:space="preserve"> </w:t>
      </w:r>
      <w:r>
        <w:t>către</w:t>
      </w:r>
      <w:r>
        <w:rPr>
          <w:spacing w:val="-6"/>
        </w:rPr>
        <w:t xml:space="preserve"> </w:t>
      </w:r>
      <w:r>
        <w:t>întregul</w:t>
      </w:r>
      <w:r>
        <w:rPr>
          <w:spacing w:val="-6"/>
        </w:rPr>
        <w:t xml:space="preserve"> </w:t>
      </w:r>
      <w:r>
        <w:t>personal</w:t>
      </w:r>
      <w:r>
        <w:rPr>
          <w:spacing w:val="-6"/>
        </w:rPr>
        <w:t xml:space="preserve"> </w:t>
      </w:r>
      <w:r>
        <w:t>din</w:t>
      </w:r>
      <w:r>
        <w:rPr>
          <w:spacing w:val="-6"/>
        </w:rPr>
        <w:t xml:space="preserve"> </w:t>
      </w:r>
      <w:r>
        <w:t>subordine</w:t>
      </w:r>
      <w:r>
        <w:rPr>
          <w:spacing w:val="-6"/>
        </w:rPr>
        <w:t xml:space="preserve"> </w:t>
      </w:r>
      <w:r>
        <w:t>a</w:t>
      </w:r>
      <w:r>
        <w:rPr>
          <w:spacing w:val="-6"/>
        </w:rPr>
        <w:t xml:space="preserve"> </w:t>
      </w:r>
      <w:r>
        <w:t>dispoziţiilor</w:t>
      </w:r>
      <w:r>
        <w:rPr>
          <w:spacing w:val="-6"/>
        </w:rPr>
        <w:t xml:space="preserve"> </w:t>
      </w:r>
      <w:r>
        <w:t>prezentului</w:t>
      </w:r>
      <w:r>
        <w:rPr>
          <w:spacing w:val="-6"/>
        </w:rPr>
        <w:t xml:space="preserve"> </w:t>
      </w:r>
      <w:r>
        <w:t>regulament.</w:t>
      </w:r>
    </w:p>
    <w:p w14:paraId="42EF3FED" w14:textId="77777777" w:rsidR="0091797E" w:rsidRDefault="0091797E">
      <w:pPr>
        <w:spacing w:line="276" w:lineRule="auto"/>
        <w:jc w:val="both"/>
        <w:sectPr w:rsidR="0091797E">
          <w:pgSz w:w="11900" w:h="16840"/>
          <w:pgMar w:top="1380" w:right="180" w:bottom="1660" w:left="180" w:header="211" w:footer="1462" w:gutter="0"/>
          <w:cols w:space="708"/>
        </w:sectPr>
      </w:pPr>
    </w:p>
    <w:p w14:paraId="6F743E89" w14:textId="77777777" w:rsidR="0091797E" w:rsidRDefault="00000000">
      <w:pPr>
        <w:pStyle w:val="Heading3"/>
        <w:spacing w:before="82" w:line="276" w:lineRule="auto"/>
        <w:ind w:right="1241"/>
        <w:jc w:val="both"/>
      </w:pPr>
      <w:r>
        <w:lastRenderedPageBreak/>
        <w:t>SECŢIUNEA</w:t>
      </w:r>
      <w:r>
        <w:rPr>
          <w:spacing w:val="-14"/>
        </w:rPr>
        <w:t xml:space="preserve"> </w:t>
      </w:r>
      <w:r>
        <w:t>a</w:t>
      </w:r>
      <w:r>
        <w:rPr>
          <w:spacing w:val="-16"/>
        </w:rPr>
        <w:t xml:space="preserve"> </w:t>
      </w:r>
      <w:r>
        <w:t>2</w:t>
      </w:r>
      <w:r>
        <w:rPr>
          <w:spacing w:val="-16"/>
        </w:rPr>
        <w:t xml:space="preserve"> </w:t>
      </w:r>
      <w:r>
        <w:t>–</w:t>
      </w:r>
      <w:r>
        <w:rPr>
          <w:spacing w:val="-16"/>
        </w:rPr>
        <w:t xml:space="preserve"> </w:t>
      </w:r>
      <w:r>
        <w:t>a</w:t>
      </w:r>
      <w:r>
        <w:rPr>
          <w:spacing w:val="-16"/>
        </w:rPr>
        <w:t xml:space="preserve"> </w:t>
      </w:r>
      <w:r>
        <w:t>-</w:t>
      </w:r>
      <w:r>
        <w:rPr>
          <w:spacing w:val="-16"/>
        </w:rPr>
        <w:t xml:space="preserve"> </w:t>
      </w:r>
      <w:r>
        <w:t>Răspunderea</w:t>
      </w:r>
      <w:r>
        <w:rPr>
          <w:spacing w:val="-16"/>
        </w:rPr>
        <w:t xml:space="preserve"> </w:t>
      </w:r>
      <w:r>
        <w:t>personalului</w:t>
      </w:r>
      <w:r>
        <w:rPr>
          <w:spacing w:val="-14"/>
        </w:rPr>
        <w:t xml:space="preserve"> </w:t>
      </w:r>
      <w:r>
        <w:t>Oficiului</w:t>
      </w:r>
      <w:r>
        <w:rPr>
          <w:spacing w:val="-16"/>
        </w:rPr>
        <w:t xml:space="preserve"> </w:t>
      </w:r>
      <w:r>
        <w:t>Naţional</w:t>
      </w:r>
      <w:r>
        <w:rPr>
          <w:spacing w:val="-16"/>
        </w:rPr>
        <w:t xml:space="preserve"> </w:t>
      </w:r>
      <w:r>
        <w:t>al</w:t>
      </w:r>
      <w:r>
        <w:rPr>
          <w:spacing w:val="-16"/>
        </w:rPr>
        <w:t xml:space="preserve"> </w:t>
      </w:r>
      <w:r>
        <w:t>Registrului</w:t>
      </w:r>
      <w:r>
        <w:rPr>
          <w:spacing w:val="-16"/>
        </w:rPr>
        <w:t xml:space="preserve"> </w:t>
      </w:r>
      <w:r>
        <w:t>Comerţului şi al oficiilor registrului comerţului de pe lângă tribunale</w:t>
      </w:r>
    </w:p>
    <w:p w14:paraId="59900CFF" w14:textId="77777777" w:rsidR="0091797E" w:rsidRDefault="00000000">
      <w:pPr>
        <w:pStyle w:val="BodyText"/>
        <w:spacing w:before="121"/>
        <w:ind w:left="1235"/>
      </w:pPr>
      <w:r>
        <w:t>Art.</w:t>
      </w:r>
      <w:r>
        <w:rPr>
          <w:spacing w:val="-5"/>
        </w:rPr>
        <w:t xml:space="preserve"> 30</w:t>
      </w:r>
    </w:p>
    <w:p w14:paraId="064F7CF7" w14:textId="77777777" w:rsidR="0091797E" w:rsidRDefault="00000000">
      <w:pPr>
        <w:pStyle w:val="BodyText"/>
        <w:spacing w:before="159" w:line="276" w:lineRule="auto"/>
        <w:ind w:left="1235" w:right="1241"/>
      </w:pPr>
      <w:r>
        <w:t>Personalul</w:t>
      </w:r>
      <w:r>
        <w:rPr>
          <w:spacing w:val="-12"/>
        </w:rPr>
        <w:t xml:space="preserve"> </w:t>
      </w:r>
      <w:r>
        <w:t>Oficiului</w:t>
      </w:r>
      <w:r>
        <w:rPr>
          <w:spacing w:val="-12"/>
        </w:rPr>
        <w:t xml:space="preserve"> </w:t>
      </w:r>
      <w:r>
        <w:t>Naţional</w:t>
      </w:r>
      <w:r>
        <w:rPr>
          <w:spacing w:val="-12"/>
        </w:rPr>
        <w:t xml:space="preserve"> </w:t>
      </w:r>
      <w:r>
        <w:t>al</w:t>
      </w:r>
      <w:r>
        <w:rPr>
          <w:spacing w:val="-12"/>
        </w:rPr>
        <w:t xml:space="preserve"> </w:t>
      </w:r>
      <w:r>
        <w:t>Registrului</w:t>
      </w:r>
      <w:r>
        <w:rPr>
          <w:spacing w:val="-12"/>
        </w:rPr>
        <w:t xml:space="preserve"> </w:t>
      </w:r>
      <w:r>
        <w:t>Comerţului</w:t>
      </w:r>
      <w:r>
        <w:rPr>
          <w:spacing w:val="-10"/>
        </w:rPr>
        <w:t xml:space="preserve"> </w:t>
      </w:r>
      <w:r>
        <w:t>şi</w:t>
      </w:r>
      <w:r>
        <w:rPr>
          <w:spacing w:val="-12"/>
        </w:rPr>
        <w:t xml:space="preserve"> </w:t>
      </w:r>
      <w:r>
        <w:t>al</w:t>
      </w:r>
      <w:r>
        <w:rPr>
          <w:spacing w:val="-12"/>
        </w:rPr>
        <w:t xml:space="preserve"> </w:t>
      </w:r>
      <w:r>
        <w:t>oficiilor</w:t>
      </w:r>
      <w:r>
        <w:rPr>
          <w:spacing w:val="-12"/>
        </w:rPr>
        <w:t xml:space="preserve"> </w:t>
      </w:r>
      <w:r>
        <w:t>registrului</w:t>
      </w:r>
      <w:r>
        <w:rPr>
          <w:spacing w:val="-12"/>
        </w:rPr>
        <w:t xml:space="preserve"> </w:t>
      </w:r>
      <w:r>
        <w:t>comerţului</w:t>
      </w:r>
      <w:r>
        <w:rPr>
          <w:spacing w:val="-12"/>
        </w:rPr>
        <w:t xml:space="preserve"> </w:t>
      </w:r>
      <w:r>
        <w:t>de pe lângă tribunale răspunde disciplinar, patrimonial şi penal, conform normelor legale aplicabile fiecărui tip de răspundere.</w:t>
      </w:r>
    </w:p>
    <w:p w14:paraId="3279B98B" w14:textId="77777777" w:rsidR="0091797E" w:rsidRDefault="00000000">
      <w:pPr>
        <w:pStyle w:val="BodyText"/>
        <w:spacing w:before="119"/>
        <w:ind w:left="1235"/>
      </w:pPr>
      <w:r>
        <w:t>Art.</w:t>
      </w:r>
      <w:r>
        <w:rPr>
          <w:spacing w:val="-5"/>
        </w:rPr>
        <w:t xml:space="preserve"> 31</w:t>
      </w:r>
    </w:p>
    <w:p w14:paraId="02CFCA9D" w14:textId="77777777" w:rsidR="0091797E" w:rsidRDefault="00000000">
      <w:pPr>
        <w:pStyle w:val="ListParagraph"/>
        <w:numPr>
          <w:ilvl w:val="0"/>
          <w:numId w:val="4"/>
        </w:numPr>
        <w:tabs>
          <w:tab w:val="left" w:pos="1596"/>
        </w:tabs>
        <w:spacing w:before="158" w:line="276" w:lineRule="auto"/>
        <w:ind w:right="1240" w:firstLine="0"/>
        <w:jc w:val="both"/>
      </w:pPr>
      <w:r>
        <w:t>Constituie abateri disciplinare şi atrag aplicarea sancţiunilor disciplinare prevăzute de Legea nr. 53/2003, acele fapte în legătură cu munca şi care constau într-o acţiune sau inacţiune</w:t>
      </w:r>
      <w:r>
        <w:rPr>
          <w:spacing w:val="-8"/>
        </w:rPr>
        <w:t xml:space="preserve"> </w:t>
      </w:r>
      <w:r>
        <w:t>săvârşită</w:t>
      </w:r>
      <w:r>
        <w:rPr>
          <w:spacing w:val="-8"/>
        </w:rPr>
        <w:t xml:space="preserve"> </w:t>
      </w:r>
      <w:r>
        <w:t>cu</w:t>
      </w:r>
      <w:r>
        <w:rPr>
          <w:spacing w:val="-8"/>
        </w:rPr>
        <w:t xml:space="preserve"> </w:t>
      </w:r>
      <w:r>
        <w:t>vinovăţie</w:t>
      </w:r>
      <w:r>
        <w:rPr>
          <w:spacing w:val="-8"/>
        </w:rPr>
        <w:t xml:space="preserve"> </w:t>
      </w:r>
      <w:r>
        <w:t>de</w:t>
      </w:r>
      <w:r>
        <w:rPr>
          <w:spacing w:val="-8"/>
        </w:rPr>
        <w:t xml:space="preserve"> </w:t>
      </w:r>
      <w:r>
        <w:t>către</w:t>
      </w:r>
      <w:r>
        <w:rPr>
          <w:spacing w:val="-8"/>
        </w:rPr>
        <w:t xml:space="preserve"> </w:t>
      </w:r>
      <w:r>
        <w:t>salariat,</w:t>
      </w:r>
      <w:r>
        <w:rPr>
          <w:spacing w:val="-8"/>
        </w:rPr>
        <w:t xml:space="preserve"> </w:t>
      </w:r>
      <w:r>
        <w:t>prin</w:t>
      </w:r>
      <w:r>
        <w:rPr>
          <w:spacing w:val="-8"/>
        </w:rPr>
        <w:t xml:space="preserve"> </w:t>
      </w:r>
      <w:r>
        <w:t>care</w:t>
      </w:r>
      <w:r>
        <w:rPr>
          <w:spacing w:val="-8"/>
        </w:rPr>
        <w:t xml:space="preserve"> </w:t>
      </w:r>
      <w:r>
        <w:t>acesta</w:t>
      </w:r>
      <w:r>
        <w:rPr>
          <w:spacing w:val="-8"/>
        </w:rPr>
        <w:t xml:space="preserve"> </w:t>
      </w:r>
      <w:r>
        <w:t>a</w:t>
      </w:r>
      <w:r>
        <w:rPr>
          <w:spacing w:val="-8"/>
        </w:rPr>
        <w:t xml:space="preserve"> </w:t>
      </w:r>
      <w:r>
        <w:t>încălcat</w:t>
      </w:r>
      <w:r>
        <w:rPr>
          <w:spacing w:val="-8"/>
        </w:rPr>
        <w:t xml:space="preserve"> </w:t>
      </w:r>
      <w:r>
        <w:t>normele</w:t>
      </w:r>
      <w:r>
        <w:rPr>
          <w:spacing w:val="-8"/>
        </w:rPr>
        <w:t xml:space="preserve"> </w:t>
      </w:r>
      <w:r>
        <w:t>legale privind disciplina muncii, atribuţiile de serviciu, normele de conduită şi oricare alte prevederi</w:t>
      </w:r>
      <w:r>
        <w:rPr>
          <w:spacing w:val="-8"/>
        </w:rPr>
        <w:t xml:space="preserve"> </w:t>
      </w:r>
      <w:r>
        <w:t>din</w:t>
      </w:r>
      <w:r>
        <w:rPr>
          <w:spacing w:val="-8"/>
        </w:rPr>
        <w:t xml:space="preserve"> </w:t>
      </w:r>
      <w:r>
        <w:t>regulamentul</w:t>
      </w:r>
      <w:r>
        <w:rPr>
          <w:spacing w:val="-8"/>
        </w:rPr>
        <w:t xml:space="preserve"> </w:t>
      </w:r>
      <w:r>
        <w:t>intern,</w:t>
      </w:r>
      <w:r>
        <w:rPr>
          <w:spacing w:val="-8"/>
        </w:rPr>
        <w:t xml:space="preserve"> </w:t>
      </w:r>
      <w:r>
        <w:t>contractul</w:t>
      </w:r>
      <w:r>
        <w:rPr>
          <w:spacing w:val="-8"/>
        </w:rPr>
        <w:t xml:space="preserve"> </w:t>
      </w:r>
      <w:r>
        <w:t>individual</w:t>
      </w:r>
      <w:r>
        <w:rPr>
          <w:spacing w:val="-8"/>
        </w:rPr>
        <w:t xml:space="preserve"> </w:t>
      </w:r>
      <w:r>
        <w:t>sau</w:t>
      </w:r>
      <w:r>
        <w:rPr>
          <w:spacing w:val="-8"/>
        </w:rPr>
        <w:t xml:space="preserve"> </w:t>
      </w:r>
      <w:r>
        <w:t>contractul</w:t>
      </w:r>
      <w:r>
        <w:rPr>
          <w:spacing w:val="-8"/>
        </w:rPr>
        <w:t xml:space="preserve"> </w:t>
      </w:r>
      <w:r>
        <w:t>colectiv</w:t>
      </w:r>
      <w:r>
        <w:rPr>
          <w:spacing w:val="-8"/>
        </w:rPr>
        <w:t xml:space="preserve"> </w:t>
      </w:r>
      <w:r>
        <w:t>de</w:t>
      </w:r>
      <w:r>
        <w:rPr>
          <w:spacing w:val="-8"/>
        </w:rPr>
        <w:t xml:space="preserve"> </w:t>
      </w:r>
      <w:r>
        <w:t>muncă</w:t>
      </w:r>
      <w:r>
        <w:rPr>
          <w:spacing w:val="-8"/>
        </w:rPr>
        <w:t xml:space="preserve"> </w:t>
      </w:r>
      <w:r>
        <w:t>şi ordinele şi dispoziţiile legale ale conducătorilor ierarhici. Abaterile disciplinare se sancţionează în funcţie de gravitatea faptei.</w:t>
      </w:r>
    </w:p>
    <w:p w14:paraId="789C9697" w14:textId="77777777" w:rsidR="0091797E" w:rsidRDefault="00000000">
      <w:pPr>
        <w:pStyle w:val="ListParagraph"/>
        <w:numPr>
          <w:ilvl w:val="0"/>
          <w:numId w:val="4"/>
        </w:numPr>
        <w:tabs>
          <w:tab w:val="left" w:pos="1577"/>
        </w:tabs>
        <w:spacing w:before="119"/>
        <w:ind w:left="1577" w:hanging="342"/>
        <w:jc w:val="both"/>
      </w:pPr>
      <w:r>
        <w:t>Sancţiunile</w:t>
      </w:r>
      <w:r>
        <w:rPr>
          <w:spacing w:val="-12"/>
        </w:rPr>
        <w:t xml:space="preserve"> </w:t>
      </w:r>
      <w:r>
        <w:t>disciplinare</w:t>
      </w:r>
      <w:r>
        <w:rPr>
          <w:spacing w:val="-11"/>
        </w:rPr>
        <w:t xml:space="preserve"> </w:t>
      </w:r>
      <w:r>
        <w:rPr>
          <w:spacing w:val="-2"/>
        </w:rPr>
        <w:t>sunt:</w:t>
      </w:r>
    </w:p>
    <w:p w14:paraId="2A4A097B" w14:textId="77777777" w:rsidR="0091797E" w:rsidRDefault="00000000">
      <w:pPr>
        <w:pStyle w:val="ListParagraph"/>
        <w:numPr>
          <w:ilvl w:val="1"/>
          <w:numId w:val="4"/>
        </w:numPr>
        <w:tabs>
          <w:tab w:val="left" w:pos="1641"/>
        </w:tabs>
        <w:spacing w:before="159"/>
        <w:ind w:left="1641" w:hanging="406"/>
        <w:jc w:val="both"/>
      </w:pPr>
      <w:r>
        <w:t>avertismentul</w:t>
      </w:r>
      <w:r>
        <w:rPr>
          <w:spacing w:val="-14"/>
        </w:rPr>
        <w:t xml:space="preserve"> </w:t>
      </w:r>
      <w:r>
        <w:rPr>
          <w:spacing w:val="-2"/>
        </w:rPr>
        <w:t>scris;</w:t>
      </w:r>
    </w:p>
    <w:p w14:paraId="755A905E" w14:textId="77777777" w:rsidR="0091797E" w:rsidRDefault="00000000">
      <w:pPr>
        <w:pStyle w:val="ListParagraph"/>
        <w:numPr>
          <w:ilvl w:val="1"/>
          <w:numId w:val="4"/>
        </w:numPr>
        <w:tabs>
          <w:tab w:val="left" w:pos="1643"/>
        </w:tabs>
        <w:spacing w:before="158" w:line="276" w:lineRule="auto"/>
        <w:ind w:right="1237"/>
      </w:pPr>
      <w:r>
        <w:t>retrogradarea</w:t>
      </w:r>
      <w:r>
        <w:rPr>
          <w:spacing w:val="32"/>
        </w:rPr>
        <w:t xml:space="preserve"> </w:t>
      </w:r>
      <w:r>
        <w:t>din</w:t>
      </w:r>
      <w:r>
        <w:rPr>
          <w:spacing w:val="32"/>
        </w:rPr>
        <w:t xml:space="preserve"> </w:t>
      </w:r>
      <w:r>
        <w:t>funcţie,</w:t>
      </w:r>
      <w:r>
        <w:rPr>
          <w:spacing w:val="32"/>
        </w:rPr>
        <w:t xml:space="preserve"> </w:t>
      </w:r>
      <w:r>
        <w:t>cu</w:t>
      </w:r>
      <w:r>
        <w:rPr>
          <w:spacing w:val="33"/>
        </w:rPr>
        <w:t xml:space="preserve"> </w:t>
      </w:r>
      <w:r>
        <w:t>acordarea</w:t>
      </w:r>
      <w:r>
        <w:rPr>
          <w:spacing w:val="32"/>
        </w:rPr>
        <w:t xml:space="preserve"> </w:t>
      </w:r>
      <w:r>
        <w:t>salariului</w:t>
      </w:r>
      <w:r>
        <w:rPr>
          <w:spacing w:val="32"/>
        </w:rPr>
        <w:t xml:space="preserve"> </w:t>
      </w:r>
      <w:r>
        <w:t>corespunzător</w:t>
      </w:r>
      <w:r>
        <w:rPr>
          <w:spacing w:val="32"/>
        </w:rPr>
        <w:t xml:space="preserve"> </w:t>
      </w:r>
      <w:r>
        <w:t>funcţiei</w:t>
      </w:r>
      <w:r>
        <w:rPr>
          <w:spacing w:val="32"/>
        </w:rPr>
        <w:t xml:space="preserve"> </w:t>
      </w:r>
      <w:r>
        <w:t>în</w:t>
      </w:r>
      <w:r>
        <w:rPr>
          <w:spacing w:val="32"/>
        </w:rPr>
        <w:t xml:space="preserve"> </w:t>
      </w:r>
      <w:r>
        <w:t>care</w:t>
      </w:r>
      <w:r>
        <w:rPr>
          <w:spacing w:val="32"/>
        </w:rPr>
        <w:t xml:space="preserve"> </w:t>
      </w:r>
      <w:r>
        <w:t>s-a dispus retrogradarea, pentru o durată ce nu poate depăşi 60 de zile;</w:t>
      </w:r>
    </w:p>
    <w:p w14:paraId="2E615A70" w14:textId="77777777" w:rsidR="0091797E" w:rsidRDefault="00000000">
      <w:pPr>
        <w:pStyle w:val="ListParagraph"/>
        <w:numPr>
          <w:ilvl w:val="1"/>
          <w:numId w:val="4"/>
        </w:numPr>
        <w:tabs>
          <w:tab w:val="left" w:pos="1642"/>
        </w:tabs>
        <w:spacing w:before="121"/>
        <w:ind w:left="1642" w:hanging="407"/>
        <w:jc w:val="both"/>
      </w:pPr>
      <w:r>
        <w:t>reducerea</w:t>
      </w:r>
      <w:r>
        <w:rPr>
          <w:spacing w:val="-5"/>
        </w:rPr>
        <w:t xml:space="preserve"> </w:t>
      </w:r>
      <w:r>
        <w:t>salariului</w:t>
      </w:r>
      <w:r>
        <w:rPr>
          <w:spacing w:val="-4"/>
        </w:rPr>
        <w:t xml:space="preserve"> </w:t>
      </w:r>
      <w:r>
        <w:t>de</w:t>
      </w:r>
      <w:r>
        <w:rPr>
          <w:spacing w:val="-4"/>
        </w:rPr>
        <w:t xml:space="preserve"> </w:t>
      </w:r>
      <w:r>
        <w:t>bază</w:t>
      </w:r>
      <w:r>
        <w:rPr>
          <w:spacing w:val="-5"/>
        </w:rPr>
        <w:t xml:space="preserve"> </w:t>
      </w:r>
      <w:r>
        <w:t>pe</w:t>
      </w:r>
      <w:r>
        <w:rPr>
          <w:spacing w:val="-4"/>
        </w:rPr>
        <w:t xml:space="preserve"> </w:t>
      </w:r>
      <w:r>
        <w:t>o</w:t>
      </w:r>
      <w:r>
        <w:rPr>
          <w:spacing w:val="-4"/>
        </w:rPr>
        <w:t xml:space="preserve"> </w:t>
      </w:r>
      <w:r>
        <w:t>durată</w:t>
      </w:r>
      <w:r>
        <w:rPr>
          <w:spacing w:val="-5"/>
        </w:rPr>
        <w:t xml:space="preserve"> </w:t>
      </w:r>
      <w:r>
        <w:t>de</w:t>
      </w:r>
      <w:r>
        <w:rPr>
          <w:spacing w:val="-4"/>
        </w:rPr>
        <w:t xml:space="preserve"> </w:t>
      </w:r>
      <w:r>
        <w:t>1-3</w:t>
      </w:r>
      <w:r>
        <w:rPr>
          <w:spacing w:val="-4"/>
        </w:rPr>
        <w:t xml:space="preserve"> </w:t>
      </w:r>
      <w:r>
        <w:t>luni</w:t>
      </w:r>
      <w:r>
        <w:rPr>
          <w:spacing w:val="-5"/>
        </w:rPr>
        <w:t xml:space="preserve"> </w:t>
      </w:r>
      <w:r>
        <w:t>cu</w:t>
      </w:r>
      <w:r>
        <w:rPr>
          <w:spacing w:val="-4"/>
        </w:rPr>
        <w:t xml:space="preserve"> </w:t>
      </w:r>
      <w:r>
        <w:t>5-</w:t>
      </w:r>
      <w:r>
        <w:rPr>
          <w:spacing w:val="-4"/>
        </w:rPr>
        <w:t>10%;</w:t>
      </w:r>
    </w:p>
    <w:p w14:paraId="67D750EE" w14:textId="77777777" w:rsidR="0091797E" w:rsidRDefault="00000000">
      <w:pPr>
        <w:pStyle w:val="ListParagraph"/>
        <w:numPr>
          <w:ilvl w:val="1"/>
          <w:numId w:val="4"/>
        </w:numPr>
        <w:tabs>
          <w:tab w:val="left" w:pos="1641"/>
        </w:tabs>
        <w:spacing w:before="159"/>
        <w:ind w:left="1641" w:hanging="406"/>
        <w:jc w:val="both"/>
      </w:pPr>
      <w:r>
        <w:t>desfacerea</w:t>
      </w:r>
      <w:r>
        <w:rPr>
          <w:spacing w:val="-8"/>
        </w:rPr>
        <w:t xml:space="preserve"> </w:t>
      </w:r>
      <w:r>
        <w:t>disciplinară</w:t>
      </w:r>
      <w:r>
        <w:rPr>
          <w:spacing w:val="-8"/>
        </w:rPr>
        <w:t xml:space="preserve"> </w:t>
      </w:r>
      <w:r>
        <w:t>a</w:t>
      </w:r>
      <w:r>
        <w:rPr>
          <w:spacing w:val="-8"/>
        </w:rPr>
        <w:t xml:space="preserve"> </w:t>
      </w:r>
      <w:r>
        <w:t>contractului</w:t>
      </w:r>
      <w:r>
        <w:rPr>
          <w:spacing w:val="-7"/>
        </w:rPr>
        <w:t xml:space="preserve"> </w:t>
      </w:r>
      <w:r>
        <w:t>individual</w:t>
      </w:r>
      <w:r>
        <w:rPr>
          <w:spacing w:val="-8"/>
        </w:rPr>
        <w:t xml:space="preserve"> </w:t>
      </w:r>
      <w:r>
        <w:t>de</w:t>
      </w:r>
      <w:r>
        <w:rPr>
          <w:spacing w:val="-8"/>
        </w:rPr>
        <w:t xml:space="preserve"> </w:t>
      </w:r>
      <w:r>
        <w:rPr>
          <w:spacing w:val="-2"/>
        </w:rPr>
        <w:t>muncă.</w:t>
      </w:r>
    </w:p>
    <w:p w14:paraId="4A4896EC" w14:textId="77777777" w:rsidR="0091797E" w:rsidRDefault="00000000">
      <w:pPr>
        <w:pStyle w:val="ListParagraph"/>
        <w:numPr>
          <w:ilvl w:val="0"/>
          <w:numId w:val="4"/>
        </w:numPr>
        <w:tabs>
          <w:tab w:val="left" w:pos="1580"/>
        </w:tabs>
        <w:spacing w:before="157" w:line="276" w:lineRule="auto"/>
        <w:ind w:right="1238" w:firstLine="0"/>
        <w:jc w:val="both"/>
      </w:pPr>
      <w:r>
        <w:t>Sub sancţiunea nulităţii absolute, nici o măsură, cu excepţia celei prevăzute la alin. (2) lit. a), nu poate fi dispusă mai înainte de efectuarea unei cercetări disciplinare prealabile.</w:t>
      </w:r>
    </w:p>
    <w:p w14:paraId="5DD2BB1E" w14:textId="77777777" w:rsidR="0091797E" w:rsidRDefault="00000000">
      <w:pPr>
        <w:pStyle w:val="ListParagraph"/>
        <w:numPr>
          <w:ilvl w:val="0"/>
          <w:numId w:val="4"/>
        </w:numPr>
        <w:tabs>
          <w:tab w:val="left" w:pos="1605"/>
        </w:tabs>
        <w:spacing w:line="276" w:lineRule="auto"/>
        <w:ind w:right="1242" w:firstLine="0"/>
        <w:jc w:val="both"/>
      </w:pPr>
      <w:r>
        <w:t>Sancţiunea prevăzută la alin. (2) lit. d) se aplică, de la prima abatere, pentru fapte precum:</w:t>
      </w:r>
      <w:r>
        <w:rPr>
          <w:spacing w:val="-6"/>
        </w:rPr>
        <w:t xml:space="preserve"> </w:t>
      </w:r>
      <w:r>
        <w:t>furt,</w:t>
      </w:r>
      <w:r>
        <w:rPr>
          <w:spacing w:val="-6"/>
        </w:rPr>
        <w:t xml:space="preserve"> </w:t>
      </w:r>
      <w:r>
        <w:t>prezenţa</w:t>
      </w:r>
      <w:r>
        <w:rPr>
          <w:spacing w:val="-4"/>
        </w:rPr>
        <w:t xml:space="preserve"> </w:t>
      </w:r>
      <w:r>
        <w:t>la</w:t>
      </w:r>
      <w:r>
        <w:rPr>
          <w:spacing w:val="-6"/>
        </w:rPr>
        <w:t xml:space="preserve"> </w:t>
      </w:r>
      <w:r>
        <w:t>serviciu</w:t>
      </w:r>
      <w:r>
        <w:rPr>
          <w:spacing w:val="-6"/>
        </w:rPr>
        <w:t xml:space="preserve"> </w:t>
      </w:r>
      <w:r>
        <w:t>în</w:t>
      </w:r>
      <w:r>
        <w:rPr>
          <w:spacing w:val="-6"/>
        </w:rPr>
        <w:t xml:space="preserve"> </w:t>
      </w:r>
      <w:r>
        <w:t>stare</w:t>
      </w:r>
      <w:r>
        <w:rPr>
          <w:spacing w:val="-6"/>
        </w:rPr>
        <w:t xml:space="preserve"> </w:t>
      </w:r>
      <w:r>
        <w:t>de</w:t>
      </w:r>
      <w:r>
        <w:rPr>
          <w:spacing w:val="-6"/>
        </w:rPr>
        <w:t xml:space="preserve"> </w:t>
      </w:r>
      <w:r>
        <w:t>ebrietate,</w:t>
      </w:r>
      <w:r>
        <w:rPr>
          <w:spacing w:val="-6"/>
        </w:rPr>
        <w:t xml:space="preserve"> </w:t>
      </w:r>
      <w:r>
        <w:t>lipsa</w:t>
      </w:r>
      <w:r>
        <w:rPr>
          <w:spacing w:val="-6"/>
        </w:rPr>
        <w:t xml:space="preserve"> </w:t>
      </w:r>
      <w:r>
        <w:t>nemotivată</w:t>
      </w:r>
      <w:r>
        <w:rPr>
          <w:spacing w:val="-6"/>
        </w:rPr>
        <w:t xml:space="preserve"> </w:t>
      </w:r>
      <w:r>
        <w:t>mai</w:t>
      </w:r>
      <w:r>
        <w:rPr>
          <w:spacing w:val="-6"/>
        </w:rPr>
        <w:t xml:space="preserve"> </w:t>
      </w:r>
      <w:r>
        <w:t>mult</w:t>
      </w:r>
      <w:r>
        <w:rPr>
          <w:spacing w:val="-6"/>
        </w:rPr>
        <w:t xml:space="preserve"> </w:t>
      </w:r>
      <w:r>
        <w:t>de</w:t>
      </w:r>
      <w:r>
        <w:rPr>
          <w:spacing w:val="-6"/>
        </w:rPr>
        <w:t xml:space="preserve"> </w:t>
      </w:r>
      <w:r>
        <w:t>3</w:t>
      </w:r>
      <w:r>
        <w:rPr>
          <w:spacing w:val="-6"/>
        </w:rPr>
        <w:t xml:space="preserve"> </w:t>
      </w:r>
      <w:r>
        <w:t>zile lucrătoare consecutive, distrugerea, degradarea ori aducerea în stare de neutilizare a bunurilor</w:t>
      </w:r>
      <w:r>
        <w:rPr>
          <w:spacing w:val="-15"/>
        </w:rPr>
        <w:t xml:space="preserve"> </w:t>
      </w:r>
      <w:r>
        <w:t>din</w:t>
      </w:r>
      <w:r>
        <w:rPr>
          <w:spacing w:val="-15"/>
        </w:rPr>
        <w:t xml:space="preserve"> </w:t>
      </w:r>
      <w:r>
        <w:t>patrimoniul</w:t>
      </w:r>
      <w:r>
        <w:rPr>
          <w:spacing w:val="-15"/>
        </w:rPr>
        <w:t xml:space="preserve"> </w:t>
      </w:r>
      <w:r>
        <w:t>Oficiului</w:t>
      </w:r>
      <w:r>
        <w:rPr>
          <w:spacing w:val="-14"/>
        </w:rPr>
        <w:t xml:space="preserve"> </w:t>
      </w:r>
      <w:r>
        <w:t>Naţional</w:t>
      </w:r>
      <w:r>
        <w:rPr>
          <w:spacing w:val="-15"/>
        </w:rPr>
        <w:t xml:space="preserve"> </w:t>
      </w:r>
      <w:r>
        <w:t>al</w:t>
      </w:r>
      <w:r>
        <w:rPr>
          <w:spacing w:val="-15"/>
        </w:rPr>
        <w:t xml:space="preserve"> </w:t>
      </w:r>
      <w:r>
        <w:t>Registrului</w:t>
      </w:r>
      <w:r>
        <w:rPr>
          <w:spacing w:val="-15"/>
        </w:rPr>
        <w:t xml:space="preserve"> </w:t>
      </w:r>
      <w:r>
        <w:t>Comerţului,</w:t>
      </w:r>
      <w:r>
        <w:rPr>
          <w:spacing w:val="-15"/>
        </w:rPr>
        <w:t xml:space="preserve"> </w:t>
      </w:r>
      <w:r>
        <w:t>crearea</w:t>
      </w:r>
      <w:r>
        <w:rPr>
          <w:spacing w:val="-15"/>
        </w:rPr>
        <w:t xml:space="preserve"> </w:t>
      </w:r>
      <w:r>
        <w:t>şi</w:t>
      </w:r>
      <w:r>
        <w:rPr>
          <w:spacing w:val="-15"/>
        </w:rPr>
        <w:t xml:space="preserve"> </w:t>
      </w:r>
      <w:r>
        <w:t>întreţinerea unei</w:t>
      </w:r>
      <w:r>
        <w:rPr>
          <w:spacing w:val="-6"/>
        </w:rPr>
        <w:t xml:space="preserve"> </w:t>
      </w:r>
      <w:r>
        <w:t>atmosfere</w:t>
      </w:r>
      <w:r>
        <w:rPr>
          <w:spacing w:val="-6"/>
        </w:rPr>
        <w:t xml:space="preserve"> </w:t>
      </w:r>
      <w:r>
        <w:t>de</w:t>
      </w:r>
      <w:r>
        <w:rPr>
          <w:spacing w:val="-6"/>
        </w:rPr>
        <w:t xml:space="preserve"> </w:t>
      </w:r>
      <w:r>
        <w:t>conflict,</w:t>
      </w:r>
      <w:r>
        <w:rPr>
          <w:spacing w:val="-6"/>
        </w:rPr>
        <w:t xml:space="preserve"> </w:t>
      </w:r>
      <w:r>
        <w:t>improprie</w:t>
      </w:r>
      <w:r>
        <w:rPr>
          <w:spacing w:val="-6"/>
        </w:rPr>
        <w:t xml:space="preserve"> </w:t>
      </w:r>
      <w:r>
        <w:t>desfăşurării</w:t>
      </w:r>
      <w:r>
        <w:rPr>
          <w:spacing w:val="-6"/>
        </w:rPr>
        <w:t xml:space="preserve"> </w:t>
      </w:r>
      <w:r>
        <w:t>în</w:t>
      </w:r>
      <w:r>
        <w:rPr>
          <w:spacing w:val="-6"/>
        </w:rPr>
        <w:t xml:space="preserve"> </w:t>
      </w:r>
      <w:r>
        <w:t>condiţii</w:t>
      </w:r>
      <w:r>
        <w:rPr>
          <w:spacing w:val="-6"/>
        </w:rPr>
        <w:t xml:space="preserve"> </w:t>
      </w:r>
      <w:r>
        <w:t>optime</w:t>
      </w:r>
      <w:r>
        <w:rPr>
          <w:spacing w:val="-6"/>
        </w:rPr>
        <w:t xml:space="preserve"> </w:t>
      </w:r>
      <w:r>
        <w:t>a</w:t>
      </w:r>
      <w:r>
        <w:rPr>
          <w:spacing w:val="-6"/>
        </w:rPr>
        <w:t xml:space="preserve"> </w:t>
      </w:r>
      <w:r>
        <w:t>activităţii</w:t>
      </w:r>
      <w:r>
        <w:rPr>
          <w:spacing w:val="-6"/>
        </w:rPr>
        <w:t xml:space="preserve"> </w:t>
      </w:r>
      <w:r>
        <w:t>instituţiei, comportament neadecvat în relaţiile cu publicul, solicitarea şi primirea de foloase necuvenite pentru servicii care constituie sarcini de serviciu, utilizarea unui limbaj neadecvat în relația cu colegii de serviciu, etc.</w:t>
      </w:r>
    </w:p>
    <w:p w14:paraId="78615080" w14:textId="77777777" w:rsidR="0091797E" w:rsidRDefault="00000000">
      <w:pPr>
        <w:pStyle w:val="ListParagraph"/>
        <w:numPr>
          <w:ilvl w:val="0"/>
          <w:numId w:val="4"/>
        </w:numPr>
        <w:tabs>
          <w:tab w:val="left" w:pos="1579"/>
        </w:tabs>
        <w:spacing w:line="276" w:lineRule="auto"/>
        <w:ind w:right="1240" w:firstLine="0"/>
        <w:jc w:val="both"/>
      </w:pPr>
      <w:r>
        <w:t>Sancţiunea</w:t>
      </w:r>
      <w:r>
        <w:rPr>
          <w:spacing w:val="-1"/>
        </w:rPr>
        <w:t xml:space="preserve"> </w:t>
      </w:r>
      <w:r>
        <w:t>prevăzută</w:t>
      </w:r>
      <w:r>
        <w:rPr>
          <w:spacing w:val="-1"/>
        </w:rPr>
        <w:t xml:space="preserve"> </w:t>
      </w:r>
      <w:r>
        <w:t>la</w:t>
      </w:r>
      <w:r>
        <w:rPr>
          <w:spacing w:val="-1"/>
        </w:rPr>
        <w:t xml:space="preserve"> </w:t>
      </w:r>
      <w:r>
        <w:t>alin. (2)</w:t>
      </w:r>
      <w:r>
        <w:rPr>
          <w:spacing w:val="-1"/>
        </w:rPr>
        <w:t xml:space="preserve"> </w:t>
      </w:r>
      <w:r>
        <w:t>lit.</w:t>
      </w:r>
      <w:r>
        <w:rPr>
          <w:spacing w:val="-1"/>
        </w:rPr>
        <w:t xml:space="preserve"> </w:t>
      </w:r>
      <w:r>
        <w:t>d)</w:t>
      </w:r>
      <w:r>
        <w:rPr>
          <w:spacing w:val="-1"/>
        </w:rPr>
        <w:t xml:space="preserve"> </w:t>
      </w:r>
      <w:r>
        <w:t>se</w:t>
      </w:r>
      <w:r>
        <w:rPr>
          <w:spacing w:val="-1"/>
        </w:rPr>
        <w:t xml:space="preserve"> </w:t>
      </w:r>
      <w:r>
        <w:t>aplică,</w:t>
      </w:r>
      <w:r>
        <w:rPr>
          <w:spacing w:val="-1"/>
        </w:rPr>
        <w:t xml:space="preserve"> </w:t>
      </w:r>
      <w:r>
        <w:t>de</w:t>
      </w:r>
      <w:r>
        <w:rPr>
          <w:spacing w:val="-1"/>
        </w:rPr>
        <w:t xml:space="preserve"> </w:t>
      </w:r>
      <w:r>
        <w:t>asemenea,</w:t>
      </w:r>
      <w:r>
        <w:rPr>
          <w:spacing w:val="-1"/>
        </w:rPr>
        <w:t xml:space="preserve"> </w:t>
      </w:r>
      <w:r>
        <w:t>pentru</w:t>
      </w:r>
      <w:r>
        <w:rPr>
          <w:spacing w:val="-1"/>
        </w:rPr>
        <w:t xml:space="preserve"> </w:t>
      </w:r>
      <w:r>
        <w:t>abateri</w:t>
      </w:r>
      <w:r>
        <w:rPr>
          <w:spacing w:val="-1"/>
        </w:rPr>
        <w:t xml:space="preserve"> </w:t>
      </w:r>
      <w:r>
        <w:t>precum: refuzul repetat al îndeplinirii atribuţiilor de serviciu, a deciziilor conducerii Oficiului Naţional al Registrului Comerţului sau a dispoziţiilor șefilor ierarhici.</w:t>
      </w:r>
    </w:p>
    <w:p w14:paraId="485A4033" w14:textId="77777777" w:rsidR="0091797E" w:rsidRDefault="00000000">
      <w:pPr>
        <w:pStyle w:val="ListParagraph"/>
        <w:numPr>
          <w:ilvl w:val="0"/>
          <w:numId w:val="4"/>
        </w:numPr>
        <w:tabs>
          <w:tab w:val="left" w:pos="1577"/>
        </w:tabs>
        <w:ind w:left="1577" w:hanging="342"/>
        <w:jc w:val="both"/>
      </w:pPr>
      <w:r>
        <w:t>Pentru</w:t>
      </w:r>
      <w:r>
        <w:rPr>
          <w:spacing w:val="-6"/>
        </w:rPr>
        <w:t xml:space="preserve"> </w:t>
      </w:r>
      <w:r>
        <w:t>aceeaşi</w:t>
      </w:r>
      <w:r>
        <w:rPr>
          <w:spacing w:val="-6"/>
        </w:rPr>
        <w:t xml:space="preserve"> </w:t>
      </w:r>
      <w:r>
        <w:t>abatere</w:t>
      </w:r>
      <w:r>
        <w:rPr>
          <w:spacing w:val="-6"/>
        </w:rPr>
        <w:t xml:space="preserve"> </w:t>
      </w:r>
      <w:r>
        <w:t>poate</w:t>
      </w:r>
      <w:r>
        <w:rPr>
          <w:spacing w:val="-6"/>
        </w:rPr>
        <w:t xml:space="preserve"> </w:t>
      </w:r>
      <w:r>
        <w:t>fi</w:t>
      </w:r>
      <w:r>
        <w:rPr>
          <w:spacing w:val="-5"/>
        </w:rPr>
        <w:t xml:space="preserve"> </w:t>
      </w:r>
      <w:r>
        <w:t>aplicată</w:t>
      </w:r>
      <w:r>
        <w:rPr>
          <w:spacing w:val="-6"/>
        </w:rPr>
        <w:t xml:space="preserve"> </w:t>
      </w:r>
      <w:r>
        <w:t>o</w:t>
      </w:r>
      <w:r>
        <w:rPr>
          <w:spacing w:val="-6"/>
        </w:rPr>
        <w:t xml:space="preserve"> </w:t>
      </w:r>
      <w:r>
        <w:t>singură</w:t>
      </w:r>
      <w:r>
        <w:rPr>
          <w:spacing w:val="-6"/>
        </w:rPr>
        <w:t xml:space="preserve"> </w:t>
      </w:r>
      <w:r>
        <w:t>sancţiune</w:t>
      </w:r>
      <w:r>
        <w:rPr>
          <w:spacing w:val="-6"/>
        </w:rPr>
        <w:t xml:space="preserve"> </w:t>
      </w:r>
      <w:r>
        <w:rPr>
          <w:spacing w:val="-2"/>
        </w:rPr>
        <w:t>disciplinară.</w:t>
      </w:r>
    </w:p>
    <w:p w14:paraId="495DCE8D" w14:textId="77777777" w:rsidR="0091797E" w:rsidRDefault="00000000">
      <w:pPr>
        <w:pStyle w:val="ListParagraph"/>
        <w:numPr>
          <w:ilvl w:val="0"/>
          <w:numId w:val="4"/>
        </w:numPr>
        <w:tabs>
          <w:tab w:val="left" w:pos="1617"/>
        </w:tabs>
        <w:spacing w:before="159" w:line="276" w:lineRule="auto"/>
        <w:ind w:right="1240" w:firstLine="0"/>
        <w:jc w:val="both"/>
      </w:pPr>
      <w:r>
        <w:t>Propunerea de sancţionare a salariaţilor se face în scris de către directorii oficiilor registrului comerţului de pe lângă tribunale, în baza referatului întocmit de şeful ierarhic sau, după caz, de conducătorii structurilor din cadrul Oficiului Naţional al Registrului Comerţului,</w:t>
      </w:r>
      <w:r>
        <w:rPr>
          <w:spacing w:val="-7"/>
        </w:rPr>
        <w:t xml:space="preserve"> </w:t>
      </w:r>
      <w:r>
        <w:t>pe</w:t>
      </w:r>
      <w:r>
        <w:rPr>
          <w:spacing w:val="-7"/>
        </w:rPr>
        <w:t xml:space="preserve"> </w:t>
      </w:r>
      <w:r>
        <w:t>baza</w:t>
      </w:r>
      <w:r>
        <w:rPr>
          <w:spacing w:val="-7"/>
        </w:rPr>
        <w:t xml:space="preserve"> </w:t>
      </w:r>
      <w:r>
        <w:t>referatului</w:t>
      </w:r>
      <w:r>
        <w:rPr>
          <w:spacing w:val="-7"/>
        </w:rPr>
        <w:t xml:space="preserve"> </w:t>
      </w:r>
      <w:r>
        <w:t>întocmit</w:t>
      </w:r>
      <w:r>
        <w:rPr>
          <w:spacing w:val="-7"/>
        </w:rPr>
        <w:t xml:space="preserve"> </w:t>
      </w:r>
      <w:r>
        <w:t>de</w:t>
      </w:r>
      <w:r>
        <w:rPr>
          <w:spacing w:val="-7"/>
        </w:rPr>
        <w:t xml:space="preserve"> </w:t>
      </w:r>
      <w:r>
        <w:t>șeful</w:t>
      </w:r>
      <w:r>
        <w:rPr>
          <w:spacing w:val="-7"/>
        </w:rPr>
        <w:t xml:space="preserve"> </w:t>
      </w:r>
      <w:r>
        <w:t>ierarhic</w:t>
      </w:r>
      <w:r>
        <w:rPr>
          <w:spacing w:val="-7"/>
        </w:rPr>
        <w:t xml:space="preserve"> </w:t>
      </w:r>
      <w:r>
        <w:t>şi</w:t>
      </w:r>
      <w:r>
        <w:rPr>
          <w:spacing w:val="-7"/>
        </w:rPr>
        <w:t xml:space="preserve"> </w:t>
      </w:r>
      <w:r>
        <w:t>se</w:t>
      </w:r>
      <w:r>
        <w:rPr>
          <w:spacing w:val="-7"/>
        </w:rPr>
        <w:t xml:space="preserve"> </w:t>
      </w:r>
      <w:r>
        <w:t>aprobă</w:t>
      </w:r>
      <w:r>
        <w:rPr>
          <w:spacing w:val="-7"/>
        </w:rPr>
        <w:t xml:space="preserve"> </w:t>
      </w:r>
      <w:r>
        <w:t>de</w:t>
      </w:r>
      <w:r>
        <w:rPr>
          <w:spacing w:val="-7"/>
        </w:rPr>
        <w:t xml:space="preserve"> </w:t>
      </w:r>
      <w:r>
        <w:t>directorul</w:t>
      </w:r>
      <w:r>
        <w:rPr>
          <w:spacing w:val="-7"/>
        </w:rPr>
        <w:t xml:space="preserve"> </w:t>
      </w:r>
      <w:r>
        <w:t>general al Oficiului Naţional al Registrului Comerţului. Directorul general al Oficiului Naţional al Registrului Comerţului poate dispune în mod direct efectuarea cercetării disciplinare.</w:t>
      </w:r>
    </w:p>
    <w:p w14:paraId="2EC9D1E3" w14:textId="77777777" w:rsidR="0091797E" w:rsidRDefault="0091797E">
      <w:pPr>
        <w:spacing w:line="276" w:lineRule="auto"/>
        <w:jc w:val="both"/>
        <w:sectPr w:rsidR="0091797E">
          <w:pgSz w:w="11900" w:h="16840"/>
          <w:pgMar w:top="1380" w:right="180" w:bottom="1660" w:left="180" w:header="211" w:footer="1462" w:gutter="0"/>
          <w:cols w:space="708"/>
        </w:sectPr>
      </w:pPr>
    </w:p>
    <w:p w14:paraId="0F85C311" w14:textId="77777777" w:rsidR="0091797E" w:rsidRDefault="00000000">
      <w:pPr>
        <w:pStyle w:val="ListParagraph"/>
        <w:numPr>
          <w:ilvl w:val="0"/>
          <w:numId w:val="4"/>
        </w:numPr>
        <w:tabs>
          <w:tab w:val="left" w:pos="1640"/>
        </w:tabs>
        <w:spacing w:before="82" w:line="276" w:lineRule="auto"/>
        <w:ind w:right="1244" w:firstLine="0"/>
        <w:jc w:val="both"/>
      </w:pPr>
      <w:r>
        <w:lastRenderedPageBreak/>
        <w:t>La stabilirea sancţiunii se va ţine seama de gravitatea şi consecinţele faptei, de împrejurările în care a fost săvârşită şi de existenţa unor abateri şi sancţiuni anterioare.</w:t>
      </w:r>
    </w:p>
    <w:p w14:paraId="19990F3C" w14:textId="77777777" w:rsidR="0091797E" w:rsidRDefault="00000000">
      <w:pPr>
        <w:pStyle w:val="ListParagraph"/>
        <w:numPr>
          <w:ilvl w:val="0"/>
          <w:numId w:val="4"/>
        </w:numPr>
        <w:tabs>
          <w:tab w:val="left" w:pos="1566"/>
        </w:tabs>
        <w:spacing w:before="121" w:line="276" w:lineRule="auto"/>
        <w:ind w:right="1239" w:firstLine="0"/>
        <w:jc w:val="both"/>
      </w:pPr>
      <w:r>
        <w:t>Nicio</w:t>
      </w:r>
      <w:r>
        <w:rPr>
          <w:spacing w:val="-15"/>
        </w:rPr>
        <w:t xml:space="preserve"> </w:t>
      </w:r>
      <w:r>
        <w:t>sancţiune</w:t>
      </w:r>
      <w:r>
        <w:rPr>
          <w:spacing w:val="-15"/>
        </w:rPr>
        <w:t xml:space="preserve"> </w:t>
      </w:r>
      <w:r>
        <w:t>nu</w:t>
      </w:r>
      <w:r>
        <w:rPr>
          <w:spacing w:val="-15"/>
        </w:rPr>
        <w:t xml:space="preserve"> </w:t>
      </w:r>
      <w:r>
        <w:t>poate</w:t>
      </w:r>
      <w:r>
        <w:rPr>
          <w:spacing w:val="-15"/>
        </w:rPr>
        <w:t xml:space="preserve"> </w:t>
      </w:r>
      <w:r>
        <w:t>fi</w:t>
      </w:r>
      <w:r>
        <w:rPr>
          <w:spacing w:val="-15"/>
        </w:rPr>
        <w:t xml:space="preserve"> </w:t>
      </w:r>
      <w:r>
        <w:t>dispusă</w:t>
      </w:r>
      <w:r>
        <w:rPr>
          <w:spacing w:val="-15"/>
        </w:rPr>
        <w:t xml:space="preserve"> </w:t>
      </w:r>
      <w:r>
        <w:t>mai</w:t>
      </w:r>
      <w:r>
        <w:rPr>
          <w:spacing w:val="-15"/>
        </w:rPr>
        <w:t xml:space="preserve"> </w:t>
      </w:r>
      <w:r>
        <w:t>înainte</w:t>
      </w:r>
      <w:r>
        <w:rPr>
          <w:spacing w:val="-15"/>
        </w:rPr>
        <w:t xml:space="preserve"> </w:t>
      </w:r>
      <w:r>
        <w:t>de</w:t>
      </w:r>
      <w:r>
        <w:rPr>
          <w:spacing w:val="-15"/>
        </w:rPr>
        <w:t xml:space="preserve"> </w:t>
      </w:r>
      <w:r>
        <w:t>efectuarea</w:t>
      </w:r>
      <w:r>
        <w:rPr>
          <w:spacing w:val="-15"/>
        </w:rPr>
        <w:t xml:space="preserve"> </w:t>
      </w:r>
      <w:r>
        <w:t>în</w:t>
      </w:r>
      <w:r>
        <w:rPr>
          <w:spacing w:val="-15"/>
        </w:rPr>
        <w:t xml:space="preserve"> </w:t>
      </w:r>
      <w:r>
        <w:t>prealabil</w:t>
      </w:r>
      <w:r>
        <w:rPr>
          <w:spacing w:val="-15"/>
        </w:rPr>
        <w:t xml:space="preserve"> </w:t>
      </w:r>
      <w:r>
        <w:t>a</w:t>
      </w:r>
      <w:r>
        <w:rPr>
          <w:spacing w:val="-15"/>
        </w:rPr>
        <w:t xml:space="preserve"> </w:t>
      </w:r>
      <w:r>
        <w:t>unei</w:t>
      </w:r>
      <w:r>
        <w:rPr>
          <w:spacing w:val="-15"/>
        </w:rPr>
        <w:t xml:space="preserve"> </w:t>
      </w:r>
      <w:r>
        <w:t>cercetări disciplinare, în condiţiile prevăzute de Legea nr. 53/2003 şi cu respectarea Procedurii privind cercetarea disciplinară, aprobată prin decizie a directorului general al Oficiului Naţional al Registrului Comerţului.</w:t>
      </w:r>
    </w:p>
    <w:p w14:paraId="1FEA4325" w14:textId="77777777" w:rsidR="0091797E" w:rsidRDefault="00000000">
      <w:pPr>
        <w:pStyle w:val="ListParagraph"/>
        <w:numPr>
          <w:ilvl w:val="0"/>
          <w:numId w:val="4"/>
        </w:numPr>
        <w:tabs>
          <w:tab w:val="left" w:pos="1713"/>
        </w:tabs>
        <w:spacing w:before="119" w:line="276" w:lineRule="auto"/>
        <w:ind w:right="1245" w:firstLine="0"/>
        <w:jc w:val="both"/>
      </w:pPr>
      <w:r>
        <w:t>Cercetarea disciplinară prealabilă se efectuează de comisia desemnată în acest scop prin decizie a directorului general al Oficiului Naţional al Registrului Comerţului.</w:t>
      </w:r>
    </w:p>
    <w:p w14:paraId="791EADD1" w14:textId="77777777" w:rsidR="0091797E" w:rsidRDefault="00000000">
      <w:pPr>
        <w:pStyle w:val="ListParagraph"/>
        <w:numPr>
          <w:ilvl w:val="0"/>
          <w:numId w:val="4"/>
        </w:numPr>
        <w:tabs>
          <w:tab w:val="left" w:pos="1718"/>
        </w:tabs>
        <w:spacing w:before="121" w:line="276" w:lineRule="auto"/>
        <w:ind w:right="1241" w:firstLine="0"/>
        <w:jc w:val="both"/>
      </w:pPr>
      <w:r>
        <w:t>În vederea desfăşurării cercetării disciplinare prealabile, salariatul va fi convocat în scris</w:t>
      </w:r>
      <w:r>
        <w:rPr>
          <w:spacing w:val="-2"/>
        </w:rPr>
        <w:t xml:space="preserve"> </w:t>
      </w:r>
      <w:r>
        <w:t>de</w:t>
      </w:r>
      <w:r>
        <w:rPr>
          <w:spacing w:val="-2"/>
        </w:rPr>
        <w:t xml:space="preserve"> </w:t>
      </w:r>
      <w:r>
        <w:t>către</w:t>
      </w:r>
      <w:r>
        <w:rPr>
          <w:spacing w:val="-2"/>
        </w:rPr>
        <w:t xml:space="preserve"> </w:t>
      </w:r>
      <w:r>
        <w:t>persoana</w:t>
      </w:r>
      <w:r>
        <w:rPr>
          <w:spacing w:val="-2"/>
        </w:rPr>
        <w:t xml:space="preserve"> </w:t>
      </w:r>
      <w:r>
        <w:t>desemnată,</w:t>
      </w:r>
      <w:r>
        <w:rPr>
          <w:spacing w:val="-2"/>
        </w:rPr>
        <w:t xml:space="preserve"> </w:t>
      </w:r>
      <w:r>
        <w:t>de</w:t>
      </w:r>
      <w:r>
        <w:rPr>
          <w:spacing w:val="-2"/>
        </w:rPr>
        <w:t xml:space="preserve"> </w:t>
      </w:r>
      <w:r>
        <w:t>către</w:t>
      </w:r>
      <w:r>
        <w:rPr>
          <w:spacing w:val="-2"/>
        </w:rPr>
        <w:t xml:space="preserve"> </w:t>
      </w:r>
      <w:r>
        <w:t>preşedintele</w:t>
      </w:r>
      <w:r>
        <w:rPr>
          <w:spacing w:val="-2"/>
        </w:rPr>
        <w:t xml:space="preserve"> </w:t>
      </w:r>
      <w:r>
        <w:t>comisiei,</w:t>
      </w:r>
      <w:r>
        <w:rPr>
          <w:spacing w:val="-2"/>
        </w:rPr>
        <w:t xml:space="preserve"> </w:t>
      </w:r>
      <w:r>
        <w:t>precizându-se</w:t>
      </w:r>
      <w:r>
        <w:rPr>
          <w:spacing w:val="-2"/>
        </w:rPr>
        <w:t xml:space="preserve"> </w:t>
      </w:r>
      <w:r>
        <w:t>obiectul, data, ora şi locul întrevederii. La întrevedere se vor solicita explicaţii scrise referitoare la abaterea cercetată şi, dacă este necesar, vor fi ascultate şi alte persoane.</w:t>
      </w:r>
    </w:p>
    <w:p w14:paraId="28FF20CA" w14:textId="77777777" w:rsidR="0091797E" w:rsidRDefault="00000000">
      <w:pPr>
        <w:pStyle w:val="ListParagraph"/>
        <w:numPr>
          <w:ilvl w:val="0"/>
          <w:numId w:val="4"/>
        </w:numPr>
        <w:tabs>
          <w:tab w:val="left" w:pos="1732"/>
        </w:tabs>
        <w:spacing w:before="119" w:line="276" w:lineRule="auto"/>
        <w:ind w:right="1244" w:firstLine="0"/>
        <w:jc w:val="both"/>
      </w:pPr>
      <w:r>
        <w:t>În cursul cercetării disciplinare prealabile salariatul are dreptul să formuleze şi să susţină toate apărările în favoarea sa şi să ofere comisiei sau persoanei împuternicite să realizeze cercetarea toate probele şi motivaţiile pe care le consideră necesare, precum şi dreptul să fie asistat, la cererea sa, de către un consultant extern specializat în legislaţia muncii sau de către un reprezentant al sindicatului al cărui membru este.</w:t>
      </w:r>
    </w:p>
    <w:p w14:paraId="5E99B495" w14:textId="77777777" w:rsidR="0091797E" w:rsidRDefault="00000000">
      <w:pPr>
        <w:pStyle w:val="ListParagraph"/>
        <w:numPr>
          <w:ilvl w:val="0"/>
          <w:numId w:val="4"/>
        </w:numPr>
        <w:tabs>
          <w:tab w:val="left" w:pos="1697"/>
        </w:tabs>
        <w:spacing w:line="276" w:lineRule="auto"/>
        <w:ind w:right="1243" w:firstLine="0"/>
        <w:jc w:val="both"/>
      </w:pPr>
      <w:r>
        <w:t>Neprezentarea salariatului la convocare, fără un motiv obiectiv, dă dreptul conducerii Oficiului Naţional al Registrului Comerţului să dispună sancţionarea fără efectuarea cercetării disciplinare prealabile.</w:t>
      </w:r>
    </w:p>
    <w:p w14:paraId="49B191BE" w14:textId="77777777" w:rsidR="0091797E" w:rsidRDefault="00000000">
      <w:pPr>
        <w:pStyle w:val="ListParagraph"/>
        <w:numPr>
          <w:ilvl w:val="0"/>
          <w:numId w:val="4"/>
        </w:numPr>
        <w:tabs>
          <w:tab w:val="left" w:pos="1697"/>
        </w:tabs>
        <w:spacing w:line="276" w:lineRule="auto"/>
        <w:ind w:right="1238" w:firstLine="0"/>
        <w:jc w:val="both"/>
      </w:pPr>
      <w:r>
        <w:t>Decizia de sancţionare se emite în formă scrisă de către directorul general al Oficiului Naţional al Registrului Comerţului, în termen de 30 de zile de la data luării la cunoştinţă despre săvârşirea abaterii disciplinare, şi se comunică salariatului în termen de cel mult 5 zile de la data emiterii. Decizia de sancţionare produce efecte de la data comunicării. Comunicarea</w:t>
      </w:r>
      <w:r>
        <w:rPr>
          <w:spacing w:val="-7"/>
        </w:rPr>
        <w:t xml:space="preserve"> </w:t>
      </w:r>
      <w:r>
        <w:t>se</w:t>
      </w:r>
      <w:r>
        <w:rPr>
          <w:spacing w:val="-7"/>
        </w:rPr>
        <w:t xml:space="preserve"> </w:t>
      </w:r>
      <w:r>
        <w:t>predă</w:t>
      </w:r>
      <w:r>
        <w:rPr>
          <w:spacing w:val="-7"/>
        </w:rPr>
        <w:t xml:space="preserve"> </w:t>
      </w:r>
      <w:r>
        <w:t>personal</w:t>
      </w:r>
      <w:r>
        <w:rPr>
          <w:spacing w:val="-7"/>
        </w:rPr>
        <w:t xml:space="preserve"> </w:t>
      </w:r>
      <w:r>
        <w:t>salariatului,</w:t>
      </w:r>
      <w:r>
        <w:rPr>
          <w:spacing w:val="-7"/>
        </w:rPr>
        <w:t xml:space="preserve"> </w:t>
      </w:r>
      <w:r>
        <w:t>cu</w:t>
      </w:r>
      <w:r>
        <w:rPr>
          <w:spacing w:val="-6"/>
        </w:rPr>
        <w:t xml:space="preserve"> </w:t>
      </w:r>
      <w:r>
        <w:t>semnătură</w:t>
      </w:r>
      <w:r>
        <w:rPr>
          <w:spacing w:val="-7"/>
        </w:rPr>
        <w:t xml:space="preserve"> </w:t>
      </w:r>
      <w:r>
        <w:t>de</w:t>
      </w:r>
      <w:r>
        <w:rPr>
          <w:spacing w:val="-7"/>
        </w:rPr>
        <w:t xml:space="preserve"> </w:t>
      </w:r>
      <w:r>
        <w:t>primire,</w:t>
      </w:r>
      <w:r>
        <w:rPr>
          <w:spacing w:val="-7"/>
        </w:rPr>
        <w:t xml:space="preserve"> </w:t>
      </w:r>
      <w:r>
        <w:t>ori,</w:t>
      </w:r>
      <w:r>
        <w:rPr>
          <w:spacing w:val="-7"/>
        </w:rPr>
        <w:t xml:space="preserve"> </w:t>
      </w:r>
      <w:r>
        <w:t>în</w:t>
      </w:r>
      <w:r>
        <w:rPr>
          <w:spacing w:val="-7"/>
        </w:rPr>
        <w:t xml:space="preserve"> </w:t>
      </w:r>
      <w:r>
        <w:t>caz</w:t>
      </w:r>
      <w:r>
        <w:rPr>
          <w:spacing w:val="-7"/>
        </w:rPr>
        <w:t xml:space="preserve"> </w:t>
      </w:r>
      <w:r>
        <w:t>de</w:t>
      </w:r>
      <w:r>
        <w:rPr>
          <w:spacing w:val="-7"/>
        </w:rPr>
        <w:t xml:space="preserve"> </w:t>
      </w:r>
      <w:r>
        <w:t>refuz</w:t>
      </w:r>
      <w:r>
        <w:rPr>
          <w:spacing w:val="-5"/>
        </w:rPr>
        <w:t xml:space="preserve"> </w:t>
      </w:r>
      <w:r>
        <w:t>al primirii, prin scrisoare recomandată, la domiciliul sau la reşedinţa comunicat(ă) de acesta.</w:t>
      </w:r>
    </w:p>
    <w:p w14:paraId="3C310927" w14:textId="77777777" w:rsidR="0091797E" w:rsidRDefault="00000000">
      <w:pPr>
        <w:pStyle w:val="ListParagraph"/>
        <w:numPr>
          <w:ilvl w:val="0"/>
          <w:numId w:val="4"/>
        </w:numPr>
        <w:tabs>
          <w:tab w:val="left" w:pos="1779"/>
        </w:tabs>
        <w:spacing w:line="276" w:lineRule="auto"/>
        <w:ind w:right="1243" w:firstLine="0"/>
        <w:jc w:val="both"/>
      </w:pPr>
      <w:r>
        <w:t>Decizia va arăta motivele sancţionării, descrierea faptei ce constituie abatere disciplinară, temeiul legal, termenul şi instanţa la care decizia de sancţionare poate fi contestată, etc.</w:t>
      </w:r>
    </w:p>
    <w:p w14:paraId="403902EC" w14:textId="77777777" w:rsidR="0091797E" w:rsidRDefault="00000000">
      <w:pPr>
        <w:pStyle w:val="ListParagraph"/>
        <w:numPr>
          <w:ilvl w:val="0"/>
          <w:numId w:val="4"/>
        </w:numPr>
        <w:tabs>
          <w:tab w:val="left" w:pos="1749"/>
        </w:tabs>
        <w:spacing w:before="121" w:line="276" w:lineRule="auto"/>
        <w:ind w:right="1243" w:firstLine="0"/>
        <w:jc w:val="both"/>
      </w:pPr>
      <w:r>
        <w:t>Decizia de sancţionare poate fi contestată de salariat la instanţele judecătoreşti competente în termen de 30 de zile calendaristice de la data comunicării, respectiv la tribunalul din judeţul în a cărui rază teritorială acesta îşi are domiciliul.</w:t>
      </w:r>
    </w:p>
    <w:p w14:paraId="6631E4D5" w14:textId="77777777" w:rsidR="0091797E" w:rsidRDefault="00000000">
      <w:pPr>
        <w:pStyle w:val="BodyText"/>
        <w:spacing w:before="119"/>
        <w:ind w:left="1235"/>
      </w:pPr>
      <w:r>
        <w:t>Art.</w:t>
      </w:r>
      <w:r>
        <w:rPr>
          <w:spacing w:val="-5"/>
        </w:rPr>
        <w:t xml:space="preserve"> 32</w:t>
      </w:r>
    </w:p>
    <w:p w14:paraId="2324BC10" w14:textId="77777777" w:rsidR="0091797E" w:rsidRDefault="00000000">
      <w:pPr>
        <w:pStyle w:val="ListParagraph"/>
        <w:numPr>
          <w:ilvl w:val="0"/>
          <w:numId w:val="3"/>
        </w:numPr>
        <w:tabs>
          <w:tab w:val="left" w:pos="1573"/>
        </w:tabs>
        <w:spacing w:before="158" w:line="276" w:lineRule="auto"/>
        <w:ind w:right="1241" w:firstLine="0"/>
        <w:jc w:val="both"/>
      </w:pPr>
      <w:r>
        <w:t>Orice</w:t>
      </w:r>
      <w:r>
        <w:rPr>
          <w:spacing w:val="-8"/>
        </w:rPr>
        <w:t xml:space="preserve"> </w:t>
      </w:r>
      <w:r>
        <w:t>prejudiciu</w:t>
      </w:r>
      <w:r>
        <w:rPr>
          <w:spacing w:val="-8"/>
        </w:rPr>
        <w:t xml:space="preserve"> </w:t>
      </w:r>
      <w:r>
        <w:t>material</w:t>
      </w:r>
      <w:r>
        <w:rPr>
          <w:spacing w:val="-8"/>
        </w:rPr>
        <w:t xml:space="preserve"> </w:t>
      </w:r>
      <w:r>
        <w:t>produs</w:t>
      </w:r>
      <w:r>
        <w:rPr>
          <w:spacing w:val="-8"/>
        </w:rPr>
        <w:t xml:space="preserve"> </w:t>
      </w:r>
      <w:r>
        <w:t>Oficiului</w:t>
      </w:r>
      <w:r>
        <w:rPr>
          <w:spacing w:val="-8"/>
        </w:rPr>
        <w:t xml:space="preserve"> </w:t>
      </w:r>
      <w:r>
        <w:t>Naţional</w:t>
      </w:r>
      <w:r>
        <w:rPr>
          <w:spacing w:val="-8"/>
        </w:rPr>
        <w:t xml:space="preserve"> </w:t>
      </w:r>
      <w:r>
        <w:t>al</w:t>
      </w:r>
      <w:r>
        <w:rPr>
          <w:spacing w:val="-8"/>
        </w:rPr>
        <w:t xml:space="preserve"> </w:t>
      </w:r>
      <w:r>
        <w:t>Registrului</w:t>
      </w:r>
      <w:r>
        <w:rPr>
          <w:spacing w:val="-8"/>
        </w:rPr>
        <w:t xml:space="preserve"> </w:t>
      </w:r>
      <w:r>
        <w:t>Comerţului,</w:t>
      </w:r>
      <w:r>
        <w:rPr>
          <w:spacing w:val="-8"/>
        </w:rPr>
        <w:t xml:space="preserve"> </w:t>
      </w:r>
      <w:r>
        <w:t>cu</w:t>
      </w:r>
      <w:r>
        <w:rPr>
          <w:spacing w:val="-8"/>
        </w:rPr>
        <w:t xml:space="preserve"> </w:t>
      </w:r>
      <w:r>
        <w:t>sau</w:t>
      </w:r>
      <w:r>
        <w:rPr>
          <w:spacing w:val="-8"/>
        </w:rPr>
        <w:t xml:space="preserve"> </w:t>
      </w:r>
      <w:r>
        <w:t>fără intenţie, din vina şi în legătură cu munca sa, este suportat de salariatul care l-a provocat.</w:t>
      </w:r>
    </w:p>
    <w:p w14:paraId="534F6EE1" w14:textId="77777777" w:rsidR="0091797E" w:rsidRDefault="00000000">
      <w:pPr>
        <w:pStyle w:val="ListParagraph"/>
        <w:numPr>
          <w:ilvl w:val="0"/>
          <w:numId w:val="3"/>
        </w:numPr>
        <w:tabs>
          <w:tab w:val="left" w:pos="1577"/>
        </w:tabs>
        <w:ind w:left="1577" w:hanging="342"/>
        <w:jc w:val="both"/>
      </w:pPr>
      <w:r>
        <w:t>Salariaţii</w:t>
      </w:r>
      <w:r>
        <w:rPr>
          <w:spacing w:val="-6"/>
        </w:rPr>
        <w:t xml:space="preserve"> </w:t>
      </w:r>
      <w:r>
        <w:t>care</w:t>
      </w:r>
      <w:r>
        <w:rPr>
          <w:spacing w:val="-5"/>
        </w:rPr>
        <w:t xml:space="preserve"> </w:t>
      </w:r>
      <w:r>
        <w:t>au</w:t>
      </w:r>
      <w:r>
        <w:rPr>
          <w:spacing w:val="-6"/>
        </w:rPr>
        <w:t xml:space="preserve"> </w:t>
      </w:r>
      <w:r>
        <w:t>încasat</w:t>
      </w:r>
      <w:r>
        <w:rPr>
          <w:spacing w:val="-5"/>
        </w:rPr>
        <w:t xml:space="preserve"> </w:t>
      </w:r>
      <w:r>
        <w:t>sume</w:t>
      </w:r>
      <w:r>
        <w:rPr>
          <w:spacing w:val="-5"/>
        </w:rPr>
        <w:t xml:space="preserve"> </w:t>
      </w:r>
      <w:r>
        <w:t>nedatorate</w:t>
      </w:r>
      <w:r>
        <w:rPr>
          <w:spacing w:val="-5"/>
        </w:rPr>
        <w:t xml:space="preserve"> </w:t>
      </w:r>
      <w:r>
        <w:t>sunt</w:t>
      </w:r>
      <w:r>
        <w:rPr>
          <w:spacing w:val="-5"/>
        </w:rPr>
        <w:t xml:space="preserve"> </w:t>
      </w:r>
      <w:r>
        <w:t>obligaţi</w:t>
      </w:r>
      <w:r>
        <w:rPr>
          <w:spacing w:val="-6"/>
        </w:rPr>
        <w:t xml:space="preserve"> </w:t>
      </w:r>
      <w:r>
        <w:t>să</w:t>
      </w:r>
      <w:r>
        <w:rPr>
          <w:spacing w:val="-5"/>
        </w:rPr>
        <w:t xml:space="preserve"> </w:t>
      </w:r>
      <w:r>
        <w:t>le</w:t>
      </w:r>
      <w:r>
        <w:rPr>
          <w:spacing w:val="-5"/>
        </w:rPr>
        <w:t xml:space="preserve"> </w:t>
      </w:r>
      <w:r>
        <w:rPr>
          <w:spacing w:val="-2"/>
        </w:rPr>
        <w:t>restituie.</w:t>
      </w:r>
    </w:p>
    <w:p w14:paraId="295D8901" w14:textId="77777777" w:rsidR="0091797E" w:rsidRDefault="00000000">
      <w:pPr>
        <w:pStyle w:val="ListParagraph"/>
        <w:numPr>
          <w:ilvl w:val="0"/>
          <w:numId w:val="3"/>
        </w:numPr>
        <w:tabs>
          <w:tab w:val="left" w:pos="1594"/>
        </w:tabs>
        <w:spacing w:before="159" w:line="276" w:lineRule="auto"/>
        <w:ind w:right="1239" w:firstLine="0"/>
        <w:jc w:val="both"/>
      </w:pPr>
      <w:r>
        <w:t>Salariaţii care au primit bunuri ce nu li se cuveneau şi care nu mai pot fi restituite în natură</w:t>
      </w:r>
      <w:r>
        <w:rPr>
          <w:spacing w:val="-6"/>
        </w:rPr>
        <w:t xml:space="preserve"> </w:t>
      </w:r>
      <w:r>
        <w:t>sau</w:t>
      </w:r>
      <w:r>
        <w:rPr>
          <w:spacing w:val="-6"/>
        </w:rPr>
        <w:t xml:space="preserve"> </w:t>
      </w:r>
      <w:r>
        <w:t>cărora</w:t>
      </w:r>
      <w:r>
        <w:rPr>
          <w:spacing w:val="-6"/>
        </w:rPr>
        <w:t xml:space="preserve"> </w:t>
      </w:r>
      <w:r>
        <w:t>li</w:t>
      </w:r>
      <w:r>
        <w:rPr>
          <w:spacing w:val="-6"/>
        </w:rPr>
        <w:t xml:space="preserve"> </w:t>
      </w:r>
      <w:r>
        <w:t>s-au</w:t>
      </w:r>
      <w:r>
        <w:rPr>
          <w:spacing w:val="-6"/>
        </w:rPr>
        <w:t xml:space="preserve"> </w:t>
      </w:r>
      <w:r>
        <w:t>plătit</w:t>
      </w:r>
      <w:r>
        <w:rPr>
          <w:spacing w:val="-6"/>
        </w:rPr>
        <w:t xml:space="preserve"> </w:t>
      </w:r>
      <w:r>
        <w:t>servicii</w:t>
      </w:r>
      <w:r>
        <w:rPr>
          <w:spacing w:val="-6"/>
        </w:rPr>
        <w:t xml:space="preserve"> </w:t>
      </w:r>
      <w:r>
        <w:t>ce</w:t>
      </w:r>
      <w:r>
        <w:rPr>
          <w:spacing w:val="-6"/>
        </w:rPr>
        <w:t xml:space="preserve"> </w:t>
      </w:r>
      <w:r>
        <w:t>nu</w:t>
      </w:r>
      <w:r>
        <w:rPr>
          <w:spacing w:val="-6"/>
        </w:rPr>
        <w:t xml:space="preserve"> </w:t>
      </w:r>
      <w:r>
        <w:t>li</w:t>
      </w:r>
      <w:r>
        <w:rPr>
          <w:spacing w:val="-6"/>
        </w:rPr>
        <w:t xml:space="preserve"> </w:t>
      </w:r>
      <w:r>
        <w:t>se</w:t>
      </w:r>
      <w:r>
        <w:rPr>
          <w:spacing w:val="-6"/>
        </w:rPr>
        <w:t xml:space="preserve"> </w:t>
      </w:r>
      <w:r>
        <w:t>cuveneau</w:t>
      </w:r>
      <w:r>
        <w:rPr>
          <w:spacing w:val="-6"/>
        </w:rPr>
        <w:t xml:space="preserve"> </w:t>
      </w:r>
      <w:r>
        <w:t>şi</w:t>
      </w:r>
      <w:r>
        <w:rPr>
          <w:spacing w:val="-6"/>
        </w:rPr>
        <w:t xml:space="preserve"> </w:t>
      </w:r>
      <w:r>
        <w:t>care</w:t>
      </w:r>
      <w:r>
        <w:rPr>
          <w:spacing w:val="-5"/>
        </w:rPr>
        <w:t xml:space="preserve"> </w:t>
      </w:r>
      <w:r>
        <w:t>nu</w:t>
      </w:r>
      <w:r>
        <w:rPr>
          <w:spacing w:val="-5"/>
        </w:rPr>
        <w:t xml:space="preserve"> </w:t>
      </w:r>
      <w:r>
        <w:t>mai</w:t>
      </w:r>
      <w:r>
        <w:rPr>
          <w:spacing w:val="-6"/>
        </w:rPr>
        <w:t xml:space="preserve"> </w:t>
      </w:r>
      <w:r>
        <w:t>pot</w:t>
      </w:r>
      <w:r>
        <w:rPr>
          <w:spacing w:val="-6"/>
        </w:rPr>
        <w:t xml:space="preserve"> </w:t>
      </w:r>
      <w:r>
        <w:t>fi</w:t>
      </w:r>
      <w:r>
        <w:rPr>
          <w:spacing w:val="-6"/>
        </w:rPr>
        <w:t xml:space="preserve"> </w:t>
      </w:r>
      <w:r>
        <w:t>restituite</w:t>
      </w:r>
      <w:r>
        <w:rPr>
          <w:spacing w:val="-6"/>
        </w:rPr>
        <w:t xml:space="preserve"> </w:t>
      </w:r>
      <w:r>
        <w:t>în natură sunt obligaţi să suporte contravaloarea lor, stabilită la valoarea de la data plăţii.</w:t>
      </w:r>
    </w:p>
    <w:p w14:paraId="045DA7FC" w14:textId="77777777" w:rsidR="0091797E" w:rsidRDefault="00000000">
      <w:pPr>
        <w:pStyle w:val="ListParagraph"/>
        <w:numPr>
          <w:ilvl w:val="0"/>
          <w:numId w:val="3"/>
        </w:numPr>
        <w:tabs>
          <w:tab w:val="left" w:pos="1588"/>
        </w:tabs>
        <w:spacing w:line="276" w:lineRule="auto"/>
        <w:ind w:right="1239" w:firstLine="0"/>
        <w:jc w:val="both"/>
      </w:pPr>
      <w:r>
        <w:rPr>
          <w:noProof/>
        </w:rPr>
        <mc:AlternateContent>
          <mc:Choice Requires="wpg">
            <w:drawing>
              <wp:anchor distT="0" distB="0" distL="0" distR="0" simplePos="0" relativeHeight="15741440" behindDoc="0" locked="0" layoutInCell="1" allowOverlap="1" wp14:anchorId="42F36B86" wp14:editId="0F70D264">
                <wp:simplePos x="0" y="0"/>
                <wp:positionH relativeFrom="page">
                  <wp:posOffset>538670</wp:posOffset>
                </wp:positionH>
                <wp:positionV relativeFrom="paragraph">
                  <wp:posOffset>516265</wp:posOffset>
                </wp:positionV>
                <wp:extent cx="313055" cy="66421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421" name="Image 421"/>
                          <pic:cNvPicPr/>
                        </pic:nvPicPr>
                        <pic:blipFill>
                          <a:blip r:embed="rId11" cstate="print"/>
                          <a:stretch>
                            <a:fillRect/>
                          </a:stretch>
                        </pic:blipFill>
                        <pic:spPr>
                          <a:xfrm>
                            <a:off x="0" y="117944"/>
                            <a:ext cx="137274" cy="373917"/>
                          </a:xfrm>
                          <a:prstGeom prst="rect">
                            <a:avLst/>
                          </a:prstGeom>
                        </pic:spPr>
                      </pic:pic>
                      <wps:wsp>
                        <wps:cNvPr id="422" name="Graphic 422"/>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6381CD" id="Group 420" o:spid="_x0000_s1026" style="position:absolute;margin-left:42.4pt;margin-top:40.65pt;width:24.65pt;height:52.3pt;z-index:15741440;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">
                <v:shape id="Image 421"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">
                  <v:imagedata r:id="rId12" o:title=""/>
                </v:shape>
                <v:shape id="Graphic 422"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" path="m312508,l,,,664121r312508,l312508,xe" stroked="f">
                  <v:path arrowok="t"/>
                </v:shape>
                <w10:wrap anchorx="page"/>
              </v:group>
            </w:pict>
          </mc:Fallback>
        </mc:AlternateContent>
      </w:r>
      <w:r>
        <w:t>Salariaţii nu răspund de prejudiciile provocate de forţa majoră, definită conform legii, sau de alte cauze neprevăzute şi care nu puteau fi înlăturate şi nici de pagubele care se încadrează în riscul normal al serviciului.</w:t>
      </w:r>
    </w:p>
    <w:p w14:paraId="18022001" w14:textId="77777777" w:rsidR="0091797E" w:rsidRDefault="0091797E">
      <w:pPr>
        <w:spacing w:line="276" w:lineRule="auto"/>
        <w:jc w:val="both"/>
        <w:sectPr w:rsidR="0091797E">
          <w:headerReference w:type="even" r:id="rId108"/>
          <w:headerReference w:type="default" r:id="rId109"/>
          <w:footerReference w:type="even" r:id="rId110"/>
          <w:pgSz w:w="11900" w:h="16840"/>
          <w:pgMar w:top="1380" w:right="180" w:bottom="280" w:left="180" w:header="211" w:footer="0" w:gutter="0"/>
          <w:pgNumType w:start="78"/>
          <w:cols w:space="708"/>
        </w:sectPr>
      </w:pPr>
    </w:p>
    <w:p w14:paraId="24927558" w14:textId="77777777" w:rsidR="0091797E" w:rsidRDefault="00000000">
      <w:pPr>
        <w:pStyle w:val="ListParagraph"/>
        <w:numPr>
          <w:ilvl w:val="0"/>
          <w:numId w:val="3"/>
        </w:numPr>
        <w:tabs>
          <w:tab w:val="left" w:pos="1569"/>
        </w:tabs>
        <w:spacing w:before="82" w:line="276" w:lineRule="auto"/>
        <w:ind w:right="1239" w:firstLine="0"/>
        <w:jc w:val="both"/>
      </w:pPr>
      <w:r>
        <w:lastRenderedPageBreak/>
        <w:t>Când</w:t>
      </w:r>
      <w:r>
        <w:rPr>
          <w:spacing w:val="-12"/>
        </w:rPr>
        <w:t xml:space="preserve"> </w:t>
      </w:r>
      <w:r>
        <w:t>prejudiciul</w:t>
      </w:r>
      <w:r>
        <w:rPr>
          <w:spacing w:val="-12"/>
        </w:rPr>
        <w:t xml:space="preserve"> </w:t>
      </w:r>
      <w:r>
        <w:t>a</w:t>
      </w:r>
      <w:r>
        <w:rPr>
          <w:spacing w:val="-12"/>
        </w:rPr>
        <w:t xml:space="preserve"> </w:t>
      </w:r>
      <w:r>
        <w:t>fost</w:t>
      </w:r>
      <w:r>
        <w:rPr>
          <w:spacing w:val="-12"/>
        </w:rPr>
        <w:t xml:space="preserve"> </w:t>
      </w:r>
      <w:r>
        <w:t>produs</w:t>
      </w:r>
      <w:r>
        <w:rPr>
          <w:spacing w:val="-12"/>
        </w:rPr>
        <w:t xml:space="preserve"> </w:t>
      </w:r>
      <w:r>
        <w:t>de</w:t>
      </w:r>
      <w:r>
        <w:rPr>
          <w:spacing w:val="-11"/>
        </w:rPr>
        <w:t xml:space="preserve"> </w:t>
      </w:r>
      <w:r>
        <w:t>mai</w:t>
      </w:r>
      <w:r>
        <w:rPr>
          <w:spacing w:val="-12"/>
        </w:rPr>
        <w:t xml:space="preserve"> </w:t>
      </w:r>
      <w:r>
        <w:t>mulţi</w:t>
      </w:r>
      <w:r>
        <w:rPr>
          <w:spacing w:val="-12"/>
        </w:rPr>
        <w:t xml:space="preserve"> </w:t>
      </w:r>
      <w:r>
        <w:t>salariaţi,</w:t>
      </w:r>
      <w:r>
        <w:rPr>
          <w:spacing w:val="-12"/>
        </w:rPr>
        <w:t xml:space="preserve"> </w:t>
      </w:r>
      <w:r>
        <w:t>cuantumul</w:t>
      </w:r>
      <w:r>
        <w:rPr>
          <w:spacing w:val="-9"/>
        </w:rPr>
        <w:t xml:space="preserve"> </w:t>
      </w:r>
      <w:r>
        <w:t>răspunderii</w:t>
      </w:r>
      <w:r>
        <w:rPr>
          <w:spacing w:val="-12"/>
        </w:rPr>
        <w:t xml:space="preserve"> </w:t>
      </w:r>
      <w:r>
        <w:t>se</w:t>
      </w:r>
      <w:r>
        <w:rPr>
          <w:spacing w:val="-12"/>
        </w:rPr>
        <w:t xml:space="preserve"> </w:t>
      </w:r>
      <w:r>
        <w:t>stabileşte în raport cu măsura în care fiecare a contribuit la producerea sa.</w:t>
      </w:r>
    </w:p>
    <w:p w14:paraId="21AC868A" w14:textId="77777777" w:rsidR="0091797E" w:rsidRDefault="00000000">
      <w:pPr>
        <w:pStyle w:val="ListParagraph"/>
        <w:numPr>
          <w:ilvl w:val="0"/>
          <w:numId w:val="3"/>
        </w:numPr>
        <w:tabs>
          <w:tab w:val="left" w:pos="1619"/>
        </w:tabs>
        <w:spacing w:before="121" w:line="276" w:lineRule="auto"/>
        <w:ind w:right="1240" w:firstLine="0"/>
        <w:jc w:val="both"/>
      </w:pPr>
      <w:r>
        <w:t>Dacă măsura în care s-a contribuit la producerea pagubei nu poate fi determinată, răspunderea fiecărui salariat se stabileşte proporţional cu salariul său net de la data constatării pagubei şi/sau în funcţie de timpul efectiv lucrat de la ultimul inventar.</w:t>
      </w:r>
    </w:p>
    <w:p w14:paraId="72B2203D" w14:textId="77777777" w:rsidR="0091797E" w:rsidRDefault="00000000">
      <w:pPr>
        <w:pStyle w:val="ListParagraph"/>
        <w:numPr>
          <w:ilvl w:val="0"/>
          <w:numId w:val="3"/>
        </w:numPr>
        <w:tabs>
          <w:tab w:val="left" w:pos="1588"/>
        </w:tabs>
        <w:spacing w:before="119" w:line="276" w:lineRule="auto"/>
        <w:ind w:right="1241" w:firstLine="0"/>
        <w:jc w:val="both"/>
      </w:pPr>
      <w:r>
        <w:t>Suma stabilită pentru recuperarea prejudiciului se reţine în rate lunare de maximum o treime din salariul lunar net, fără a putea depăşi împreună cu celelalte reţineri ale salariatului în cauză jumătate din salariul respectiv.</w:t>
      </w:r>
    </w:p>
    <w:p w14:paraId="368BC8A2" w14:textId="77777777" w:rsidR="0091797E" w:rsidRDefault="00000000">
      <w:pPr>
        <w:pStyle w:val="ListParagraph"/>
        <w:numPr>
          <w:ilvl w:val="0"/>
          <w:numId w:val="3"/>
        </w:numPr>
        <w:tabs>
          <w:tab w:val="left" w:pos="1569"/>
        </w:tabs>
        <w:spacing w:before="121" w:line="276" w:lineRule="auto"/>
        <w:ind w:right="1243" w:firstLine="0"/>
        <w:jc w:val="both"/>
      </w:pPr>
      <w:r>
        <w:t>Angajarea</w:t>
      </w:r>
      <w:r>
        <w:rPr>
          <w:spacing w:val="-12"/>
        </w:rPr>
        <w:t xml:space="preserve"> </w:t>
      </w:r>
      <w:r>
        <w:t>răspunderii</w:t>
      </w:r>
      <w:r>
        <w:rPr>
          <w:spacing w:val="-12"/>
        </w:rPr>
        <w:t xml:space="preserve"> </w:t>
      </w:r>
      <w:r>
        <w:t>patrimoniale</w:t>
      </w:r>
      <w:r>
        <w:rPr>
          <w:spacing w:val="-12"/>
        </w:rPr>
        <w:t xml:space="preserve"> </w:t>
      </w:r>
      <w:r>
        <w:t>nu</w:t>
      </w:r>
      <w:r>
        <w:rPr>
          <w:spacing w:val="-12"/>
        </w:rPr>
        <w:t xml:space="preserve"> </w:t>
      </w:r>
      <w:r>
        <w:t>exclude</w:t>
      </w:r>
      <w:r>
        <w:rPr>
          <w:spacing w:val="-12"/>
        </w:rPr>
        <w:t xml:space="preserve"> </w:t>
      </w:r>
      <w:r>
        <w:t>răspunderea</w:t>
      </w:r>
      <w:r>
        <w:rPr>
          <w:spacing w:val="-12"/>
        </w:rPr>
        <w:t xml:space="preserve"> </w:t>
      </w:r>
      <w:r>
        <w:t>disciplinară</w:t>
      </w:r>
      <w:r>
        <w:rPr>
          <w:spacing w:val="-12"/>
        </w:rPr>
        <w:t xml:space="preserve"> </w:t>
      </w:r>
      <w:r>
        <w:t>a</w:t>
      </w:r>
      <w:r>
        <w:rPr>
          <w:spacing w:val="-12"/>
        </w:rPr>
        <w:t xml:space="preserve"> </w:t>
      </w:r>
      <w:r>
        <w:t>salariatului,</w:t>
      </w:r>
      <w:r>
        <w:rPr>
          <w:spacing w:val="-12"/>
        </w:rPr>
        <w:t xml:space="preserve"> </w:t>
      </w:r>
      <w:r>
        <w:t>în cazul în care fapta prin care a fost produs prejudiciul constituie abatere disciplinară.</w:t>
      </w:r>
    </w:p>
    <w:p w14:paraId="2B9CCE16" w14:textId="77777777" w:rsidR="0091797E" w:rsidRDefault="00000000">
      <w:pPr>
        <w:pStyle w:val="BodyText"/>
        <w:spacing w:before="119"/>
        <w:ind w:left="1235"/>
      </w:pPr>
      <w:r>
        <w:t>Art.</w:t>
      </w:r>
      <w:r>
        <w:rPr>
          <w:spacing w:val="-5"/>
        </w:rPr>
        <w:t xml:space="preserve"> 33</w:t>
      </w:r>
    </w:p>
    <w:p w14:paraId="399AF6A9" w14:textId="77777777" w:rsidR="0091797E" w:rsidRDefault="00000000">
      <w:pPr>
        <w:pStyle w:val="ListParagraph"/>
        <w:numPr>
          <w:ilvl w:val="0"/>
          <w:numId w:val="2"/>
        </w:numPr>
        <w:tabs>
          <w:tab w:val="left" w:pos="1648"/>
        </w:tabs>
        <w:spacing w:before="158" w:line="276" w:lineRule="auto"/>
        <w:ind w:right="1240" w:firstLine="0"/>
        <w:jc w:val="both"/>
      </w:pPr>
      <w:r>
        <w:t>Răspunderea penală sau contravenţională a unui salariat, constatată de organele îndreptăţite potrivit</w:t>
      </w:r>
      <w:r>
        <w:rPr>
          <w:spacing w:val="-2"/>
        </w:rPr>
        <w:t xml:space="preserve"> </w:t>
      </w:r>
      <w:r>
        <w:t>legii,</w:t>
      </w:r>
      <w:r>
        <w:rPr>
          <w:spacing w:val="-2"/>
        </w:rPr>
        <w:t xml:space="preserve"> </w:t>
      </w:r>
      <w:r>
        <w:t>nu</w:t>
      </w:r>
      <w:r>
        <w:rPr>
          <w:spacing w:val="-2"/>
        </w:rPr>
        <w:t xml:space="preserve"> </w:t>
      </w:r>
      <w:r>
        <w:t>exclude</w:t>
      </w:r>
      <w:r>
        <w:rPr>
          <w:spacing w:val="-2"/>
        </w:rPr>
        <w:t xml:space="preserve"> </w:t>
      </w:r>
      <w:r>
        <w:t>răspunderea</w:t>
      </w:r>
      <w:r>
        <w:rPr>
          <w:spacing w:val="-2"/>
        </w:rPr>
        <w:t xml:space="preserve"> </w:t>
      </w:r>
      <w:r>
        <w:t>disciplinară</w:t>
      </w:r>
      <w:r>
        <w:rPr>
          <w:spacing w:val="-2"/>
        </w:rPr>
        <w:t xml:space="preserve"> </w:t>
      </w:r>
      <w:r>
        <w:t>pentru</w:t>
      </w:r>
      <w:r>
        <w:rPr>
          <w:spacing w:val="-2"/>
        </w:rPr>
        <w:t xml:space="preserve"> </w:t>
      </w:r>
      <w:r>
        <w:t>fapta</w:t>
      </w:r>
      <w:r>
        <w:rPr>
          <w:spacing w:val="-2"/>
        </w:rPr>
        <w:t xml:space="preserve"> </w:t>
      </w:r>
      <w:r>
        <w:t>săvârşită,</w:t>
      </w:r>
      <w:r>
        <w:rPr>
          <w:spacing w:val="-2"/>
        </w:rPr>
        <w:t xml:space="preserve"> </w:t>
      </w:r>
      <w:r>
        <w:t>dacă prin</w:t>
      </w:r>
      <w:r>
        <w:rPr>
          <w:spacing w:val="-10"/>
        </w:rPr>
        <w:t xml:space="preserve"> </w:t>
      </w:r>
      <w:r>
        <w:t>aceasta</w:t>
      </w:r>
      <w:r>
        <w:rPr>
          <w:spacing w:val="-10"/>
        </w:rPr>
        <w:t xml:space="preserve"> </w:t>
      </w:r>
      <w:r>
        <w:t>s-au</w:t>
      </w:r>
      <w:r>
        <w:rPr>
          <w:spacing w:val="-10"/>
        </w:rPr>
        <w:t xml:space="preserve"> </w:t>
      </w:r>
      <w:r>
        <w:t>încălcat</w:t>
      </w:r>
      <w:r>
        <w:rPr>
          <w:spacing w:val="-10"/>
        </w:rPr>
        <w:t xml:space="preserve"> </w:t>
      </w:r>
      <w:r>
        <w:t>şi</w:t>
      </w:r>
      <w:r>
        <w:rPr>
          <w:spacing w:val="-10"/>
        </w:rPr>
        <w:t xml:space="preserve"> </w:t>
      </w:r>
      <w:r>
        <w:t>obligaţii</w:t>
      </w:r>
      <w:r>
        <w:rPr>
          <w:spacing w:val="-10"/>
        </w:rPr>
        <w:t xml:space="preserve"> </w:t>
      </w:r>
      <w:r>
        <w:t>de</w:t>
      </w:r>
      <w:r>
        <w:rPr>
          <w:spacing w:val="-10"/>
        </w:rPr>
        <w:t xml:space="preserve"> </w:t>
      </w:r>
      <w:r>
        <w:t>serviciu,</w:t>
      </w:r>
      <w:r>
        <w:rPr>
          <w:spacing w:val="-10"/>
        </w:rPr>
        <w:t xml:space="preserve"> </w:t>
      </w:r>
      <w:r>
        <w:t>şi</w:t>
      </w:r>
      <w:r>
        <w:rPr>
          <w:spacing w:val="-10"/>
        </w:rPr>
        <w:t xml:space="preserve"> </w:t>
      </w:r>
      <w:r>
        <w:t>nici</w:t>
      </w:r>
      <w:r>
        <w:rPr>
          <w:spacing w:val="-9"/>
        </w:rPr>
        <w:t xml:space="preserve"> </w:t>
      </w:r>
      <w:r>
        <w:t>răspunderea</w:t>
      </w:r>
      <w:r>
        <w:rPr>
          <w:spacing w:val="-10"/>
        </w:rPr>
        <w:t xml:space="preserve"> </w:t>
      </w:r>
      <w:r>
        <w:t>patrimonială,</w:t>
      </w:r>
      <w:r>
        <w:rPr>
          <w:spacing w:val="-10"/>
        </w:rPr>
        <w:t xml:space="preserve"> </w:t>
      </w:r>
      <w:r>
        <w:t>dacă</w:t>
      </w:r>
      <w:r>
        <w:rPr>
          <w:spacing w:val="-10"/>
        </w:rPr>
        <w:t xml:space="preserve"> </w:t>
      </w:r>
      <w:r>
        <w:t>prin aceasta a fost produs un prejudiciu Oficiului Naţional al Registrului Comerţului.</w:t>
      </w:r>
    </w:p>
    <w:p w14:paraId="08F594FA" w14:textId="77777777" w:rsidR="0091797E" w:rsidRDefault="00000000">
      <w:pPr>
        <w:pStyle w:val="ListParagraph"/>
        <w:numPr>
          <w:ilvl w:val="0"/>
          <w:numId w:val="2"/>
        </w:numPr>
        <w:tabs>
          <w:tab w:val="left" w:pos="1611"/>
        </w:tabs>
        <w:spacing w:line="276" w:lineRule="auto"/>
        <w:ind w:right="1240" w:firstLine="0"/>
        <w:jc w:val="both"/>
      </w:pPr>
      <w:r>
        <w:t>În situaţia în care Oficiul Naţional al Registrului Comerţului a făcut plângere penală împotriva unui salariat sau acesta a fost trimis în judecată pentru fapte penale, incompatibile cu funcţia sa, respectivul salariat poate fi suspendat din funcţie. Pe timpul suspendării din funcţie nu se plătesc drepturi salariale.</w:t>
      </w:r>
    </w:p>
    <w:p w14:paraId="5060FDA8" w14:textId="77777777" w:rsidR="0091797E" w:rsidRDefault="0091797E">
      <w:pPr>
        <w:pStyle w:val="BodyText"/>
        <w:spacing w:before="0"/>
        <w:ind w:left="0"/>
        <w:jc w:val="left"/>
      </w:pPr>
    </w:p>
    <w:p w14:paraId="33EFF0C5" w14:textId="77777777" w:rsidR="0091797E" w:rsidRDefault="0091797E">
      <w:pPr>
        <w:pStyle w:val="BodyText"/>
        <w:spacing w:before="23"/>
        <w:ind w:left="0"/>
        <w:jc w:val="left"/>
      </w:pPr>
    </w:p>
    <w:p w14:paraId="16F48E22" w14:textId="77777777" w:rsidR="0091797E" w:rsidRDefault="00000000">
      <w:pPr>
        <w:pStyle w:val="Heading2"/>
        <w:jc w:val="both"/>
      </w:pPr>
      <w:r>
        <w:t>CAPITOLUL</w:t>
      </w:r>
      <w:r>
        <w:rPr>
          <w:spacing w:val="-12"/>
        </w:rPr>
        <w:t xml:space="preserve"> </w:t>
      </w:r>
      <w:r>
        <w:rPr>
          <w:spacing w:val="-5"/>
        </w:rPr>
        <w:t>VI</w:t>
      </w:r>
    </w:p>
    <w:p w14:paraId="3EFD7CA7" w14:textId="77777777" w:rsidR="0091797E" w:rsidRDefault="00000000">
      <w:pPr>
        <w:pStyle w:val="Heading3"/>
        <w:spacing w:before="158"/>
        <w:jc w:val="both"/>
      </w:pPr>
      <w:r>
        <w:t>Dispoziţii</w:t>
      </w:r>
      <w:r>
        <w:rPr>
          <w:spacing w:val="-11"/>
        </w:rPr>
        <w:t xml:space="preserve"> </w:t>
      </w:r>
      <w:r>
        <w:rPr>
          <w:spacing w:val="-2"/>
        </w:rPr>
        <w:t>finale</w:t>
      </w:r>
    </w:p>
    <w:p w14:paraId="1DA3E564" w14:textId="77777777" w:rsidR="0091797E" w:rsidRDefault="00000000">
      <w:pPr>
        <w:pStyle w:val="BodyText"/>
        <w:spacing w:before="159"/>
        <w:ind w:left="1235"/>
      </w:pPr>
      <w:r>
        <w:t>Art.</w:t>
      </w:r>
      <w:r>
        <w:rPr>
          <w:spacing w:val="-5"/>
        </w:rPr>
        <w:t xml:space="preserve"> 34</w:t>
      </w:r>
    </w:p>
    <w:p w14:paraId="33A3F52F" w14:textId="77777777" w:rsidR="0091797E" w:rsidRDefault="00000000">
      <w:pPr>
        <w:pStyle w:val="ListParagraph"/>
        <w:numPr>
          <w:ilvl w:val="0"/>
          <w:numId w:val="1"/>
        </w:numPr>
        <w:tabs>
          <w:tab w:val="left" w:pos="1599"/>
        </w:tabs>
        <w:spacing w:before="158" w:line="276" w:lineRule="auto"/>
        <w:ind w:right="1242" w:firstLine="0"/>
        <w:jc w:val="both"/>
      </w:pPr>
      <w:r>
        <w:t>Oficiul Naţional al Registrului Comerţului şi oficiile registrului comerţului de pe lângă tribunale au siglă ce poate fi înregistrată ca marcă de servicii la Oficiul de Stat pentru Invenţii şi Mărci.</w:t>
      </w:r>
    </w:p>
    <w:p w14:paraId="3401ED55" w14:textId="77777777" w:rsidR="0091797E" w:rsidRDefault="00000000">
      <w:pPr>
        <w:pStyle w:val="ListParagraph"/>
        <w:numPr>
          <w:ilvl w:val="0"/>
          <w:numId w:val="1"/>
        </w:numPr>
        <w:tabs>
          <w:tab w:val="left" w:pos="1632"/>
        </w:tabs>
        <w:spacing w:line="276" w:lineRule="auto"/>
        <w:ind w:right="1243" w:firstLine="0"/>
        <w:jc w:val="both"/>
      </w:pPr>
      <w:r>
        <w:t>În corespondenţa purtată cu autorităţi şi instituţii publice, cu persoane fizice sau juridice, precum şi între oficiile registrului comerţului de pe lângă tribunale sau între acestea şi Oficiul Naţional al Registrului Comerţului, folosirea siglei este obligatorie.</w:t>
      </w:r>
    </w:p>
    <w:p w14:paraId="48FAA6E0" w14:textId="77777777" w:rsidR="0091797E" w:rsidRDefault="00000000">
      <w:pPr>
        <w:pStyle w:val="ListParagraph"/>
        <w:numPr>
          <w:ilvl w:val="0"/>
          <w:numId w:val="1"/>
        </w:numPr>
        <w:tabs>
          <w:tab w:val="left" w:pos="1579"/>
        </w:tabs>
        <w:spacing w:line="276" w:lineRule="auto"/>
        <w:ind w:right="1240" w:firstLine="0"/>
        <w:jc w:val="both"/>
      </w:pPr>
      <w:r>
        <w:t>Prin</w:t>
      </w:r>
      <w:r>
        <w:rPr>
          <w:spacing w:val="-1"/>
        </w:rPr>
        <w:t xml:space="preserve"> </w:t>
      </w:r>
      <w:r>
        <w:t>excepţie</w:t>
      </w:r>
      <w:r>
        <w:rPr>
          <w:spacing w:val="-1"/>
        </w:rPr>
        <w:t xml:space="preserve"> </w:t>
      </w:r>
      <w:r>
        <w:t>de</w:t>
      </w:r>
      <w:r>
        <w:rPr>
          <w:spacing w:val="-1"/>
        </w:rPr>
        <w:t xml:space="preserve"> </w:t>
      </w:r>
      <w:r>
        <w:t>la</w:t>
      </w:r>
      <w:r>
        <w:rPr>
          <w:spacing w:val="-1"/>
        </w:rPr>
        <w:t xml:space="preserve"> </w:t>
      </w:r>
      <w:r>
        <w:t>prevederile</w:t>
      </w:r>
      <w:r>
        <w:rPr>
          <w:spacing w:val="-1"/>
        </w:rPr>
        <w:t xml:space="preserve"> </w:t>
      </w:r>
      <w:r>
        <w:t>alin. (1)</w:t>
      </w:r>
      <w:r>
        <w:rPr>
          <w:spacing w:val="-1"/>
        </w:rPr>
        <w:t xml:space="preserve"> </w:t>
      </w:r>
      <w:r>
        <w:t>şi</w:t>
      </w:r>
      <w:r>
        <w:rPr>
          <w:spacing w:val="-1"/>
        </w:rPr>
        <w:t xml:space="preserve"> </w:t>
      </w:r>
      <w:r>
        <w:t>(2),</w:t>
      </w:r>
      <w:r>
        <w:rPr>
          <w:spacing w:val="-1"/>
        </w:rPr>
        <w:t xml:space="preserve"> </w:t>
      </w:r>
      <w:r>
        <w:t>directorul</w:t>
      </w:r>
      <w:r>
        <w:rPr>
          <w:spacing w:val="-1"/>
        </w:rPr>
        <w:t xml:space="preserve"> </w:t>
      </w:r>
      <w:r>
        <w:t>general</w:t>
      </w:r>
      <w:r>
        <w:rPr>
          <w:spacing w:val="-1"/>
        </w:rPr>
        <w:t xml:space="preserve"> </w:t>
      </w:r>
      <w:r>
        <w:t>al Oficiului</w:t>
      </w:r>
      <w:r>
        <w:rPr>
          <w:spacing w:val="-1"/>
        </w:rPr>
        <w:t xml:space="preserve"> </w:t>
      </w:r>
      <w:r>
        <w:t>Naţional</w:t>
      </w:r>
      <w:r>
        <w:rPr>
          <w:spacing w:val="-1"/>
        </w:rPr>
        <w:t xml:space="preserve"> </w:t>
      </w:r>
      <w:r>
        <w:t>al Registrului Comerţului poate dispune utilizarea unei alte sigle decât cea înregistrată ca marcă de servicii la Oficiul de Stat pentru Invenţii şi Mărci, condiţia de folosire a acesteia aplicându-se în mod corespunzător.</w:t>
      </w:r>
    </w:p>
    <w:p w14:paraId="52E0C6C6" w14:textId="77777777" w:rsidR="0091797E" w:rsidRDefault="00000000">
      <w:pPr>
        <w:pStyle w:val="BodyText"/>
        <w:ind w:left="1235"/>
      </w:pPr>
      <w:r>
        <w:t>Art.</w:t>
      </w:r>
      <w:r>
        <w:rPr>
          <w:spacing w:val="-5"/>
        </w:rPr>
        <w:t xml:space="preserve"> 35</w:t>
      </w:r>
    </w:p>
    <w:p w14:paraId="14368D3F" w14:textId="77777777" w:rsidR="0091797E" w:rsidRDefault="00000000">
      <w:pPr>
        <w:pStyle w:val="BodyText"/>
        <w:spacing w:before="159" w:line="276" w:lineRule="auto"/>
        <w:ind w:left="1235" w:right="1240"/>
      </w:pPr>
      <w:r>
        <w:t>La</w:t>
      </w:r>
      <w:r>
        <w:rPr>
          <w:spacing w:val="-6"/>
        </w:rPr>
        <w:t xml:space="preserve"> </w:t>
      </w:r>
      <w:r>
        <w:t>nivelul</w:t>
      </w:r>
      <w:r>
        <w:rPr>
          <w:spacing w:val="-6"/>
        </w:rPr>
        <w:t xml:space="preserve"> </w:t>
      </w:r>
      <w:r>
        <w:t>instituției</w:t>
      </w:r>
      <w:r>
        <w:rPr>
          <w:spacing w:val="-6"/>
        </w:rPr>
        <w:t xml:space="preserve"> </w:t>
      </w:r>
      <w:r>
        <w:t>se</w:t>
      </w:r>
      <w:r>
        <w:rPr>
          <w:spacing w:val="-6"/>
        </w:rPr>
        <w:t xml:space="preserve"> </w:t>
      </w:r>
      <w:r>
        <w:t>desemnează</w:t>
      </w:r>
      <w:r>
        <w:rPr>
          <w:spacing w:val="-6"/>
        </w:rPr>
        <w:t xml:space="preserve"> </w:t>
      </w:r>
      <w:r>
        <w:t>personalul</w:t>
      </w:r>
      <w:r>
        <w:rPr>
          <w:spacing w:val="-4"/>
        </w:rPr>
        <w:t xml:space="preserve"> </w:t>
      </w:r>
      <w:r>
        <w:t>cu</w:t>
      </w:r>
      <w:r>
        <w:rPr>
          <w:spacing w:val="-6"/>
        </w:rPr>
        <w:t xml:space="preserve"> </w:t>
      </w:r>
      <w:r>
        <w:t>atribuții</w:t>
      </w:r>
      <w:r>
        <w:rPr>
          <w:spacing w:val="-6"/>
        </w:rPr>
        <w:t xml:space="preserve"> </w:t>
      </w:r>
      <w:r>
        <w:t>în</w:t>
      </w:r>
      <w:r>
        <w:rPr>
          <w:spacing w:val="-6"/>
        </w:rPr>
        <w:t xml:space="preserve"> </w:t>
      </w:r>
      <w:r>
        <w:t>domeniul</w:t>
      </w:r>
      <w:r>
        <w:rPr>
          <w:spacing w:val="-6"/>
        </w:rPr>
        <w:t xml:space="preserve"> </w:t>
      </w:r>
      <w:r>
        <w:t>egalității</w:t>
      </w:r>
      <w:r>
        <w:rPr>
          <w:spacing w:val="-6"/>
        </w:rPr>
        <w:t xml:space="preserve"> </w:t>
      </w:r>
      <w:r>
        <w:t>de</w:t>
      </w:r>
      <w:r>
        <w:rPr>
          <w:spacing w:val="-6"/>
        </w:rPr>
        <w:t xml:space="preserve"> </w:t>
      </w:r>
      <w:r>
        <w:t>șanse</w:t>
      </w:r>
      <w:r>
        <w:rPr>
          <w:spacing w:val="-6"/>
        </w:rPr>
        <w:t xml:space="preserve"> </w:t>
      </w:r>
      <w:r>
        <w:t>și de tratament între femei și bărbați și în domeniul protecției datelor cu caracter personal, prin decizie a directorului general.</w:t>
      </w:r>
    </w:p>
    <w:p w14:paraId="0BD57245" w14:textId="77777777" w:rsidR="0091797E" w:rsidRDefault="00000000">
      <w:pPr>
        <w:pStyle w:val="BodyText"/>
        <w:spacing w:before="119"/>
        <w:ind w:left="1235"/>
      </w:pPr>
      <w:r>
        <w:t>Art.</w:t>
      </w:r>
      <w:r>
        <w:rPr>
          <w:spacing w:val="-5"/>
        </w:rPr>
        <w:t xml:space="preserve"> 36</w:t>
      </w:r>
    </w:p>
    <w:p w14:paraId="168D8661" w14:textId="77777777" w:rsidR="0091797E" w:rsidRDefault="00000000">
      <w:pPr>
        <w:pStyle w:val="BodyText"/>
        <w:spacing w:before="158" w:line="276" w:lineRule="auto"/>
        <w:ind w:left="1235" w:right="1244"/>
      </w:pPr>
      <w:r>
        <w:rPr>
          <w:noProof/>
        </w:rPr>
        <mc:AlternateContent>
          <mc:Choice Requires="wpg">
            <w:drawing>
              <wp:anchor distT="0" distB="0" distL="0" distR="0" simplePos="0" relativeHeight="15741952" behindDoc="0" locked="0" layoutInCell="1" allowOverlap="1" wp14:anchorId="76441094" wp14:editId="2C3CFE32">
                <wp:simplePos x="0" y="0"/>
                <wp:positionH relativeFrom="page">
                  <wp:posOffset>538670</wp:posOffset>
                </wp:positionH>
                <wp:positionV relativeFrom="paragraph">
                  <wp:posOffset>422860</wp:posOffset>
                </wp:positionV>
                <wp:extent cx="313055" cy="66421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434" name="Image 434"/>
                          <pic:cNvPicPr/>
                        </pic:nvPicPr>
                        <pic:blipFill>
                          <a:blip r:embed="rId11" cstate="print"/>
                          <a:stretch>
                            <a:fillRect/>
                          </a:stretch>
                        </pic:blipFill>
                        <pic:spPr>
                          <a:xfrm>
                            <a:off x="0" y="117944"/>
                            <a:ext cx="137274" cy="373917"/>
                          </a:xfrm>
                          <a:prstGeom prst="rect">
                            <a:avLst/>
                          </a:prstGeom>
                        </pic:spPr>
                      </pic:pic>
                      <wps:wsp>
                        <wps:cNvPr id="435" name="Graphic 435"/>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1A9AD8" id="Group 433" o:spid="_x0000_s1026" style="position:absolute;margin-left:42.4pt;margin-top:33.3pt;width:24.65pt;height:52.3pt;z-index:15741952;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">
                <v:shape id="Image 434"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">
                  <v:imagedata r:id="rId12" o:title=""/>
                </v:shape>
                <v:shape id="Graphic 435"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" path="m312508,l,,,664121r312508,l312508,xe" stroked="f">
                  <v:path arrowok="t"/>
                </v:shape>
                <w10:wrap anchorx="page"/>
              </v:group>
            </w:pict>
          </mc:Fallback>
        </mc:AlternateContent>
      </w:r>
      <w:r>
        <w:t>Structurile Oficiului Naţional al Registrului Comerţului şi structurile oficiilor registrului comerţului</w:t>
      </w:r>
      <w:r>
        <w:rPr>
          <w:spacing w:val="15"/>
        </w:rPr>
        <w:t xml:space="preserve"> </w:t>
      </w:r>
      <w:r>
        <w:t>de</w:t>
      </w:r>
      <w:r>
        <w:rPr>
          <w:spacing w:val="15"/>
        </w:rPr>
        <w:t xml:space="preserve"> </w:t>
      </w:r>
      <w:r>
        <w:t>pe</w:t>
      </w:r>
      <w:r>
        <w:rPr>
          <w:spacing w:val="16"/>
        </w:rPr>
        <w:t xml:space="preserve"> </w:t>
      </w:r>
      <w:r>
        <w:t>lângă</w:t>
      </w:r>
      <w:r>
        <w:rPr>
          <w:spacing w:val="15"/>
        </w:rPr>
        <w:t xml:space="preserve"> </w:t>
      </w:r>
      <w:r>
        <w:t>tribunale</w:t>
      </w:r>
      <w:r>
        <w:rPr>
          <w:spacing w:val="15"/>
        </w:rPr>
        <w:t xml:space="preserve"> </w:t>
      </w:r>
      <w:r>
        <w:t>pregătesc</w:t>
      </w:r>
      <w:r>
        <w:rPr>
          <w:spacing w:val="16"/>
        </w:rPr>
        <w:t xml:space="preserve"> </w:t>
      </w:r>
      <w:r>
        <w:t>şi</w:t>
      </w:r>
      <w:r>
        <w:rPr>
          <w:spacing w:val="15"/>
        </w:rPr>
        <w:t xml:space="preserve"> </w:t>
      </w:r>
      <w:r>
        <w:t>predau</w:t>
      </w:r>
      <w:r>
        <w:rPr>
          <w:spacing w:val="16"/>
        </w:rPr>
        <w:t xml:space="preserve"> </w:t>
      </w:r>
      <w:r>
        <w:t>la</w:t>
      </w:r>
      <w:r>
        <w:rPr>
          <w:spacing w:val="15"/>
        </w:rPr>
        <w:t xml:space="preserve"> </w:t>
      </w:r>
      <w:r>
        <w:t>depozitul</w:t>
      </w:r>
      <w:r>
        <w:rPr>
          <w:spacing w:val="15"/>
        </w:rPr>
        <w:t xml:space="preserve"> </w:t>
      </w:r>
      <w:r>
        <w:t>de</w:t>
      </w:r>
      <w:r>
        <w:rPr>
          <w:spacing w:val="16"/>
        </w:rPr>
        <w:t xml:space="preserve"> </w:t>
      </w:r>
      <w:r>
        <w:t>arhivă</w:t>
      </w:r>
      <w:r>
        <w:rPr>
          <w:spacing w:val="15"/>
        </w:rPr>
        <w:t xml:space="preserve"> </w:t>
      </w:r>
      <w:r>
        <w:rPr>
          <w:spacing w:val="-2"/>
        </w:rPr>
        <w:t>documentele</w:t>
      </w:r>
    </w:p>
    <w:p w14:paraId="4E68EB63" w14:textId="77777777" w:rsidR="0091797E" w:rsidRDefault="0091797E">
      <w:pPr>
        <w:spacing w:line="276" w:lineRule="auto"/>
        <w:sectPr w:rsidR="0091797E">
          <w:headerReference w:type="even" r:id="rId111"/>
          <w:headerReference w:type="default" r:id="rId112"/>
          <w:footerReference w:type="default" r:id="rId113"/>
          <w:pgSz w:w="11900" w:h="16840"/>
          <w:pgMar w:top="1380" w:right="180" w:bottom="280" w:left="180" w:header="211" w:footer="0" w:gutter="0"/>
          <w:pgNumType w:start="79"/>
          <w:cols w:space="708"/>
        </w:sectPr>
      </w:pPr>
    </w:p>
    <w:p w14:paraId="2A1B1EFD" w14:textId="77777777" w:rsidR="0091797E" w:rsidRDefault="00000000">
      <w:pPr>
        <w:pStyle w:val="BodyText"/>
        <w:spacing w:before="82" w:line="276" w:lineRule="auto"/>
        <w:ind w:left="1235" w:right="1238"/>
      </w:pPr>
      <w:r>
        <w:lastRenderedPageBreak/>
        <w:t>create</w:t>
      </w:r>
      <w:r>
        <w:rPr>
          <w:spacing w:val="-8"/>
        </w:rPr>
        <w:t xml:space="preserve"> </w:t>
      </w:r>
      <w:r>
        <w:t>în</w:t>
      </w:r>
      <w:r>
        <w:rPr>
          <w:spacing w:val="-8"/>
        </w:rPr>
        <w:t xml:space="preserve"> </w:t>
      </w:r>
      <w:r>
        <w:t>cadrul</w:t>
      </w:r>
      <w:r>
        <w:rPr>
          <w:spacing w:val="-8"/>
        </w:rPr>
        <w:t xml:space="preserve"> </w:t>
      </w:r>
      <w:r>
        <w:t>structurii,</w:t>
      </w:r>
      <w:r>
        <w:rPr>
          <w:spacing w:val="-8"/>
        </w:rPr>
        <w:t xml:space="preserve"> </w:t>
      </w:r>
      <w:r>
        <w:t>cu</w:t>
      </w:r>
      <w:r>
        <w:rPr>
          <w:spacing w:val="-6"/>
        </w:rPr>
        <w:t xml:space="preserve"> </w:t>
      </w:r>
      <w:r>
        <w:t>respectarea</w:t>
      </w:r>
      <w:r>
        <w:rPr>
          <w:spacing w:val="-8"/>
        </w:rPr>
        <w:t xml:space="preserve"> </w:t>
      </w:r>
      <w:r>
        <w:t>Nomenclatorului</w:t>
      </w:r>
      <w:r>
        <w:rPr>
          <w:spacing w:val="-8"/>
        </w:rPr>
        <w:t xml:space="preserve"> </w:t>
      </w:r>
      <w:r>
        <w:t>arhivistic</w:t>
      </w:r>
      <w:r>
        <w:rPr>
          <w:spacing w:val="-6"/>
        </w:rPr>
        <w:t xml:space="preserve"> </w:t>
      </w:r>
      <w:r>
        <w:t>al</w:t>
      </w:r>
      <w:r>
        <w:rPr>
          <w:spacing w:val="-5"/>
        </w:rPr>
        <w:t xml:space="preserve"> </w:t>
      </w:r>
      <w:r>
        <w:t>Oficiului</w:t>
      </w:r>
      <w:r>
        <w:rPr>
          <w:spacing w:val="-8"/>
        </w:rPr>
        <w:t xml:space="preserve"> </w:t>
      </w:r>
      <w:r>
        <w:t>Naţional</w:t>
      </w:r>
      <w:r>
        <w:rPr>
          <w:spacing w:val="-8"/>
        </w:rPr>
        <w:t xml:space="preserve"> </w:t>
      </w:r>
      <w:r>
        <w:t>al Registrului Comerţului şi oficiilor registrului comerţului de pe lângă tribunale.</w:t>
      </w:r>
    </w:p>
    <w:p w14:paraId="6D80AA92" w14:textId="77777777" w:rsidR="0091797E" w:rsidRDefault="00000000">
      <w:pPr>
        <w:pStyle w:val="BodyText"/>
        <w:spacing w:before="121"/>
        <w:ind w:left="1235"/>
      </w:pPr>
      <w:r>
        <w:t>Art.</w:t>
      </w:r>
      <w:r>
        <w:rPr>
          <w:spacing w:val="-5"/>
        </w:rPr>
        <w:t xml:space="preserve"> 37</w:t>
      </w:r>
    </w:p>
    <w:p w14:paraId="7C1C9AFF" w14:textId="77777777" w:rsidR="0091797E" w:rsidRDefault="00000000">
      <w:pPr>
        <w:pStyle w:val="BodyText"/>
        <w:spacing w:before="159" w:line="276" w:lineRule="auto"/>
        <w:ind w:left="1235" w:right="1239"/>
      </w:pPr>
      <w:r>
        <w:t>Prevederile prezentului regulament se completează cu dispoziţiile legale ce privesc organizarea,</w:t>
      </w:r>
      <w:r>
        <w:rPr>
          <w:spacing w:val="-17"/>
        </w:rPr>
        <w:t xml:space="preserve"> </w:t>
      </w:r>
      <w:r>
        <w:t>funcţionarea</w:t>
      </w:r>
      <w:r>
        <w:rPr>
          <w:spacing w:val="-17"/>
        </w:rPr>
        <w:t xml:space="preserve"> </w:t>
      </w:r>
      <w:r>
        <w:t>şi</w:t>
      </w:r>
      <w:r>
        <w:rPr>
          <w:spacing w:val="-16"/>
        </w:rPr>
        <w:t xml:space="preserve"> </w:t>
      </w:r>
      <w:r>
        <w:t>atribuţiile</w:t>
      </w:r>
      <w:r>
        <w:rPr>
          <w:spacing w:val="-17"/>
        </w:rPr>
        <w:t xml:space="preserve"> </w:t>
      </w:r>
      <w:r>
        <w:t>Oficiului</w:t>
      </w:r>
      <w:r>
        <w:rPr>
          <w:spacing w:val="-16"/>
        </w:rPr>
        <w:t xml:space="preserve"> </w:t>
      </w:r>
      <w:r>
        <w:t>Naţional</w:t>
      </w:r>
      <w:r>
        <w:rPr>
          <w:spacing w:val="-17"/>
        </w:rPr>
        <w:t xml:space="preserve"> </w:t>
      </w:r>
      <w:r>
        <w:t>al</w:t>
      </w:r>
      <w:r>
        <w:rPr>
          <w:spacing w:val="-16"/>
        </w:rPr>
        <w:t xml:space="preserve"> </w:t>
      </w:r>
      <w:r>
        <w:t>Registrului</w:t>
      </w:r>
      <w:r>
        <w:rPr>
          <w:spacing w:val="-17"/>
        </w:rPr>
        <w:t xml:space="preserve"> </w:t>
      </w:r>
      <w:r>
        <w:t>Comerţului</w:t>
      </w:r>
      <w:r>
        <w:rPr>
          <w:spacing w:val="-17"/>
        </w:rPr>
        <w:t xml:space="preserve"> </w:t>
      </w:r>
      <w:r>
        <w:t>şi</w:t>
      </w:r>
      <w:r>
        <w:rPr>
          <w:spacing w:val="-16"/>
        </w:rPr>
        <w:t xml:space="preserve"> </w:t>
      </w:r>
      <w:r>
        <w:t>oficiilor registrului</w:t>
      </w:r>
      <w:r>
        <w:rPr>
          <w:spacing w:val="-1"/>
        </w:rPr>
        <w:t xml:space="preserve"> </w:t>
      </w:r>
      <w:r>
        <w:t>comerţului</w:t>
      </w:r>
      <w:r>
        <w:rPr>
          <w:spacing w:val="-1"/>
        </w:rPr>
        <w:t xml:space="preserve"> </w:t>
      </w:r>
      <w:r>
        <w:t>de</w:t>
      </w:r>
      <w:r>
        <w:rPr>
          <w:spacing w:val="-1"/>
        </w:rPr>
        <w:t xml:space="preserve"> </w:t>
      </w:r>
      <w:r>
        <w:t>pe</w:t>
      </w:r>
      <w:r>
        <w:rPr>
          <w:spacing w:val="-1"/>
        </w:rPr>
        <w:t xml:space="preserve"> </w:t>
      </w:r>
      <w:r>
        <w:t>lângă</w:t>
      </w:r>
      <w:r>
        <w:rPr>
          <w:spacing w:val="-1"/>
        </w:rPr>
        <w:t xml:space="preserve"> </w:t>
      </w:r>
      <w:r>
        <w:t>tribunale,</w:t>
      </w:r>
      <w:r>
        <w:rPr>
          <w:spacing w:val="-1"/>
        </w:rPr>
        <w:t xml:space="preserve"> </w:t>
      </w:r>
      <w:r>
        <w:t>cu dispoziţiile</w:t>
      </w:r>
      <w:r>
        <w:rPr>
          <w:spacing w:val="-1"/>
        </w:rPr>
        <w:t xml:space="preserve"> </w:t>
      </w:r>
      <w:r>
        <w:t>legale</w:t>
      </w:r>
      <w:r>
        <w:rPr>
          <w:spacing w:val="-1"/>
        </w:rPr>
        <w:t xml:space="preserve"> </w:t>
      </w:r>
      <w:r>
        <w:t>referitoare</w:t>
      </w:r>
      <w:r>
        <w:rPr>
          <w:spacing w:val="-1"/>
        </w:rPr>
        <w:t xml:space="preserve"> </w:t>
      </w:r>
      <w:r>
        <w:t>la</w:t>
      </w:r>
      <w:r>
        <w:rPr>
          <w:spacing w:val="-1"/>
        </w:rPr>
        <w:t xml:space="preserve"> </w:t>
      </w:r>
      <w:r>
        <w:t>raporturile de muncă, la disciplina financiar-contabilă, precum şi cu orice alte dispoziţii legale aplicabile în activitatea desfăşurată.</w:t>
      </w:r>
    </w:p>
    <w:p w14:paraId="7073217E" w14:textId="77777777" w:rsidR="0091797E" w:rsidRDefault="00000000">
      <w:pPr>
        <w:pStyle w:val="BodyText"/>
        <w:spacing w:before="119"/>
        <w:ind w:left="1235"/>
      </w:pPr>
      <w:r>
        <w:t>Art.</w:t>
      </w:r>
      <w:r>
        <w:rPr>
          <w:spacing w:val="-5"/>
        </w:rPr>
        <w:t xml:space="preserve"> 38</w:t>
      </w:r>
    </w:p>
    <w:p w14:paraId="0BD8DE88" w14:textId="77777777" w:rsidR="0091797E" w:rsidRDefault="00000000">
      <w:pPr>
        <w:pStyle w:val="BodyText"/>
        <w:spacing w:before="158" w:line="276" w:lineRule="auto"/>
        <w:ind w:left="1235" w:right="1239"/>
      </w:pPr>
      <w:r>
        <w:t>Statul de funcţii al Oficiului Naţional al Registrului Comerţului şi oficiile registrului comerţului</w:t>
      </w:r>
      <w:r>
        <w:rPr>
          <w:spacing w:val="-9"/>
        </w:rPr>
        <w:t xml:space="preserve"> </w:t>
      </w:r>
      <w:r>
        <w:t>de</w:t>
      </w:r>
      <w:r>
        <w:rPr>
          <w:spacing w:val="-9"/>
        </w:rPr>
        <w:t xml:space="preserve"> </w:t>
      </w:r>
      <w:r>
        <w:t>pe</w:t>
      </w:r>
      <w:r>
        <w:rPr>
          <w:spacing w:val="-9"/>
        </w:rPr>
        <w:t xml:space="preserve"> </w:t>
      </w:r>
      <w:r>
        <w:t>lângă</w:t>
      </w:r>
      <w:r>
        <w:rPr>
          <w:spacing w:val="-9"/>
        </w:rPr>
        <w:t xml:space="preserve"> </w:t>
      </w:r>
      <w:r>
        <w:t>tribunale</w:t>
      </w:r>
      <w:r>
        <w:rPr>
          <w:spacing w:val="-9"/>
        </w:rPr>
        <w:t xml:space="preserve"> </w:t>
      </w:r>
      <w:r>
        <w:t>se</w:t>
      </w:r>
      <w:r>
        <w:rPr>
          <w:spacing w:val="-8"/>
        </w:rPr>
        <w:t xml:space="preserve"> </w:t>
      </w:r>
      <w:r>
        <w:t>aprobă</w:t>
      </w:r>
      <w:r>
        <w:rPr>
          <w:spacing w:val="-9"/>
        </w:rPr>
        <w:t xml:space="preserve"> </w:t>
      </w:r>
      <w:r>
        <w:t>prin</w:t>
      </w:r>
      <w:r>
        <w:rPr>
          <w:spacing w:val="-9"/>
        </w:rPr>
        <w:t xml:space="preserve"> </w:t>
      </w:r>
      <w:r>
        <w:t>ordin</w:t>
      </w:r>
      <w:r>
        <w:rPr>
          <w:spacing w:val="-9"/>
        </w:rPr>
        <w:t xml:space="preserve"> </w:t>
      </w:r>
      <w:r>
        <w:t>al</w:t>
      </w:r>
      <w:r>
        <w:rPr>
          <w:spacing w:val="-9"/>
        </w:rPr>
        <w:t xml:space="preserve"> </w:t>
      </w:r>
      <w:r>
        <w:t>ministrului</w:t>
      </w:r>
      <w:r>
        <w:rPr>
          <w:spacing w:val="-9"/>
        </w:rPr>
        <w:t xml:space="preserve"> </w:t>
      </w:r>
      <w:r>
        <w:t>justiției</w:t>
      </w:r>
      <w:r>
        <w:rPr>
          <w:spacing w:val="-9"/>
        </w:rPr>
        <w:t xml:space="preserve"> </w:t>
      </w:r>
      <w:r>
        <w:t>având</w:t>
      </w:r>
      <w:r>
        <w:rPr>
          <w:spacing w:val="-9"/>
        </w:rPr>
        <w:t xml:space="preserve"> </w:t>
      </w:r>
      <w:r>
        <w:t>în</w:t>
      </w:r>
      <w:r>
        <w:rPr>
          <w:spacing w:val="-9"/>
        </w:rPr>
        <w:t xml:space="preserve"> </w:t>
      </w:r>
      <w:r>
        <w:t>vedere Regulamentul</w:t>
      </w:r>
      <w:r>
        <w:rPr>
          <w:spacing w:val="-6"/>
        </w:rPr>
        <w:t xml:space="preserve"> </w:t>
      </w:r>
      <w:r>
        <w:t>de</w:t>
      </w:r>
      <w:r>
        <w:rPr>
          <w:spacing w:val="-6"/>
        </w:rPr>
        <w:t xml:space="preserve"> </w:t>
      </w:r>
      <w:r>
        <w:t>organizare</w:t>
      </w:r>
      <w:r>
        <w:rPr>
          <w:spacing w:val="-6"/>
        </w:rPr>
        <w:t xml:space="preserve"> </w:t>
      </w:r>
      <w:r>
        <w:t>şi</w:t>
      </w:r>
      <w:r>
        <w:rPr>
          <w:spacing w:val="-6"/>
        </w:rPr>
        <w:t xml:space="preserve"> </w:t>
      </w:r>
      <w:r>
        <w:t>funcţionare</w:t>
      </w:r>
      <w:r>
        <w:rPr>
          <w:spacing w:val="-6"/>
        </w:rPr>
        <w:t xml:space="preserve"> </w:t>
      </w:r>
      <w:r>
        <w:t>a</w:t>
      </w:r>
      <w:r>
        <w:rPr>
          <w:spacing w:val="-6"/>
        </w:rPr>
        <w:t xml:space="preserve"> </w:t>
      </w:r>
      <w:r>
        <w:t>Oficiului</w:t>
      </w:r>
      <w:r>
        <w:rPr>
          <w:spacing w:val="-6"/>
        </w:rPr>
        <w:t xml:space="preserve"> </w:t>
      </w:r>
      <w:r>
        <w:t>Naţional</w:t>
      </w:r>
      <w:r>
        <w:rPr>
          <w:spacing w:val="-6"/>
        </w:rPr>
        <w:t xml:space="preserve"> </w:t>
      </w:r>
      <w:r>
        <w:t>al</w:t>
      </w:r>
      <w:r>
        <w:rPr>
          <w:spacing w:val="-6"/>
        </w:rPr>
        <w:t xml:space="preserve"> </w:t>
      </w:r>
      <w:r>
        <w:t>Registrului</w:t>
      </w:r>
      <w:r>
        <w:rPr>
          <w:spacing w:val="-6"/>
        </w:rPr>
        <w:t xml:space="preserve"> </w:t>
      </w:r>
      <w:r>
        <w:t>Comerţului</w:t>
      </w:r>
      <w:r>
        <w:rPr>
          <w:spacing w:val="-6"/>
        </w:rPr>
        <w:t xml:space="preserve"> </w:t>
      </w:r>
      <w:r>
        <w:t>şi</w:t>
      </w:r>
      <w:r>
        <w:rPr>
          <w:spacing w:val="-6"/>
        </w:rPr>
        <w:t xml:space="preserve"> </w:t>
      </w:r>
      <w:r>
        <w:t>a oficiilor registrului comerţului de pe lângă tribunale.</w:t>
      </w:r>
    </w:p>
    <w:p w14:paraId="19DDAF58" w14:textId="77777777" w:rsidR="0091797E" w:rsidRDefault="00000000">
      <w:pPr>
        <w:pStyle w:val="BodyText"/>
        <w:ind w:left="1235"/>
      </w:pPr>
      <w:r>
        <w:t>Art.</w:t>
      </w:r>
      <w:r>
        <w:rPr>
          <w:spacing w:val="-5"/>
        </w:rPr>
        <w:t xml:space="preserve"> 39</w:t>
      </w:r>
    </w:p>
    <w:p w14:paraId="689C95B0" w14:textId="77777777" w:rsidR="0091797E" w:rsidRDefault="00000000">
      <w:pPr>
        <w:pStyle w:val="BodyText"/>
        <w:spacing w:before="158" w:line="276" w:lineRule="auto"/>
        <w:ind w:left="1235" w:right="1243"/>
      </w:pPr>
      <w:r>
        <w:t>Organigramele Oficiului Național al Registrului Comerțului, Oficiului Registrului Comerțului de</w:t>
      </w:r>
      <w:r>
        <w:rPr>
          <w:spacing w:val="-2"/>
        </w:rPr>
        <w:t xml:space="preserve"> </w:t>
      </w:r>
      <w:r>
        <w:t>pe</w:t>
      </w:r>
      <w:r>
        <w:rPr>
          <w:spacing w:val="-2"/>
        </w:rPr>
        <w:t xml:space="preserve"> </w:t>
      </w:r>
      <w:r>
        <w:t>lângă</w:t>
      </w:r>
      <w:r>
        <w:rPr>
          <w:spacing w:val="-2"/>
        </w:rPr>
        <w:t xml:space="preserve"> </w:t>
      </w:r>
      <w:r>
        <w:t>Tribunalul</w:t>
      </w:r>
      <w:r>
        <w:rPr>
          <w:spacing w:val="-2"/>
        </w:rPr>
        <w:t xml:space="preserve"> </w:t>
      </w:r>
      <w:r>
        <w:t>București</w:t>
      </w:r>
      <w:r>
        <w:rPr>
          <w:spacing w:val="-2"/>
        </w:rPr>
        <w:t xml:space="preserve"> </w:t>
      </w:r>
      <w:r>
        <w:t>și</w:t>
      </w:r>
      <w:r>
        <w:rPr>
          <w:spacing w:val="-2"/>
        </w:rPr>
        <w:t xml:space="preserve"> </w:t>
      </w:r>
      <w:r>
        <w:t>oficiile</w:t>
      </w:r>
      <w:r>
        <w:rPr>
          <w:spacing w:val="-2"/>
        </w:rPr>
        <w:t xml:space="preserve"> </w:t>
      </w:r>
      <w:r>
        <w:t>registrului</w:t>
      </w:r>
      <w:r>
        <w:rPr>
          <w:spacing w:val="-2"/>
        </w:rPr>
        <w:t xml:space="preserve"> </w:t>
      </w:r>
      <w:r>
        <w:t>comerțului</w:t>
      </w:r>
      <w:r>
        <w:rPr>
          <w:spacing w:val="-2"/>
        </w:rPr>
        <w:t xml:space="preserve"> </w:t>
      </w:r>
      <w:r>
        <w:t>de</w:t>
      </w:r>
      <w:r>
        <w:rPr>
          <w:spacing w:val="-2"/>
        </w:rPr>
        <w:t xml:space="preserve"> </w:t>
      </w:r>
      <w:r>
        <w:t>pe</w:t>
      </w:r>
      <w:r>
        <w:rPr>
          <w:spacing w:val="-2"/>
        </w:rPr>
        <w:t xml:space="preserve"> </w:t>
      </w:r>
      <w:r>
        <w:t>lângă</w:t>
      </w:r>
      <w:r>
        <w:rPr>
          <w:spacing w:val="-2"/>
        </w:rPr>
        <w:t xml:space="preserve"> </w:t>
      </w:r>
      <w:r>
        <w:t>tribunale</w:t>
      </w:r>
      <w:r>
        <w:rPr>
          <w:spacing w:val="-2"/>
        </w:rPr>
        <w:t xml:space="preserve"> </w:t>
      </w:r>
      <w:r>
        <w:t>sunt prevăzute în anexele nr. 1-3, ce fac parte integrantă din prezentul regulament.</w:t>
      </w:r>
    </w:p>
    <w:p w14:paraId="5A276F28" w14:textId="77777777" w:rsidR="0091797E" w:rsidRDefault="0091797E">
      <w:pPr>
        <w:pStyle w:val="BodyText"/>
        <w:spacing w:before="0"/>
        <w:ind w:left="0"/>
        <w:jc w:val="left"/>
        <w:rPr>
          <w:sz w:val="20"/>
        </w:rPr>
      </w:pPr>
    </w:p>
    <w:p w14:paraId="35E032CA" w14:textId="77777777" w:rsidR="0091797E" w:rsidRDefault="0091797E">
      <w:pPr>
        <w:pStyle w:val="BodyText"/>
        <w:spacing w:before="0"/>
        <w:ind w:left="0"/>
        <w:jc w:val="left"/>
        <w:rPr>
          <w:sz w:val="20"/>
        </w:rPr>
      </w:pPr>
    </w:p>
    <w:p w14:paraId="75094061" w14:textId="77777777" w:rsidR="0091797E" w:rsidRDefault="0091797E">
      <w:pPr>
        <w:pStyle w:val="BodyText"/>
        <w:spacing w:before="0"/>
        <w:ind w:left="0"/>
        <w:jc w:val="left"/>
        <w:rPr>
          <w:sz w:val="20"/>
        </w:rPr>
      </w:pPr>
    </w:p>
    <w:p w14:paraId="7EF7B0A3" w14:textId="77777777" w:rsidR="0091797E" w:rsidRDefault="0091797E">
      <w:pPr>
        <w:pStyle w:val="BodyText"/>
        <w:spacing w:before="0"/>
        <w:ind w:left="0"/>
        <w:jc w:val="left"/>
        <w:rPr>
          <w:sz w:val="20"/>
        </w:rPr>
      </w:pPr>
    </w:p>
    <w:p w14:paraId="7F405087" w14:textId="77777777" w:rsidR="0091797E" w:rsidRDefault="0091797E">
      <w:pPr>
        <w:pStyle w:val="BodyText"/>
        <w:spacing w:before="0"/>
        <w:ind w:left="0"/>
        <w:jc w:val="left"/>
        <w:rPr>
          <w:sz w:val="20"/>
        </w:rPr>
      </w:pPr>
    </w:p>
    <w:p w14:paraId="615E39DC" w14:textId="77777777" w:rsidR="0091797E" w:rsidRDefault="0091797E">
      <w:pPr>
        <w:pStyle w:val="BodyText"/>
        <w:spacing w:before="0"/>
        <w:ind w:left="0"/>
        <w:jc w:val="left"/>
        <w:rPr>
          <w:sz w:val="20"/>
        </w:rPr>
      </w:pPr>
    </w:p>
    <w:p w14:paraId="76DE9FA2" w14:textId="77777777" w:rsidR="0091797E" w:rsidRDefault="0091797E">
      <w:pPr>
        <w:pStyle w:val="BodyText"/>
        <w:spacing w:before="0"/>
        <w:ind w:left="0"/>
        <w:jc w:val="left"/>
        <w:rPr>
          <w:sz w:val="20"/>
        </w:rPr>
      </w:pPr>
    </w:p>
    <w:p w14:paraId="559F0D93" w14:textId="77777777" w:rsidR="0091797E" w:rsidRDefault="0091797E">
      <w:pPr>
        <w:pStyle w:val="BodyText"/>
        <w:spacing w:before="0"/>
        <w:ind w:left="0"/>
        <w:jc w:val="left"/>
        <w:rPr>
          <w:sz w:val="20"/>
        </w:rPr>
      </w:pPr>
    </w:p>
    <w:p w14:paraId="51D8A6D4" w14:textId="77777777" w:rsidR="0091797E" w:rsidRDefault="0091797E">
      <w:pPr>
        <w:pStyle w:val="BodyText"/>
        <w:spacing w:before="0"/>
        <w:ind w:left="0"/>
        <w:jc w:val="left"/>
        <w:rPr>
          <w:sz w:val="20"/>
        </w:rPr>
      </w:pPr>
    </w:p>
    <w:p w14:paraId="7F84F877" w14:textId="77777777" w:rsidR="0091797E" w:rsidRDefault="0091797E">
      <w:pPr>
        <w:pStyle w:val="BodyText"/>
        <w:spacing w:before="0"/>
        <w:ind w:left="0"/>
        <w:jc w:val="left"/>
        <w:rPr>
          <w:sz w:val="20"/>
        </w:rPr>
      </w:pPr>
    </w:p>
    <w:p w14:paraId="2B3CEB30" w14:textId="77777777" w:rsidR="0091797E" w:rsidRDefault="0091797E">
      <w:pPr>
        <w:pStyle w:val="BodyText"/>
        <w:spacing w:before="0"/>
        <w:ind w:left="0"/>
        <w:jc w:val="left"/>
        <w:rPr>
          <w:sz w:val="20"/>
        </w:rPr>
      </w:pPr>
    </w:p>
    <w:p w14:paraId="5B1750F3" w14:textId="77777777" w:rsidR="0091797E" w:rsidRDefault="0091797E">
      <w:pPr>
        <w:pStyle w:val="BodyText"/>
        <w:spacing w:before="0"/>
        <w:ind w:left="0"/>
        <w:jc w:val="left"/>
        <w:rPr>
          <w:sz w:val="20"/>
        </w:rPr>
      </w:pPr>
    </w:p>
    <w:p w14:paraId="2889632E" w14:textId="77777777" w:rsidR="0091797E" w:rsidRDefault="0091797E">
      <w:pPr>
        <w:pStyle w:val="BodyText"/>
        <w:spacing w:before="0"/>
        <w:ind w:left="0"/>
        <w:jc w:val="left"/>
        <w:rPr>
          <w:sz w:val="20"/>
        </w:rPr>
      </w:pPr>
    </w:p>
    <w:p w14:paraId="39AE9A94" w14:textId="77777777" w:rsidR="0091797E" w:rsidRDefault="0091797E">
      <w:pPr>
        <w:pStyle w:val="BodyText"/>
        <w:spacing w:before="0"/>
        <w:ind w:left="0"/>
        <w:jc w:val="left"/>
        <w:rPr>
          <w:sz w:val="20"/>
        </w:rPr>
      </w:pPr>
    </w:p>
    <w:p w14:paraId="7A6CE273" w14:textId="77777777" w:rsidR="0091797E" w:rsidRDefault="0091797E">
      <w:pPr>
        <w:pStyle w:val="BodyText"/>
        <w:spacing w:before="0"/>
        <w:ind w:left="0"/>
        <w:jc w:val="left"/>
        <w:rPr>
          <w:sz w:val="20"/>
        </w:rPr>
      </w:pPr>
    </w:p>
    <w:p w14:paraId="3E3848F1" w14:textId="77777777" w:rsidR="0091797E" w:rsidRDefault="0091797E">
      <w:pPr>
        <w:pStyle w:val="BodyText"/>
        <w:spacing w:before="0"/>
        <w:ind w:left="0"/>
        <w:jc w:val="left"/>
        <w:rPr>
          <w:sz w:val="20"/>
        </w:rPr>
      </w:pPr>
    </w:p>
    <w:p w14:paraId="10532670" w14:textId="77777777" w:rsidR="0091797E" w:rsidRDefault="0091797E">
      <w:pPr>
        <w:pStyle w:val="BodyText"/>
        <w:spacing w:before="0"/>
        <w:ind w:left="0"/>
        <w:jc w:val="left"/>
        <w:rPr>
          <w:sz w:val="20"/>
        </w:rPr>
      </w:pPr>
    </w:p>
    <w:p w14:paraId="60F644D7" w14:textId="77777777" w:rsidR="0091797E" w:rsidRDefault="0091797E">
      <w:pPr>
        <w:pStyle w:val="BodyText"/>
        <w:spacing w:before="0"/>
        <w:ind w:left="0"/>
        <w:jc w:val="left"/>
        <w:rPr>
          <w:sz w:val="20"/>
        </w:rPr>
      </w:pPr>
    </w:p>
    <w:p w14:paraId="62BBE81C" w14:textId="77777777" w:rsidR="0091797E" w:rsidRDefault="0091797E">
      <w:pPr>
        <w:pStyle w:val="BodyText"/>
        <w:spacing w:before="0"/>
        <w:ind w:left="0"/>
        <w:jc w:val="left"/>
        <w:rPr>
          <w:sz w:val="20"/>
        </w:rPr>
      </w:pPr>
    </w:p>
    <w:p w14:paraId="5DC46B9D" w14:textId="77777777" w:rsidR="0091797E" w:rsidRDefault="0091797E">
      <w:pPr>
        <w:pStyle w:val="BodyText"/>
        <w:spacing w:before="0"/>
        <w:ind w:left="0"/>
        <w:jc w:val="left"/>
        <w:rPr>
          <w:sz w:val="20"/>
        </w:rPr>
      </w:pPr>
    </w:p>
    <w:p w14:paraId="53614006" w14:textId="77777777" w:rsidR="0091797E" w:rsidRDefault="0091797E">
      <w:pPr>
        <w:pStyle w:val="BodyText"/>
        <w:spacing w:before="0"/>
        <w:ind w:left="0"/>
        <w:jc w:val="left"/>
        <w:rPr>
          <w:sz w:val="20"/>
        </w:rPr>
      </w:pPr>
    </w:p>
    <w:p w14:paraId="54E205CA" w14:textId="77777777" w:rsidR="0091797E" w:rsidRDefault="0091797E">
      <w:pPr>
        <w:pStyle w:val="BodyText"/>
        <w:spacing w:before="0"/>
        <w:ind w:left="0"/>
        <w:jc w:val="left"/>
        <w:rPr>
          <w:sz w:val="20"/>
        </w:rPr>
      </w:pPr>
    </w:p>
    <w:p w14:paraId="7E04E787" w14:textId="77777777" w:rsidR="0091797E" w:rsidRDefault="0091797E">
      <w:pPr>
        <w:pStyle w:val="BodyText"/>
        <w:spacing w:before="0"/>
        <w:ind w:left="0"/>
        <w:jc w:val="left"/>
        <w:rPr>
          <w:sz w:val="20"/>
        </w:rPr>
      </w:pPr>
    </w:p>
    <w:p w14:paraId="1D331B62" w14:textId="77777777" w:rsidR="0091797E" w:rsidRDefault="0091797E">
      <w:pPr>
        <w:pStyle w:val="BodyText"/>
        <w:spacing w:before="0"/>
        <w:ind w:left="0"/>
        <w:jc w:val="left"/>
        <w:rPr>
          <w:sz w:val="20"/>
        </w:rPr>
      </w:pPr>
    </w:p>
    <w:p w14:paraId="4CAE4376" w14:textId="77777777" w:rsidR="0091797E" w:rsidRDefault="0091797E">
      <w:pPr>
        <w:pStyle w:val="BodyText"/>
        <w:spacing w:before="0"/>
        <w:ind w:left="0"/>
        <w:jc w:val="left"/>
        <w:rPr>
          <w:sz w:val="20"/>
        </w:rPr>
      </w:pPr>
    </w:p>
    <w:p w14:paraId="545EDCEF" w14:textId="77777777" w:rsidR="0091797E" w:rsidRDefault="0091797E">
      <w:pPr>
        <w:pStyle w:val="BodyText"/>
        <w:spacing w:before="0"/>
        <w:ind w:left="0"/>
        <w:jc w:val="left"/>
        <w:rPr>
          <w:sz w:val="20"/>
        </w:rPr>
      </w:pPr>
    </w:p>
    <w:p w14:paraId="564E9936" w14:textId="77777777" w:rsidR="0091797E" w:rsidRDefault="0091797E">
      <w:pPr>
        <w:pStyle w:val="BodyText"/>
        <w:spacing w:before="0"/>
        <w:ind w:left="0"/>
        <w:jc w:val="left"/>
        <w:rPr>
          <w:sz w:val="20"/>
        </w:rPr>
      </w:pPr>
    </w:p>
    <w:p w14:paraId="20588509" w14:textId="77777777" w:rsidR="0091797E" w:rsidRDefault="0091797E">
      <w:pPr>
        <w:pStyle w:val="BodyText"/>
        <w:spacing w:before="0"/>
        <w:ind w:left="0"/>
        <w:jc w:val="left"/>
        <w:rPr>
          <w:sz w:val="20"/>
        </w:rPr>
      </w:pPr>
    </w:p>
    <w:p w14:paraId="7EF46AA1" w14:textId="77777777" w:rsidR="0091797E" w:rsidRDefault="0091797E">
      <w:pPr>
        <w:pStyle w:val="BodyText"/>
        <w:spacing w:before="0"/>
        <w:ind w:left="0"/>
        <w:jc w:val="left"/>
        <w:rPr>
          <w:sz w:val="20"/>
        </w:rPr>
      </w:pPr>
    </w:p>
    <w:p w14:paraId="01ABA3D2" w14:textId="77777777" w:rsidR="0091797E" w:rsidRDefault="0091797E">
      <w:pPr>
        <w:pStyle w:val="BodyText"/>
        <w:spacing w:before="0"/>
        <w:ind w:left="0"/>
        <w:jc w:val="left"/>
        <w:rPr>
          <w:sz w:val="20"/>
        </w:rPr>
      </w:pPr>
    </w:p>
    <w:p w14:paraId="30B8502F" w14:textId="77777777" w:rsidR="0091797E" w:rsidRDefault="0091797E">
      <w:pPr>
        <w:pStyle w:val="BodyText"/>
        <w:spacing w:before="0"/>
        <w:ind w:left="0"/>
        <w:jc w:val="left"/>
        <w:rPr>
          <w:sz w:val="20"/>
        </w:rPr>
      </w:pPr>
    </w:p>
    <w:p w14:paraId="29E8EAF4" w14:textId="77777777" w:rsidR="0091797E" w:rsidRDefault="0091797E">
      <w:pPr>
        <w:pStyle w:val="BodyText"/>
        <w:spacing w:before="0"/>
        <w:ind w:left="0"/>
        <w:jc w:val="left"/>
        <w:rPr>
          <w:sz w:val="20"/>
        </w:rPr>
      </w:pPr>
    </w:p>
    <w:p w14:paraId="678A4EE2" w14:textId="77777777" w:rsidR="0091797E" w:rsidRDefault="0091797E">
      <w:pPr>
        <w:pStyle w:val="BodyText"/>
        <w:spacing w:before="0"/>
        <w:ind w:left="0"/>
        <w:jc w:val="left"/>
        <w:rPr>
          <w:sz w:val="20"/>
        </w:rPr>
      </w:pPr>
    </w:p>
    <w:p w14:paraId="40010F71" w14:textId="77777777" w:rsidR="0091797E" w:rsidRDefault="00000000">
      <w:pPr>
        <w:pStyle w:val="BodyText"/>
        <w:spacing w:before="76"/>
        <w:ind w:left="0"/>
        <w:jc w:val="left"/>
        <w:rPr>
          <w:sz w:val="20"/>
        </w:rPr>
      </w:pPr>
      <w:r>
        <w:rPr>
          <w:noProof/>
        </w:rPr>
        <mc:AlternateContent>
          <mc:Choice Requires="wpg">
            <w:drawing>
              <wp:anchor distT="0" distB="0" distL="0" distR="0" simplePos="0" relativeHeight="487601664" behindDoc="1" locked="0" layoutInCell="1" allowOverlap="1" wp14:anchorId="3AF08487" wp14:editId="38190A02">
                <wp:simplePos x="0" y="0"/>
                <wp:positionH relativeFrom="page">
                  <wp:posOffset>538670</wp:posOffset>
                </wp:positionH>
                <wp:positionV relativeFrom="paragraph">
                  <wp:posOffset>210963</wp:posOffset>
                </wp:positionV>
                <wp:extent cx="313055" cy="664210"/>
                <wp:effectExtent l="0" t="0" r="0" b="0"/>
                <wp:wrapTopAndBottom/>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442" name="Image 442"/>
                          <pic:cNvPicPr/>
                        </pic:nvPicPr>
                        <pic:blipFill>
                          <a:blip r:embed="rId11" cstate="print"/>
                          <a:stretch>
                            <a:fillRect/>
                          </a:stretch>
                        </pic:blipFill>
                        <pic:spPr>
                          <a:xfrm>
                            <a:off x="0" y="117944"/>
                            <a:ext cx="137274" cy="373917"/>
                          </a:xfrm>
                          <a:prstGeom prst="rect">
                            <a:avLst/>
                          </a:prstGeom>
                        </pic:spPr>
                      </pic:pic>
                      <wps:wsp>
                        <wps:cNvPr id="443" name="Graphic 443"/>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936F9A" id="Group 441" o:spid="_x0000_s1026" style="position:absolute;margin-left:42.4pt;margin-top:16.6pt;width:24.65pt;height:52.3pt;z-index:-15714816;mso-wrap-distance-left:0;mso-wrap-distance-right:0;mso-position-horizont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">
                <v:shape id="Image 442"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">
                  <v:imagedata r:id="rId12" o:title=""/>
                </v:shape>
                <v:shape id="Graphic 443"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" path="m312508,l,,,664121r312508,l312508,xe" stroked="f">
                  <v:path arrowok="t"/>
                </v:shape>
                <w10:wrap type="topAndBottom" anchorx="page"/>
              </v:group>
            </w:pict>
          </mc:Fallback>
        </mc:AlternateContent>
      </w:r>
    </w:p>
    <w:p w14:paraId="03BA25A4" w14:textId="77777777" w:rsidR="0091797E" w:rsidRDefault="0091797E">
      <w:pPr>
        <w:rPr>
          <w:sz w:val="20"/>
        </w:rPr>
        <w:sectPr w:rsidR="0091797E">
          <w:headerReference w:type="even" r:id="rId114"/>
          <w:footerReference w:type="even" r:id="rId115"/>
          <w:pgSz w:w="11900" w:h="16840"/>
          <w:pgMar w:top="1380" w:right="180" w:bottom="280" w:left="180" w:header="211" w:footer="0" w:gutter="0"/>
          <w:pgNumType w:start="80"/>
          <w:cols w:space="708"/>
        </w:sectPr>
      </w:pPr>
    </w:p>
    <w:p w14:paraId="1742B1EA" w14:textId="77777777" w:rsidR="0091797E" w:rsidRDefault="00000000">
      <w:pPr>
        <w:pStyle w:val="BodyText"/>
        <w:spacing w:before="0"/>
        <w:ind w:left="0"/>
        <w:jc w:val="left"/>
        <w:rPr>
          <w:sz w:val="11"/>
        </w:rPr>
      </w:pPr>
      <w:r>
        <w:rPr>
          <w:noProof/>
        </w:rPr>
        <w:lastRenderedPageBreak/>
        <mc:AlternateContent>
          <mc:Choice Requires="wpg">
            <w:drawing>
              <wp:anchor distT="0" distB="0" distL="0" distR="0" simplePos="0" relativeHeight="485697024" behindDoc="1" locked="0" layoutInCell="1" allowOverlap="1" wp14:anchorId="33A1B5D6" wp14:editId="5DC994AD">
                <wp:simplePos x="0" y="0"/>
                <wp:positionH relativeFrom="page">
                  <wp:posOffset>850284</wp:posOffset>
                </wp:positionH>
                <wp:positionV relativeFrom="page">
                  <wp:posOffset>198018</wp:posOffset>
                </wp:positionV>
                <wp:extent cx="5449570" cy="995553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570" cy="9955530"/>
                          <a:chOff x="0" y="0"/>
                          <a:chExt cx="5449570" cy="9955530"/>
                        </a:xfrm>
                      </wpg:grpSpPr>
                      <wps:wsp>
                        <wps:cNvPr id="445" name="Graphic 445"/>
                        <wps:cNvSpPr/>
                        <wps:spPr>
                          <a:xfrm>
                            <a:off x="5277300" y="4376724"/>
                            <a:ext cx="168910" cy="1427480"/>
                          </a:xfrm>
                          <a:custGeom>
                            <a:avLst/>
                            <a:gdLst/>
                            <a:ahLst/>
                            <a:cxnLst/>
                            <a:rect l="l" t="t" r="r" b="b"/>
                            <a:pathLst>
                              <a:path w="168910" h="1427480">
                                <a:moveTo>
                                  <a:pt x="168287" y="0"/>
                                </a:moveTo>
                                <a:lnTo>
                                  <a:pt x="0" y="0"/>
                                </a:lnTo>
                                <a:lnTo>
                                  <a:pt x="0" y="1427124"/>
                                </a:lnTo>
                                <a:lnTo>
                                  <a:pt x="168287" y="1427124"/>
                                </a:lnTo>
                                <a:lnTo>
                                  <a:pt x="168287" y="0"/>
                                </a:lnTo>
                                <a:close/>
                              </a:path>
                            </a:pathLst>
                          </a:custGeom>
                          <a:ln w="6731">
                            <a:solidFill>
                              <a:srgbClr val="000000"/>
                            </a:solidFill>
                            <a:prstDash val="solid"/>
                          </a:ln>
                        </wps:spPr>
                        <wps:bodyPr wrap="square" lIns="0" tIns="0" rIns="0" bIns="0" rtlCol="0">
                          <a:prstTxWarp prst="textNoShape">
                            <a:avLst/>
                          </a:prstTxWarp>
                          <a:noAutofit/>
                        </wps:bodyPr>
                      </wps:wsp>
                      <wps:wsp>
                        <wps:cNvPr id="446" name="Graphic 446"/>
                        <wps:cNvSpPr/>
                        <wps:spPr>
                          <a:xfrm>
                            <a:off x="4574317" y="5096135"/>
                            <a:ext cx="709930" cy="1270"/>
                          </a:xfrm>
                          <a:custGeom>
                            <a:avLst/>
                            <a:gdLst/>
                            <a:ahLst/>
                            <a:cxnLst/>
                            <a:rect l="l" t="t" r="r" b="b"/>
                            <a:pathLst>
                              <a:path w="709930">
                                <a:moveTo>
                                  <a:pt x="0" y="0"/>
                                </a:moveTo>
                                <a:lnTo>
                                  <a:pt x="709352" y="0"/>
                                </a:lnTo>
                              </a:path>
                            </a:pathLst>
                          </a:custGeom>
                          <a:ln w="12573">
                            <a:solidFill>
                              <a:srgbClr val="000000"/>
                            </a:solidFill>
                            <a:prstDash val="solid"/>
                          </a:ln>
                        </wps:spPr>
                        <wps:bodyPr wrap="square" lIns="0" tIns="0" rIns="0" bIns="0" rtlCol="0">
                          <a:prstTxWarp prst="textNoShape">
                            <a:avLst/>
                          </a:prstTxWarp>
                          <a:noAutofit/>
                        </wps:bodyPr>
                      </wps:wsp>
                      <wps:wsp>
                        <wps:cNvPr id="447" name="Graphic 447"/>
                        <wps:cNvSpPr/>
                        <wps:spPr>
                          <a:xfrm>
                            <a:off x="4658874" y="2560967"/>
                            <a:ext cx="5715" cy="4953635"/>
                          </a:xfrm>
                          <a:custGeom>
                            <a:avLst/>
                            <a:gdLst/>
                            <a:ahLst/>
                            <a:cxnLst/>
                            <a:rect l="l" t="t" r="r" b="b"/>
                            <a:pathLst>
                              <a:path w="5715" h="4953635">
                                <a:moveTo>
                                  <a:pt x="5384" y="0"/>
                                </a:moveTo>
                                <a:lnTo>
                                  <a:pt x="0" y="4953215"/>
                                </a:lnTo>
                              </a:path>
                            </a:pathLst>
                          </a:custGeom>
                          <a:ln w="8978">
                            <a:solidFill>
                              <a:srgbClr val="000000"/>
                            </a:solidFill>
                            <a:prstDash val="solid"/>
                          </a:ln>
                        </wps:spPr>
                        <wps:bodyPr wrap="square" lIns="0" tIns="0" rIns="0" bIns="0" rtlCol="0">
                          <a:prstTxWarp prst="textNoShape">
                            <a:avLst/>
                          </a:prstTxWarp>
                          <a:noAutofit/>
                        </wps:bodyPr>
                      </wps:wsp>
                      <wps:wsp>
                        <wps:cNvPr id="448" name="Graphic 448"/>
                        <wps:cNvSpPr/>
                        <wps:spPr>
                          <a:xfrm>
                            <a:off x="4575219" y="2560739"/>
                            <a:ext cx="92710" cy="1270"/>
                          </a:xfrm>
                          <a:custGeom>
                            <a:avLst/>
                            <a:gdLst/>
                            <a:ahLst/>
                            <a:cxnLst/>
                            <a:rect l="l" t="t" r="r" b="b"/>
                            <a:pathLst>
                              <a:path w="92710">
                                <a:moveTo>
                                  <a:pt x="0" y="0"/>
                                </a:moveTo>
                                <a:lnTo>
                                  <a:pt x="92182" y="0"/>
                                </a:lnTo>
                              </a:path>
                            </a:pathLst>
                          </a:custGeom>
                          <a:ln w="10325">
                            <a:solidFill>
                              <a:srgbClr val="000000"/>
                            </a:solidFill>
                            <a:prstDash val="solid"/>
                          </a:ln>
                        </wps:spPr>
                        <wps:bodyPr wrap="square" lIns="0" tIns="0" rIns="0" bIns="0" rtlCol="0">
                          <a:prstTxWarp prst="textNoShape">
                            <a:avLst/>
                          </a:prstTxWarp>
                          <a:noAutofit/>
                        </wps:bodyPr>
                      </wps:wsp>
                      <wps:wsp>
                        <wps:cNvPr id="449" name="Graphic 449"/>
                        <wps:cNvSpPr/>
                        <wps:spPr>
                          <a:xfrm>
                            <a:off x="4574317" y="7511046"/>
                            <a:ext cx="83185" cy="1270"/>
                          </a:xfrm>
                          <a:custGeom>
                            <a:avLst/>
                            <a:gdLst/>
                            <a:ahLst/>
                            <a:cxnLst/>
                            <a:rect l="l" t="t" r="r" b="b"/>
                            <a:pathLst>
                              <a:path w="83185">
                                <a:moveTo>
                                  <a:pt x="0" y="0"/>
                                </a:moveTo>
                                <a:lnTo>
                                  <a:pt x="82765" y="0"/>
                                </a:lnTo>
                              </a:path>
                            </a:pathLst>
                          </a:custGeom>
                          <a:ln w="8978">
                            <a:solidFill>
                              <a:srgbClr val="000000"/>
                            </a:solidFill>
                            <a:prstDash val="solid"/>
                          </a:ln>
                        </wps:spPr>
                        <wps:bodyPr wrap="square" lIns="0" tIns="0" rIns="0" bIns="0" rtlCol="0">
                          <a:prstTxWarp prst="textNoShape">
                            <a:avLst/>
                          </a:prstTxWarp>
                          <a:noAutofit/>
                        </wps:bodyPr>
                      </wps:wsp>
                      <wps:wsp>
                        <wps:cNvPr id="450" name="Graphic 450"/>
                        <wps:cNvSpPr/>
                        <wps:spPr>
                          <a:xfrm>
                            <a:off x="4403781" y="1795348"/>
                            <a:ext cx="171450" cy="6510655"/>
                          </a:xfrm>
                          <a:custGeom>
                            <a:avLst/>
                            <a:gdLst/>
                            <a:ahLst/>
                            <a:cxnLst/>
                            <a:rect l="l" t="t" r="r" b="b"/>
                            <a:pathLst>
                              <a:path w="171450" h="6510655">
                                <a:moveTo>
                                  <a:pt x="171437" y="0"/>
                                </a:moveTo>
                                <a:lnTo>
                                  <a:pt x="2247" y="0"/>
                                </a:lnTo>
                                <a:lnTo>
                                  <a:pt x="2247" y="1513293"/>
                                </a:lnTo>
                                <a:lnTo>
                                  <a:pt x="171437" y="1513293"/>
                                </a:lnTo>
                                <a:lnTo>
                                  <a:pt x="171437" y="0"/>
                                </a:lnTo>
                                <a:close/>
                              </a:path>
                              <a:path w="171450" h="6510655">
                                <a:moveTo>
                                  <a:pt x="170535" y="4957241"/>
                                </a:moveTo>
                                <a:lnTo>
                                  <a:pt x="0" y="4957241"/>
                                </a:lnTo>
                                <a:lnTo>
                                  <a:pt x="0" y="6510477"/>
                                </a:lnTo>
                                <a:lnTo>
                                  <a:pt x="170535" y="6510477"/>
                                </a:lnTo>
                                <a:lnTo>
                                  <a:pt x="170535" y="4957241"/>
                                </a:lnTo>
                                <a:close/>
                              </a:path>
                            </a:pathLst>
                          </a:custGeom>
                          <a:ln w="6731">
                            <a:solidFill>
                              <a:srgbClr val="000000"/>
                            </a:solidFill>
                            <a:prstDash val="solid"/>
                          </a:ln>
                        </wps:spPr>
                        <wps:bodyPr wrap="square" lIns="0" tIns="0" rIns="0" bIns="0" rtlCol="0">
                          <a:prstTxWarp prst="textNoShape">
                            <a:avLst/>
                          </a:prstTxWarp>
                          <a:noAutofit/>
                        </wps:bodyPr>
                      </wps:wsp>
                      <wps:wsp>
                        <wps:cNvPr id="451" name="Graphic 451"/>
                        <wps:cNvSpPr/>
                        <wps:spPr>
                          <a:xfrm>
                            <a:off x="4312672" y="7513726"/>
                            <a:ext cx="88900" cy="1270"/>
                          </a:xfrm>
                          <a:custGeom>
                            <a:avLst/>
                            <a:gdLst/>
                            <a:ahLst/>
                            <a:cxnLst/>
                            <a:rect l="l" t="t" r="r" b="b"/>
                            <a:pathLst>
                              <a:path w="88900">
                                <a:moveTo>
                                  <a:pt x="88861"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52" name="Graphic 452"/>
                        <wps:cNvSpPr/>
                        <wps:spPr>
                          <a:xfrm>
                            <a:off x="4313129" y="2560510"/>
                            <a:ext cx="88900" cy="1270"/>
                          </a:xfrm>
                          <a:custGeom>
                            <a:avLst/>
                            <a:gdLst/>
                            <a:ahLst/>
                            <a:cxnLst/>
                            <a:rect l="l" t="t" r="r" b="b"/>
                            <a:pathLst>
                              <a:path w="88900">
                                <a:moveTo>
                                  <a:pt x="88404"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53" name="Graphic 453"/>
                        <wps:cNvSpPr/>
                        <wps:spPr>
                          <a:xfrm>
                            <a:off x="4317168" y="473671"/>
                            <a:ext cx="6985" cy="8969375"/>
                          </a:xfrm>
                          <a:custGeom>
                            <a:avLst/>
                            <a:gdLst/>
                            <a:ahLst/>
                            <a:cxnLst/>
                            <a:rect l="l" t="t" r="r" b="b"/>
                            <a:pathLst>
                              <a:path w="6985" h="8969375">
                                <a:moveTo>
                                  <a:pt x="6730" y="0"/>
                                </a:moveTo>
                                <a:lnTo>
                                  <a:pt x="0" y="8969375"/>
                                </a:lnTo>
                              </a:path>
                            </a:pathLst>
                          </a:custGeom>
                          <a:ln w="8978">
                            <a:solidFill>
                              <a:srgbClr val="000000"/>
                            </a:solidFill>
                            <a:prstDash val="solid"/>
                          </a:ln>
                        </wps:spPr>
                        <wps:bodyPr wrap="square" lIns="0" tIns="0" rIns="0" bIns="0" rtlCol="0">
                          <a:prstTxWarp prst="textNoShape">
                            <a:avLst/>
                          </a:prstTxWarp>
                          <a:noAutofit/>
                        </wps:bodyPr>
                      </wps:wsp>
                      <wps:wsp>
                        <wps:cNvPr id="454" name="Graphic 454"/>
                        <wps:cNvSpPr/>
                        <wps:spPr>
                          <a:xfrm>
                            <a:off x="4908568" y="2498585"/>
                            <a:ext cx="364490" cy="2082800"/>
                          </a:xfrm>
                          <a:custGeom>
                            <a:avLst/>
                            <a:gdLst/>
                            <a:ahLst/>
                            <a:cxnLst/>
                            <a:rect l="l" t="t" r="r" b="b"/>
                            <a:pathLst>
                              <a:path w="364490" h="2082800">
                                <a:moveTo>
                                  <a:pt x="363867" y="0"/>
                                </a:moveTo>
                                <a:lnTo>
                                  <a:pt x="190639" y="0"/>
                                </a:lnTo>
                                <a:lnTo>
                                  <a:pt x="190639" y="1708518"/>
                                </a:lnTo>
                                <a:lnTo>
                                  <a:pt x="363867" y="1708518"/>
                                </a:lnTo>
                                <a:lnTo>
                                  <a:pt x="363867" y="0"/>
                                </a:lnTo>
                                <a:close/>
                              </a:path>
                              <a:path w="364490" h="2082800">
                                <a:moveTo>
                                  <a:pt x="155282" y="793902"/>
                                </a:moveTo>
                                <a:lnTo>
                                  <a:pt x="0" y="793902"/>
                                </a:lnTo>
                                <a:lnTo>
                                  <a:pt x="0" y="2082355"/>
                                </a:lnTo>
                                <a:lnTo>
                                  <a:pt x="155282" y="2082355"/>
                                </a:lnTo>
                                <a:lnTo>
                                  <a:pt x="155282" y="793902"/>
                                </a:lnTo>
                                <a:close/>
                              </a:path>
                            </a:pathLst>
                          </a:custGeom>
                          <a:ln w="6731">
                            <a:solidFill>
                              <a:srgbClr val="000000"/>
                            </a:solidFill>
                            <a:prstDash val="solid"/>
                          </a:ln>
                        </wps:spPr>
                        <wps:bodyPr wrap="square" lIns="0" tIns="0" rIns="0" bIns="0" rtlCol="0">
                          <a:prstTxWarp prst="textNoShape">
                            <a:avLst/>
                          </a:prstTxWarp>
                          <a:noAutofit/>
                        </wps:bodyPr>
                      </wps:wsp>
                      <wps:wsp>
                        <wps:cNvPr id="455" name="Graphic 455"/>
                        <wps:cNvSpPr/>
                        <wps:spPr>
                          <a:xfrm>
                            <a:off x="5183854" y="4205757"/>
                            <a:ext cx="2540" cy="883285"/>
                          </a:xfrm>
                          <a:custGeom>
                            <a:avLst/>
                            <a:gdLst/>
                            <a:ahLst/>
                            <a:cxnLst/>
                            <a:rect l="l" t="t" r="r" b="b"/>
                            <a:pathLst>
                              <a:path w="2540" h="883285">
                                <a:moveTo>
                                  <a:pt x="2247" y="0"/>
                                </a:moveTo>
                                <a:lnTo>
                                  <a:pt x="0" y="883208"/>
                                </a:lnTo>
                              </a:path>
                            </a:pathLst>
                          </a:custGeom>
                          <a:ln w="8978">
                            <a:solidFill>
                              <a:srgbClr val="000000"/>
                            </a:solidFill>
                            <a:prstDash val="solid"/>
                          </a:ln>
                        </wps:spPr>
                        <wps:bodyPr wrap="square" lIns="0" tIns="0" rIns="0" bIns="0" rtlCol="0">
                          <a:prstTxWarp prst="textNoShape">
                            <a:avLst/>
                          </a:prstTxWarp>
                          <a:noAutofit/>
                        </wps:bodyPr>
                      </wps:wsp>
                      <wps:wsp>
                        <wps:cNvPr id="456" name="Graphic 456"/>
                        <wps:cNvSpPr/>
                        <wps:spPr>
                          <a:xfrm>
                            <a:off x="4403781" y="4336351"/>
                            <a:ext cx="170815" cy="1549400"/>
                          </a:xfrm>
                          <a:custGeom>
                            <a:avLst/>
                            <a:gdLst/>
                            <a:ahLst/>
                            <a:cxnLst/>
                            <a:rect l="l" t="t" r="r" b="b"/>
                            <a:pathLst>
                              <a:path w="170815" h="1549400">
                                <a:moveTo>
                                  <a:pt x="170535" y="0"/>
                                </a:moveTo>
                                <a:lnTo>
                                  <a:pt x="0" y="0"/>
                                </a:lnTo>
                                <a:lnTo>
                                  <a:pt x="0" y="1549196"/>
                                </a:lnTo>
                                <a:lnTo>
                                  <a:pt x="170535" y="1549196"/>
                                </a:lnTo>
                                <a:lnTo>
                                  <a:pt x="170535" y="0"/>
                                </a:lnTo>
                                <a:close/>
                              </a:path>
                            </a:pathLst>
                          </a:custGeom>
                          <a:ln w="6731">
                            <a:solidFill>
                              <a:srgbClr val="000000"/>
                            </a:solidFill>
                            <a:prstDash val="solid"/>
                          </a:ln>
                        </wps:spPr>
                        <wps:bodyPr wrap="square" lIns="0" tIns="0" rIns="0" bIns="0" rtlCol="0">
                          <a:prstTxWarp prst="textNoShape">
                            <a:avLst/>
                          </a:prstTxWarp>
                          <a:noAutofit/>
                        </wps:bodyPr>
                      </wps:wsp>
                      <wps:wsp>
                        <wps:cNvPr id="457" name="Graphic 457"/>
                        <wps:cNvSpPr/>
                        <wps:spPr>
                          <a:xfrm>
                            <a:off x="4312685" y="5096141"/>
                            <a:ext cx="90805" cy="1270"/>
                          </a:xfrm>
                          <a:custGeom>
                            <a:avLst/>
                            <a:gdLst/>
                            <a:ahLst/>
                            <a:cxnLst/>
                            <a:rect l="l" t="t" r="r" b="b"/>
                            <a:pathLst>
                              <a:path w="90805">
                                <a:moveTo>
                                  <a:pt x="90652"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58" name="Graphic 458"/>
                        <wps:cNvSpPr/>
                        <wps:spPr>
                          <a:xfrm>
                            <a:off x="294722" y="4300893"/>
                            <a:ext cx="178435" cy="1607185"/>
                          </a:xfrm>
                          <a:custGeom>
                            <a:avLst/>
                            <a:gdLst/>
                            <a:ahLst/>
                            <a:cxnLst/>
                            <a:rect l="l" t="t" r="r" b="b"/>
                            <a:pathLst>
                              <a:path w="178435" h="1607185">
                                <a:moveTo>
                                  <a:pt x="178168" y="0"/>
                                </a:moveTo>
                                <a:lnTo>
                                  <a:pt x="0" y="0"/>
                                </a:lnTo>
                                <a:lnTo>
                                  <a:pt x="0" y="1606638"/>
                                </a:lnTo>
                                <a:lnTo>
                                  <a:pt x="178168" y="1606638"/>
                                </a:lnTo>
                                <a:lnTo>
                                  <a:pt x="178168" y="0"/>
                                </a:lnTo>
                                <a:close/>
                              </a:path>
                            </a:pathLst>
                          </a:custGeom>
                          <a:ln w="6731">
                            <a:solidFill>
                              <a:srgbClr val="000000"/>
                            </a:solidFill>
                            <a:prstDash val="solid"/>
                          </a:ln>
                        </wps:spPr>
                        <wps:bodyPr wrap="square" lIns="0" tIns="0" rIns="0" bIns="0" rtlCol="0">
                          <a:prstTxWarp prst="textNoShape">
                            <a:avLst/>
                          </a:prstTxWarp>
                          <a:noAutofit/>
                        </wps:bodyPr>
                      </wps:wsp>
                      <wps:wsp>
                        <wps:cNvPr id="459" name="Graphic 459"/>
                        <wps:cNvSpPr/>
                        <wps:spPr>
                          <a:xfrm>
                            <a:off x="136518" y="1157947"/>
                            <a:ext cx="339090" cy="727710"/>
                          </a:xfrm>
                          <a:custGeom>
                            <a:avLst/>
                            <a:gdLst/>
                            <a:ahLst/>
                            <a:cxnLst/>
                            <a:rect l="l" t="t" r="r" b="b"/>
                            <a:pathLst>
                              <a:path w="339090" h="727710">
                                <a:moveTo>
                                  <a:pt x="338734" y="0"/>
                                </a:moveTo>
                                <a:lnTo>
                                  <a:pt x="3365" y="0"/>
                                </a:lnTo>
                                <a:lnTo>
                                  <a:pt x="3365" y="444"/>
                                </a:lnTo>
                                <a:lnTo>
                                  <a:pt x="0" y="444"/>
                                </a:lnTo>
                                <a:lnTo>
                                  <a:pt x="0" y="7175"/>
                                </a:lnTo>
                                <a:lnTo>
                                  <a:pt x="3365" y="7175"/>
                                </a:lnTo>
                                <a:lnTo>
                                  <a:pt x="3365" y="7620"/>
                                </a:lnTo>
                                <a:lnTo>
                                  <a:pt x="6731" y="7620"/>
                                </a:lnTo>
                                <a:lnTo>
                                  <a:pt x="332003" y="7620"/>
                                </a:lnTo>
                                <a:lnTo>
                                  <a:pt x="332003" y="721360"/>
                                </a:lnTo>
                                <a:lnTo>
                                  <a:pt x="0" y="721360"/>
                                </a:lnTo>
                                <a:lnTo>
                                  <a:pt x="0" y="727710"/>
                                </a:lnTo>
                                <a:lnTo>
                                  <a:pt x="338734" y="727710"/>
                                </a:lnTo>
                                <a:lnTo>
                                  <a:pt x="338734" y="721360"/>
                                </a:lnTo>
                                <a:lnTo>
                                  <a:pt x="338734" y="7620"/>
                                </a:lnTo>
                                <a:lnTo>
                                  <a:pt x="338734" y="3810"/>
                                </a:lnTo>
                                <a:lnTo>
                                  <a:pt x="3387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116" cstate="print"/>
                          <a:stretch>
                            <a:fillRect/>
                          </a:stretch>
                        </pic:blipFill>
                        <pic:spPr>
                          <a:xfrm>
                            <a:off x="136518" y="1165123"/>
                            <a:ext cx="299656" cy="714184"/>
                          </a:xfrm>
                          <a:prstGeom prst="rect">
                            <a:avLst/>
                          </a:prstGeom>
                        </pic:spPr>
                      </pic:pic>
                      <wps:wsp>
                        <wps:cNvPr id="461" name="Graphic 461"/>
                        <wps:cNvSpPr/>
                        <wps:spPr>
                          <a:xfrm>
                            <a:off x="3792175" y="1519427"/>
                            <a:ext cx="56515" cy="1270"/>
                          </a:xfrm>
                          <a:custGeom>
                            <a:avLst/>
                            <a:gdLst/>
                            <a:ahLst/>
                            <a:cxnLst/>
                            <a:rect l="l" t="t" r="r" b="b"/>
                            <a:pathLst>
                              <a:path w="56515">
                                <a:moveTo>
                                  <a:pt x="0" y="0"/>
                                </a:moveTo>
                                <a:lnTo>
                                  <a:pt x="56451" y="0"/>
                                </a:lnTo>
                              </a:path>
                            </a:pathLst>
                          </a:custGeom>
                          <a:ln w="8978">
                            <a:solidFill>
                              <a:srgbClr val="000000"/>
                            </a:solidFill>
                            <a:prstDash val="solid"/>
                          </a:ln>
                        </wps:spPr>
                        <wps:bodyPr wrap="square" lIns="0" tIns="0" rIns="0" bIns="0" rtlCol="0">
                          <a:prstTxWarp prst="textNoShape">
                            <a:avLst/>
                          </a:prstTxWarp>
                          <a:noAutofit/>
                        </wps:bodyPr>
                      </wps:wsp>
                      <wps:wsp>
                        <wps:cNvPr id="462" name="Graphic 462"/>
                        <wps:cNvSpPr/>
                        <wps:spPr>
                          <a:xfrm>
                            <a:off x="948734" y="1259991"/>
                            <a:ext cx="2776855" cy="237490"/>
                          </a:xfrm>
                          <a:custGeom>
                            <a:avLst/>
                            <a:gdLst/>
                            <a:ahLst/>
                            <a:cxnLst/>
                            <a:rect l="l" t="t" r="r" b="b"/>
                            <a:pathLst>
                              <a:path w="2776855" h="237490">
                                <a:moveTo>
                                  <a:pt x="2776791" y="0"/>
                                </a:moveTo>
                                <a:lnTo>
                                  <a:pt x="3365" y="0"/>
                                </a:lnTo>
                                <a:lnTo>
                                  <a:pt x="3365" y="444"/>
                                </a:lnTo>
                                <a:lnTo>
                                  <a:pt x="0" y="444"/>
                                </a:lnTo>
                                <a:lnTo>
                                  <a:pt x="0" y="7175"/>
                                </a:lnTo>
                                <a:lnTo>
                                  <a:pt x="3365" y="7175"/>
                                </a:lnTo>
                                <a:lnTo>
                                  <a:pt x="3365" y="7620"/>
                                </a:lnTo>
                                <a:lnTo>
                                  <a:pt x="6731" y="7620"/>
                                </a:lnTo>
                                <a:lnTo>
                                  <a:pt x="2770060" y="7620"/>
                                </a:lnTo>
                                <a:lnTo>
                                  <a:pt x="2770060" y="231140"/>
                                </a:lnTo>
                                <a:lnTo>
                                  <a:pt x="0" y="231140"/>
                                </a:lnTo>
                                <a:lnTo>
                                  <a:pt x="0" y="237490"/>
                                </a:lnTo>
                                <a:lnTo>
                                  <a:pt x="2776791" y="237490"/>
                                </a:lnTo>
                                <a:lnTo>
                                  <a:pt x="2776791" y="231140"/>
                                </a:lnTo>
                                <a:lnTo>
                                  <a:pt x="2776791" y="7620"/>
                                </a:lnTo>
                                <a:lnTo>
                                  <a:pt x="2776791" y="3810"/>
                                </a:lnTo>
                                <a:lnTo>
                                  <a:pt x="277679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3" name="Image 463"/>
                          <pic:cNvPicPr/>
                        </pic:nvPicPr>
                        <pic:blipFill>
                          <a:blip r:embed="rId117" cstate="print"/>
                          <a:stretch>
                            <a:fillRect/>
                          </a:stretch>
                        </pic:blipFill>
                        <pic:spPr>
                          <a:xfrm>
                            <a:off x="948734" y="1267396"/>
                            <a:ext cx="2738069" cy="223735"/>
                          </a:xfrm>
                          <a:prstGeom prst="rect">
                            <a:avLst/>
                          </a:prstGeom>
                        </pic:spPr>
                      </pic:pic>
                      <wps:wsp>
                        <wps:cNvPr id="464" name="Graphic 464"/>
                        <wps:cNvSpPr/>
                        <wps:spPr>
                          <a:xfrm>
                            <a:off x="3706552" y="1388033"/>
                            <a:ext cx="86995" cy="1270"/>
                          </a:xfrm>
                          <a:custGeom>
                            <a:avLst/>
                            <a:gdLst/>
                            <a:ahLst/>
                            <a:cxnLst/>
                            <a:rect l="l" t="t" r="r" b="b"/>
                            <a:pathLst>
                              <a:path w="86995">
                                <a:moveTo>
                                  <a:pt x="86613"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65" name="Graphic 465"/>
                        <wps:cNvSpPr/>
                        <wps:spPr>
                          <a:xfrm>
                            <a:off x="950512" y="1558162"/>
                            <a:ext cx="2775585" cy="234950"/>
                          </a:xfrm>
                          <a:custGeom>
                            <a:avLst/>
                            <a:gdLst/>
                            <a:ahLst/>
                            <a:cxnLst/>
                            <a:rect l="l" t="t" r="r" b="b"/>
                            <a:pathLst>
                              <a:path w="2775585" h="234950">
                                <a:moveTo>
                                  <a:pt x="2775013" y="0"/>
                                </a:moveTo>
                                <a:lnTo>
                                  <a:pt x="3365" y="0"/>
                                </a:lnTo>
                                <a:lnTo>
                                  <a:pt x="3365" y="444"/>
                                </a:lnTo>
                                <a:lnTo>
                                  <a:pt x="0" y="444"/>
                                </a:lnTo>
                                <a:lnTo>
                                  <a:pt x="0" y="7175"/>
                                </a:lnTo>
                                <a:lnTo>
                                  <a:pt x="3365" y="7175"/>
                                </a:lnTo>
                                <a:lnTo>
                                  <a:pt x="3365" y="7620"/>
                                </a:lnTo>
                                <a:lnTo>
                                  <a:pt x="6731" y="7620"/>
                                </a:lnTo>
                                <a:lnTo>
                                  <a:pt x="2768282" y="7620"/>
                                </a:lnTo>
                                <a:lnTo>
                                  <a:pt x="2768282" y="227330"/>
                                </a:lnTo>
                                <a:lnTo>
                                  <a:pt x="12" y="227330"/>
                                </a:lnTo>
                                <a:lnTo>
                                  <a:pt x="12" y="234950"/>
                                </a:lnTo>
                                <a:lnTo>
                                  <a:pt x="2775013" y="234950"/>
                                </a:lnTo>
                                <a:lnTo>
                                  <a:pt x="2775013" y="227330"/>
                                </a:lnTo>
                                <a:lnTo>
                                  <a:pt x="2775013" y="7620"/>
                                </a:lnTo>
                                <a:lnTo>
                                  <a:pt x="2775013" y="3810"/>
                                </a:lnTo>
                                <a:lnTo>
                                  <a:pt x="277501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118" cstate="print"/>
                          <a:stretch>
                            <a:fillRect/>
                          </a:stretch>
                        </pic:blipFill>
                        <pic:spPr>
                          <a:xfrm>
                            <a:off x="950525" y="1565744"/>
                            <a:ext cx="2736278" cy="220027"/>
                          </a:xfrm>
                          <a:prstGeom prst="rect">
                            <a:avLst/>
                          </a:prstGeom>
                        </pic:spPr>
                      </pic:pic>
                      <wps:wsp>
                        <wps:cNvPr id="467" name="Graphic 467"/>
                        <wps:cNvSpPr/>
                        <wps:spPr>
                          <a:xfrm>
                            <a:off x="3706552" y="1675612"/>
                            <a:ext cx="86995" cy="1270"/>
                          </a:xfrm>
                          <a:custGeom>
                            <a:avLst/>
                            <a:gdLst/>
                            <a:ahLst/>
                            <a:cxnLst/>
                            <a:rect l="l" t="t" r="r" b="b"/>
                            <a:pathLst>
                              <a:path w="86995">
                                <a:moveTo>
                                  <a:pt x="86613"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68" name="Graphic 468"/>
                        <wps:cNvSpPr/>
                        <wps:spPr>
                          <a:xfrm>
                            <a:off x="3845274" y="1228038"/>
                            <a:ext cx="367030" cy="588010"/>
                          </a:xfrm>
                          <a:custGeom>
                            <a:avLst/>
                            <a:gdLst/>
                            <a:ahLst/>
                            <a:cxnLst/>
                            <a:rect l="l" t="t" r="r" b="b"/>
                            <a:pathLst>
                              <a:path w="367030" h="588010">
                                <a:moveTo>
                                  <a:pt x="366560" y="0"/>
                                </a:moveTo>
                                <a:lnTo>
                                  <a:pt x="3365" y="0"/>
                                </a:lnTo>
                                <a:lnTo>
                                  <a:pt x="3365" y="444"/>
                                </a:lnTo>
                                <a:lnTo>
                                  <a:pt x="0" y="444"/>
                                </a:lnTo>
                                <a:lnTo>
                                  <a:pt x="0" y="7175"/>
                                </a:lnTo>
                                <a:lnTo>
                                  <a:pt x="3365" y="7175"/>
                                </a:lnTo>
                                <a:lnTo>
                                  <a:pt x="3365" y="7620"/>
                                </a:lnTo>
                                <a:lnTo>
                                  <a:pt x="6731" y="7620"/>
                                </a:lnTo>
                                <a:lnTo>
                                  <a:pt x="359829" y="7620"/>
                                </a:lnTo>
                                <a:lnTo>
                                  <a:pt x="359829" y="581660"/>
                                </a:lnTo>
                                <a:lnTo>
                                  <a:pt x="0" y="581660"/>
                                </a:lnTo>
                                <a:lnTo>
                                  <a:pt x="0" y="588010"/>
                                </a:lnTo>
                                <a:lnTo>
                                  <a:pt x="366560" y="588010"/>
                                </a:lnTo>
                                <a:lnTo>
                                  <a:pt x="366560" y="581660"/>
                                </a:lnTo>
                                <a:lnTo>
                                  <a:pt x="366560" y="7620"/>
                                </a:lnTo>
                                <a:lnTo>
                                  <a:pt x="366560" y="3810"/>
                                </a:lnTo>
                                <a:lnTo>
                                  <a:pt x="3665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9" name="Image 469"/>
                          <pic:cNvPicPr/>
                        </pic:nvPicPr>
                        <pic:blipFill>
                          <a:blip r:embed="rId119" cstate="print"/>
                          <a:stretch>
                            <a:fillRect/>
                          </a:stretch>
                        </pic:blipFill>
                        <pic:spPr>
                          <a:xfrm>
                            <a:off x="3845274" y="1235214"/>
                            <a:ext cx="327291" cy="574484"/>
                          </a:xfrm>
                          <a:prstGeom prst="rect">
                            <a:avLst/>
                          </a:prstGeom>
                        </pic:spPr>
                      </pic:pic>
                      <wps:wsp>
                        <wps:cNvPr id="470" name="Graphic 470"/>
                        <wps:cNvSpPr/>
                        <wps:spPr>
                          <a:xfrm>
                            <a:off x="3788225" y="1380934"/>
                            <a:ext cx="1905" cy="294005"/>
                          </a:xfrm>
                          <a:custGeom>
                            <a:avLst/>
                            <a:gdLst/>
                            <a:ahLst/>
                            <a:cxnLst/>
                            <a:rect l="l" t="t" r="r" b="b"/>
                            <a:pathLst>
                              <a:path w="1905" h="294005">
                                <a:moveTo>
                                  <a:pt x="1346" y="0"/>
                                </a:moveTo>
                                <a:lnTo>
                                  <a:pt x="0" y="293954"/>
                                </a:lnTo>
                              </a:path>
                            </a:pathLst>
                          </a:custGeom>
                          <a:ln w="8978">
                            <a:solidFill>
                              <a:srgbClr val="000000"/>
                            </a:solidFill>
                            <a:prstDash val="solid"/>
                          </a:ln>
                        </wps:spPr>
                        <wps:bodyPr wrap="square" lIns="0" tIns="0" rIns="0" bIns="0" rtlCol="0">
                          <a:prstTxWarp prst="textNoShape">
                            <a:avLst/>
                          </a:prstTxWarp>
                          <a:noAutofit/>
                        </wps:bodyPr>
                      </wps:wsp>
                      <wps:wsp>
                        <wps:cNvPr id="471" name="Graphic 471"/>
                        <wps:cNvSpPr/>
                        <wps:spPr>
                          <a:xfrm>
                            <a:off x="3958672" y="1107541"/>
                            <a:ext cx="1905" cy="117475"/>
                          </a:xfrm>
                          <a:custGeom>
                            <a:avLst/>
                            <a:gdLst/>
                            <a:ahLst/>
                            <a:cxnLst/>
                            <a:rect l="l" t="t" r="r" b="b"/>
                            <a:pathLst>
                              <a:path w="1905" h="117475">
                                <a:moveTo>
                                  <a:pt x="0" y="0"/>
                                </a:moveTo>
                                <a:lnTo>
                                  <a:pt x="1346" y="117132"/>
                                </a:lnTo>
                              </a:path>
                            </a:pathLst>
                          </a:custGeom>
                          <a:ln w="8978">
                            <a:solidFill>
                              <a:srgbClr val="000000"/>
                            </a:solidFill>
                            <a:prstDash val="solid"/>
                          </a:ln>
                        </wps:spPr>
                        <wps:bodyPr wrap="square" lIns="0" tIns="0" rIns="0" bIns="0" rtlCol="0">
                          <a:prstTxWarp prst="textNoShape">
                            <a:avLst/>
                          </a:prstTxWarp>
                          <a:noAutofit/>
                        </wps:bodyPr>
                      </wps:wsp>
                      <wps:wsp>
                        <wps:cNvPr id="472" name="Graphic 472"/>
                        <wps:cNvSpPr/>
                        <wps:spPr>
                          <a:xfrm>
                            <a:off x="322357" y="1086269"/>
                            <a:ext cx="3641725" cy="26670"/>
                          </a:xfrm>
                          <a:custGeom>
                            <a:avLst/>
                            <a:gdLst/>
                            <a:ahLst/>
                            <a:cxnLst/>
                            <a:rect l="l" t="t" r="r" b="b"/>
                            <a:pathLst>
                              <a:path w="3641725" h="26670">
                                <a:moveTo>
                                  <a:pt x="3641166" y="26657"/>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73" name="Graphic 473"/>
                        <wps:cNvSpPr/>
                        <wps:spPr>
                          <a:xfrm>
                            <a:off x="4212697" y="1522933"/>
                            <a:ext cx="106045" cy="1270"/>
                          </a:xfrm>
                          <a:custGeom>
                            <a:avLst/>
                            <a:gdLst/>
                            <a:ahLst/>
                            <a:cxnLst/>
                            <a:rect l="l" t="t" r="r" b="b"/>
                            <a:pathLst>
                              <a:path w="106045">
                                <a:moveTo>
                                  <a:pt x="105816"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74" name="Graphic 474"/>
                        <wps:cNvSpPr/>
                        <wps:spPr>
                          <a:xfrm>
                            <a:off x="473335" y="4458423"/>
                            <a:ext cx="3843654" cy="11430"/>
                          </a:xfrm>
                          <a:custGeom>
                            <a:avLst/>
                            <a:gdLst/>
                            <a:ahLst/>
                            <a:cxnLst/>
                            <a:rect l="l" t="t" r="r" b="b"/>
                            <a:pathLst>
                              <a:path w="3843654" h="11430">
                                <a:moveTo>
                                  <a:pt x="3843388" y="11214"/>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75" name="Graphic 475"/>
                        <wps:cNvSpPr/>
                        <wps:spPr>
                          <a:xfrm>
                            <a:off x="294913" y="3059112"/>
                            <a:ext cx="3750310" cy="22225"/>
                          </a:xfrm>
                          <a:custGeom>
                            <a:avLst/>
                            <a:gdLst/>
                            <a:ahLst/>
                            <a:cxnLst/>
                            <a:rect l="l" t="t" r="r" b="b"/>
                            <a:pathLst>
                              <a:path w="3750310" h="22225">
                                <a:moveTo>
                                  <a:pt x="3750119" y="0"/>
                                </a:moveTo>
                                <a:lnTo>
                                  <a:pt x="0" y="21996"/>
                                </a:lnTo>
                              </a:path>
                            </a:pathLst>
                          </a:custGeom>
                          <a:ln w="8978">
                            <a:solidFill>
                              <a:srgbClr val="000000"/>
                            </a:solidFill>
                            <a:prstDash val="solid"/>
                          </a:ln>
                        </wps:spPr>
                        <wps:bodyPr wrap="square" lIns="0" tIns="0" rIns="0" bIns="0" rtlCol="0">
                          <a:prstTxWarp prst="textNoShape">
                            <a:avLst/>
                          </a:prstTxWarp>
                          <a:noAutofit/>
                        </wps:bodyPr>
                      </wps:wsp>
                      <wps:wsp>
                        <wps:cNvPr id="476" name="Graphic 476"/>
                        <wps:cNvSpPr/>
                        <wps:spPr>
                          <a:xfrm>
                            <a:off x="296525" y="2945117"/>
                            <a:ext cx="1270" cy="134620"/>
                          </a:xfrm>
                          <a:custGeom>
                            <a:avLst/>
                            <a:gdLst/>
                            <a:ahLst/>
                            <a:cxnLst/>
                            <a:rect l="l" t="t" r="r" b="b"/>
                            <a:pathLst>
                              <a:path h="134620">
                                <a:moveTo>
                                  <a:pt x="0" y="0"/>
                                </a:moveTo>
                                <a:lnTo>
                                  <a:pt x="0" y="134099"/>
                                </a:lnTo>
                              </a:path>
                            </a:pathLst>
                          </a:custGeom>
                          <a:ln w="8978">
                            <a:solidFill>
                              <a:srgbClr val="000000"/>
                            </a:solidFill>
                            <a:prstDash val="solid"/>
                          </a:ln>
                        </wps:spPr>
                        <wps:bodyPr wrap="square" lIns="0" tIns="0" rIns="0" bIns="0" rtlCol="0">
                          <a:prstTxWarp prst="textNoShape">
                            <a:avLst/>
                          </a:prstTxWarp>
                          <a:noAutofit/>
                        </wps:bodyPr>
                      </wps:wsp>
                      <wps:wsp>
                        <wps:cNvPr id="477" name="Graphic 477"/>
                        <wps:cNvSpPr/>
                        <wps:spPr>
                          <a:xfrm>
                            <a:off x="138766" y="2166632"/>
                            <a:ext cx="337185" cy="778510"/>
                          </a:xfrm>
                          <a:custGeom>
                            <a:avLst/>
                            <a:gdLst/>
                            <a:ahLst/>
                            <a:cxnLst/>
                            <a:rect l="l" t="t" r="r" b="b"/>
                            <a:pathLst>
                              <a:path w="337185" h="778510">
                                <a:moveTo>
                                  <a:pt x="336562" y="0"/>
                                </a:moveTo>
                                <a:lnTo>
                                  <a:pt x="3365" y="0"/>
                                </a:lnTo>
                                <a:lnTo>
                                  <a:pt x="3365" y="444"/>
                                </a:lnTo>
                                <a:lnTo>
                                  <a:pt x="0" y="444"/>
                                </a:lnTo>
                                <a:lnTo>
                                  <a:pt x="0" y="7175"/>
                                </a:lnTo>
                                <a:lnTo>
                                  <a:pt x="3365" y="7175"/>
                                </a:lnTo>
                                <a:lnTo>
                                  <a:pt x="3365" y="7620"/>
                                </a:lnTo>
                                <a:lnTo>
                                  <a:pt x="6731" y="7620"/>
                                </a:lnTo>
                                <a:lnTo>
                                  <a:pt x="329831" y="7620"/>
                                </a:lnTo>
                                <a:lnTo>
                                  <a:pt x="329831" y="772160"/>
                                </a:lnTo>
                                <a:lnTo>
                                  <a:pt x="0" y="772160"/>
                                </a:lnTo>
                                <a:lnTo>
                                  <a:pt x="0" y="778510"/>
                                </a:lnTo>
                                <a:lnTo>
                                  <a:pt x="336562" y="778510"/>
                                </a:lnTo>
                                <a:lnTo>
                                  <a:pt x="336562" y="772160"/>
                                </a:lnTo>
                                <a:lnTo>
                                  <a:pt x="336562" y="7620"/>
                                </a:lnTo>
                                <a:lnTo>
                                  <a:pt x="336562" y="3810"/>
                                </a:lnTo>
                                <a:lnTo>
                                  <a:pt x="3365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120" cstate="print"/>
                          <a:stretch>
                            <a:fillRect/>
                          </a:stretch>
                        </pic:blipFill>
                        <pic:spPr>
                          <a:xfrm>
                            <a:off x="138766" y="2173808"/>
                            <a:ext cx="297408" cy="764984"/>
                          </a:xfrm>
                          <a:prstGeom prst="rect">
                            <a:avLst/>
                          </a:prstGeom>
                        </pic:spPr>
                      </pic:pic>
                      <wps:wsp>
                        <wps:cNvPr id="479" name="Graphic 479"/>
                        <wps:cNvSpPr/>
                        <wps:spPr>
                          <a:xfrm>
                            <a:off x="3854342" y="1871420"/>
                            <a:ext cx="367030" cy="1082040"/>
                          </a:xfrm>
                          <a:custGeom>
                            <a:avLst/>
                            <a:gdLst/>
                            <a:ahLst/>
                            <a:cxnLst/>
                            <a:rect l="l" t="t" r="r" b="b"/>
                            <a:pathLst>
                              <a:path w="367030" h="1082040">
                                <a:moveTo>
                                  <a:pt x="366623" y="0"/>
                                </a:moveTo>
                                <a:lnTo>
                                  <a:pt x="3365" y="0"/>
                                </a:lnTo>
                                <a:lnTo>
                                  <a:pt x="3365" y="444"/>
                                </a:lnTo>
                                <a:lnTo>
                                  <a:pt x="0" y="444"/>
                                </a:lnTo>
                                <a:lnTo>
                                  <a:pt x="0" y="7175"/>
                                </a:lnTo>
                                <a:lnTo>
                                  <a:pt x="3365" y="7175"/>
                                </a:lnTo>
                                <a:lnTo>
                                  <a:pt x="3365" y="7620"/>
                                </a:lnTo>
                                <a:lnTo>
                                  <a:pt x="6731" y="7620"/>
                                </a:lnTo>
                                <a:lnTo>
                                  <a:pt x="359892" y="7620"/>
                                </a:lnTo>
                                <a:lnTo>
                                  <a:pt x="359892" y="1075690"/>
                                </a:lnTo>
                                <a:lnTo>
                                  <a:pt x="0" y="1075690"/>
                                </a:lnTo>
                                <a:lnTo>
                                  <a:pt x="0" y="1082040"/>
                                </a:lnTo>
                                <a:lnTo>
                                  <a:pt x="366623" y="1082040"/>
                                </a:lnTo>
                                <a:lnTo>
                                  <a:pt x="366623" y="1075690"/>
                                </a:lnTo>
                                <a:lnTo>
                                  <a:pt x="366623" y="7620"/>
                                </a:lnTo>
                                <a:lnTo>
                                  <a:pt x="366623" y="3810"/>
                                </a:lnTo>
                                <a:lnTo>
                                  <a:pt x="36662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121" cstate="print"/>
                          <a:stretch>
                            <a:fillRect/>
                          </a:stretch>
                        </pic:blipFill>
                        <pic:spPr>
                          <a:xfrm>
                            <a:off x="3854341" y="1878634"/>
                            <a:ext cx="327380" cy="1068476"/>
                          </a:xfrm>
                          <a:prstGeom prst="rect">
                            <a:avLst/>
                          </a:prstGeom>
                        </pic:spPr>
                      </pic:pic>
                      <wps:wsp>
                        <wps:cNvPr id="481" name="Graphic 481"/>
                        <wps:cNvSpPr/>
                        <wps:spPr>
                          <a:xfrm>
                            <a:off x="956989" y="1991245"/>
                            <a:ext cx="2773045" cy="224790"/>
                          </a:xfrm>
                          <a:custGeom>
                            <a:avLst/>
                            <a:gdLst/>
                            <a:ahLst/>
                            <a:cxnLst/>
                            <a:rect l="l" t="t" r="r" b="b"/>
                            <a:pathLst>
                              <a:path w="2773045" h="224790">
                                <a:moveTo>
                                  <a:pt x="2772753" y="0"/>
                                </a:moveTo>
                                <a:lnTo>
                                  <a:pt x="3365" y="0"/>
                                </a:lnTo>
                                <a:lnTo>
                                  <a:pt x="3365" y="444"/>
                                </a:lnTo>
                                <a:lnTo>
                                  <a:pt x="0" y="444"/>
                                </a:lnTo>
                                <a:lnTo>
                                  <a:pt x="0" y="7175"/>
                                </a:lnTo>
                                <a:lnTo>
                                  <a:pt x="3365" y="7175"/>
                                </a:lnTo>
                                <a:lnTo>
                                  <a:pt x="3365" y="7620"/>
                                </a:lnTo>
                                <a:lnTo>
                                  <a:pt x="6731" y="7620"/>
                                </a:lnTo>
                                <a:lnTo>
                                  <a:pt x="2766022" y="7620"/>
                                </a:lnTo>
                                <a:lnTo>
                                  <a:pt x="2766022" y="217170"/>
                                </a:lnTo>
                                <a:lnTo>
                                  <a:pt x="0" y="217170"/>
                                </a:lnTo>
                                <a:lnTo>
                                  <a:pt x="0" y="224790"/>
                                </a:lnTo>
                                <a:lnTo>
                                  <a:pt x="2772753" y="224790"/>
                                </a:lnTo>
                                <a:lnTo>
                                  <a:pt x="2772753" y="217170"/>
                                </a:lnTo>
                                <a:lnTo>
                                  <a:pt x="2772753" y="7620"/>
                                </a:lnTo>
                                <a:lnTo>
                                  <a:pt x="2772753" y="3810"/>
                                </a:lnTo>
                                <a:lnTo>
                                  <a:pt x="277275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122" cstate="print"/>
                          <a:stretch>
                            <a:fillRect/>
                          </a:stretch>
                        </pic:blipFill>
                        <pic:spPr>
                          <a:xfrm>
                            <a:off x="956989" y="1998738"/>
                            <a:ext cx="2733586" cy="210019"/>
                          </a:xfrm>
                          <a:prstGeom prst="rect">
                            <a:avLst/>
                          </a:prstGeom>
                        </pic:spPr>
                      </pic:pic>
                      <wps:wsp>
                        <wps:cNvPr id="483" name="Graphic 483"/>
                        <wps:cNvSpPr/>
                        <wps:spPr>
                          <a:xfrm>
                            <a:off x="954119" y="2289415"/>
                            <a:ext cx="2775585" cy="233679"/>
                          </a:xfrm>
                          <a:custGeom>
                            <a:avLst/>
                            <a:gdLst/>
                            <a:ahLst/>
                            <a:cxnLst/>
                            <a:rect l="l" t="t" r="r" b="b"/>
                            <a:pathLst>
                              <a:path w="2775585" h="233679">
                                <a:moveTo>
                                  <a:pt x="2775534" y="0"/>
                                </a:moveTo>
                                <a:lnTo>
                                  <a:pt x="3365" y="0"/>
                                </a:lnTo>
                                <a:lnTo>
                                  <a:pt x="3365" y="444"/>
                                </a:lnTo>
                                <a:lnTo>
                                  <a:pt x="0" y="444"/>
                                </a:lnTo>
                                <a:lnTo>
                                  <a:pt x="0" y="7175"/>
                                </a:lnTo>
                                <a:lnTo>
                                  <a:pt x="3365" y="7175"/>
                                </a:lnTo>
                                <a:lnTo>
                                  <a:pt x="3365" y="7620"/>
                                </a:lnTo>
                                <a:lnTo>
                                  <a:pt x="6731" y="7620"/>
                                </a:lnTo>
                                <a:lnTo>
                                  <a:pt x="2768803" y="7620"/>
                                </a:lnTo>
                                <a:lnTo>
                                  <a:pt x="2768803" y="227330"/>
                                </a:lnTo>
                                <a:lnTo>
                                  <a:pt x="0" y="227330"/>
                                </a:lnTo>
                                <a:lnTo>
                                  <a:pt x="0" y="233680"/>
                                </a:lnTo>
                                <a:lnTo>
                                  <a:pt x="2775534" y="233680"/>
                                </a:lnTo>
                                <a:lnTo>
                                  <a:pt x="2775534" y="227330"/>
                                </a:lnTo>
                                <a:lnTo>
                                  <a:pt x="2775534" y="7620"/>
                                </a:lnTo>
                                <a:lnTo>
                                  <a:pt x="2775534" y="3810"/>
                                </a:lnTo>
                                <a:lnTo>
                                  <a:pt x="27755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4" name="Image 484"/>
                          <pic:cNvPicPr/>
                        </pic:nvPicPr>
                        <pic:blipFill>
                          <a:blip r:embed="rId123" cstate="print"/>
                          <a:stretch>
                            <a:fillRect/>
                          </a:stretch>
                        </pic:blipFill>
                        <pic:spPr>
                          <a:xfrm>
                            <a:off x="954119" y="2296591"/>
                            <a:ext cx="2736456" cy="220218"/>
                          </a:xfrm>
                          <a:prstGeom prst="rect">
                            <a:avLst/>
                          </a:prstGeom>
                        </pic:spPr>
                      </pic:pic>
                      <wps:wsp>
                        <wps:cNvPr id="485" name="Graphic 485"/>
                        <wps:cNvSpPr/>
                        <wps:spPr>
                          <a:xfrm>
                            <a:off x="954474" y="2599257"/>
                            <a:ext cx="2772410" cy="233679"/>
                          </a:xfrm>
                          <a:custGeom>
                            <a:avLst/>
                            <a:gdLst/>
                            <a:ahLst/>
                            <a:cxnLst/>
                            <a:rect l="l" t="t" r="r" b="b"/>
                            <a:pathLst>
                              <a:path w="2772410" h="233679">
                                <a:moveTo>
                                  <a:pt x="2772308" y="0"/>
                                </a:moveTo>
                                <a:lnTo>
                                  <a:pt x="3365" y="0"/>
                                </a:lnTo>
                                <a:lnTo>
                                  <a:pt x="3365" y="444"/>
                                </a:lnTo>
                                <a:lnTo>
                                  <a:pt x="0" y="444"/>
                                </a:lnTo>
                                <a:lnTo>
                                  <a:pt x="0" y="7175"/>
                                </a:lnTo>
                                <a:lnTo>
                                  <a:pt x="3365" y="7175"/>
                                </a:lnTo>
                                <a:lnTo>
                                  <a:pt x="3365" y="7620"/>
                                </a:lnTo>
                                <a:lnTo>
                                  <a:pt x="6731" y="7620"/>
                                </a:lnTo>
                                <a:lnTo>
                                  <a:pt x="2765577" y="7620"/>
                                </a:lnTo>
                                <a:lnTo>
                                  <a:pt x="2765577" y="227330"/>
                                </a:lnTo>
                                <a:lnTo>
                                  <a:pt x="0" y="227330"/>
                                </a:lnTo>
                                <a:lnTo>
                                  <a:pt x="0" y="233680"/>
                                </a:lnTo>
                                <a:lnTo>
                                  <a:pt x="2772308" y="233680"/>
                                </a:lnTo>
                                <a:lnTo>
                                  <a:pt x="2772308" y="227330"/>
                                </a:lnTo>
                                <a:lnTo>
                                  <a:pt x="2772308" y="7620"/>
                                </a:lnTo>
                                <a:lnTo>
                                  <a:pt x="2772308" y="3810"/>
                                </a:lnTo>
                                <a:lnTo>
                                  <a:pt x="27723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6" name="Image 486"/>
                          <pic:cNvPicPr/>
                        </pic:nvPicPr>
                        <pic:blipFill>
                          <a:blip r:embed="rId124" cstate="print"/>
                          <a:stretch>
                            <a:fillRect/>
                          </a:stretch>
                        </pic:blipFill>
                        <pic:spPr>
                          <a:xfrm>
                            <a:off x="954474" y="2606433"/>
                            <a:ext cx="2733408" cy="220154"/>
                          </a:xfrm>
                          <a:prstGeom prst="rect">
                            <a:avLst/>
                          </a:prstGeom>
                        </pic:spPr>
                      </pic:pic>
                      <wps:wsp>
                        <wps:cNvPr id="487" name="Graphic 487"/>
                        <wps:cNvSpPr/>
                        <wps:spPr>
                          <a:xfrm>
                            <a:off x="4040358" y="2950959"/>
                            <a:ext cx="1905" cy="111760"/>
                          </a:xfrm>
                          <a:custGeom>
                            <a:avLst/>
                            <a:gdLst/>
                            <a:ahLst/>
                            <a:cxnLst/>
                            <a:rect l="l" t="t" r="r" b="b"/>
                            <a:pathLst>
                              <a:path w="1905" h="111760">
                                <a:moveTo>
                                  <a:pt x="0" y="0"/>
                                </a:moveTo>
                                <a:lnTo>
                                  <a:pt x="1790" y="111747"/>
                                </a:lnTo>
                              </a:path>
                            </a:pathLst>
                          </a:custGeom>
                          <a:ln w="8978">
                            <a:solidFill>
                              <a:srgbClr val="000000"/>
                            </a:solidFill>
                            <a:prstDash val="solid"/>
                          </a:ln>
                        </wps:spPr>
                        <wps:bodyPr wrap="square" lIns="0" tIns="0" rIns="0" bIns="0" rtlCol="0">
                          <a:prstTxWarp prst="textNoShape">
                            <a:avLst/>
                          </a:prstTxWarp>
                          <a:noAutofit/>
                        </wps:bodyPr>
                      </wps:wsp>
                      <wps:wsp>
                        <wps:cNvPr id="488" name="Graphic 488"/>
                        <wps:cNvSpPr/>
                        <wps:spPr>
                          <a:xfrm>
                            <a:off x="3728815" y="2100338"/>
                            <a:ext cx="85725" cy="1270"/>
                          </a:xfrm>
                          <a:custGeom>
                            <a:avLst/>
                            <a:gdLst/>
                            <a:ahLst/>
                            <a:cxnLst/>
                            <a:rect l="l" t="t" r="r" b="b"/>
                            <a:pathLst>
                              <a:path w="85725">
                                <a:moveTo>
                                  <a:pt x="85267"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89" name="Graphic 489"/>
                        <wps:cNvSpPr/>
                        <wps:spPr>
                          <a:xfrm>
                            <a:off x="3724331" y="2708351"/>
                            <a:ext cx="90170" cy="1905"/>
                          </a:xfrm>
                          <a:custGeom>
                            <a:avLst/>
                            <a:gdLst/>
                            <a:ahLst/>
                            <a:cxnLst/>
                            <a:rect l="l" t="t" r="r" b="b"/>
                            <a:pathLst>
                              <a:path w="90170" h="1905">
                                <a:moveTo>
                                  <a:pt x="89750" y="1346"/>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90" name="Graphic 490"/>
                        <wps:cNvSpPr/>
                        <wps:spPr>
                          <a:xfrm>
                            <a:off x="3724865" y="2401379"/>
                            <a:ext cx="136525" cy="1270"/>
                          </a:xfrm>
                          <a:custGeom>
                            <a:avLst/>
                            <a:gdLst/>
                            <a:ahLst/>
                            <a:cxnLst/>
                            <a:rect l="l" t="t" r="r" b="b"/>
                            <a:pathLst>
                              <a:path w="136525">
                                <a:moveTo>
                                  <a:pt x="135978"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91" name="Graphic 491"/>
                        <wps:cNvSpPr/>
                        <wps:spPr>
                          <a:xfrm>
                            <a:off x="3809409" y="2100338"/>
                            <a:ext cx="1905" cy="610870"/>
                          </a:xfrm>
                          <a:custGeom>
                            <a:avLst/>
                            <a:gdLst/>
                            <a:ahLst/>
                            <a:cxnLst/>
                            <a:rect l="l" t="t" r="r" b="b"/>
                            <a:pathLst>
                              <a:path w="1905" h="610870">
                                <a:moveTo>
                                  <a:pt x="0" y="0"/>
                                </a:moveTo>
                                <a:lnTo>
                                  <a:pt x="1701" y="610349"/>
                                </a:lnTo>
                              </a:path>
                            </a:pathLst>
                          </a:custGeom>
                          <a:ln w="8978">
                            <a:solidFill>
                              <a:srgbClr val="000000"/>
                            </a:solidFill>
                            <a:prstDash val="solid"/>
                          </a:ln>
                        </wps:spPr>
                        <wps:bodyPr wrap="square" lIns="0" tIns="0" rIns="0" bIns="0" rtlCol="0">
                          <a:prstTxWarp prst="textNoShape">
                            <a:avLst/>
                          </a:prstTxWarp>
                          <a:noAutofit/>
                        </wps:bodyPr>
                      </wps:wsp>
                      <wps:wsp>
                        <wps:cNvPr id="492" name="Graphic 492"/>
                        <wps:cNvSpPr/>
                        <wps:spPr>
                          <a:xfrm>
                            <a:off x="4217435" y="2401379"/>
                            <a:ext cx="97155" cy="1270"/>
                          </a:xfrm>
                          <a:custGeom>
                            <a:avLst/>
                            <a:gdLst/>
                            <a:ahLst/>
                            <a:cxnLst/>
                            <a:rect l="l" t="t" r="r" b="b"/>
                            <a:pathLst>
                              <a:path w="97155" h="1270">
                                <a:moveTo>
                                  <a:pt x="96583" y="0"/>
                                </a:moveTo>
                                <a:lnTo>
                                  <a:pt x="0" y="812"/>
                                </a:lnTo>
                              </a:path>
                            </a:pathLst>
                          </a:custGeom>
                          <a:ln w="8978">
                            <a:solidFill>
                              <a:srgbClr val="000000"/>
                            </a:solidFill>
                            <a:prstDash val="solid"/>
                          </a:ln>
                        </wps:spPr>
                        <wps:bodyPr wrap="square" lIns="0" tIns="0" rIns="0" bIns="0" rtlCol="0">
                          <a:prstTxWarp prst="textNoShape">
                            <a:avLst/>
                          </a:prstTxWarp>
                          <a:noAutofit/>
                        </wps:bodyPr>
                      </wps:wsp>
                      <wps:wsp>
                        <wps:cNvPr id="493" name="Graphic 493"/>
                        <wps:cNvSpPr/>
                        <wps:spPr>
                          <a:xfrm>
                            <a:off x="4724291" y="3292487"/>
                            <a:ext cx="159385" cy="1289050"/>
                          </a:xfrm>
                          <a:custGeom>
                            <a:avLst/>
                            <a:gdLst/>
                            <a:ahLst/>
                            <a:cxnLst/>
                            <a:rect l="l" t="t" r="r" b="b"/>
                            <a:pathLst>
                              <a:path w="159385" h="1289050">
                                <a:moveTo>
                                  <a:pt x="159321" y="0"/>
                                </a:moveTo>
                                <a:lnTo>
                                  <a:pt x="0" y="0"/>
                                </a:lnTo>
                                <a:lnTo>
                                  <a:pt x="0" y="1288453"/>
                                </a:lnTo>
                                <a:lnTo>
                                  <a:pt x="159321" y="1288453"/>
                                </a:lnTo>
                                <a:lnTo>
                                  <a:pt x="159321" y="0"/>
                                </a:lnTo>
                                <a:close/>
                              </a:path>
                            </a:pathLst>
                          </a:custGeom>
                          <a:ln w="6731">
                            <a:solidFill>
                              <a:srgbClr val="000000"/>
                            </a:solidFill>
                            <a:prstDash val="solid"/>
                          </a:ln>
                        </wps:spPr>
                        <wps:bodyPr wrap="square" lIns="0" tIns="0" rIns="0" bIns="0" rtlCol="0">
                          <a:prstTxWarp prst="textNoShape">
                            <a:avLst/>
                          </a:prstTxWarp>
                          <a:noAutofit/>
                        </wps:bodyPr>
                      </wps:wsp>
                      <wps:wsp>
                        <wps:cNvPr id="494" name="Graphic 494"/>
                        <wps:cNvSpPr/>
                        <wps:spPr>
                          <a:xfrm>
                            <a:off x="4806435" y="2930766"/>
                            <a:ext cx="293370" cy="1270"/>
                          </a:xfrm>
                          <a:custGeom>
                            <a:avLst/>
                            <a:gdLst/>
                            <a:ahLst/>
                            <a:cxnLst/>
                            <a:rect l="l" t="t" r="r" b="b"/>
                            <a:pathLst>
                              <a:path w="293370">
                                <a:moveTo>
                                  <a:pt x="293052"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495" name="Graphic 495"/>
                        <wps:cNvSpPr/>
                        <wps:spPr>
                          <a:xfrm>
                            <a:off x="4984768" y="2928073"/>
                            <a:ext cx="1270" cy="362585"/>
                          </a:xfrm>
                          <a:custGeom>
                            <a:avLst/>
                            <a:gdLst/>
                            <a:ahLst/>
                            <a:cxnLst/>
                            <a:rect l="l" t="t" r="r" b="b"/>
                            <a:pathLst>
                              <a:path w="1270" h="362585">
                                <a:moveTo>
                                  <a:pt x="901" y="0"/>
                                </a:moveTo>
                                <a:lnTo>
                                  <a:pt x="0" y="362165"/>
                                </a:lnTo>
                              </a:path>
                            </a:pathLst>
                          </a:custGeom>
                          <a:ln w="8978">
                            <a:solidFill>
                              <a:srgbClr val="000000"/>
                            </a:solidFill>
                            <a:prstDash val="solid"/>
                          </a:ln>
                        </wps:spPr>
                        <wps:bodyPr wrap="square" lIns="0" tIns="0" rIns="0" bIns="0" rtlCol="0">
                          <a:prstTxWarp prst="textNoShape">
                            <a:avLst/>
                          </a:prstTxWarp>
                          <a:noAutofit/>
                        </wps:bodyPr>
                      </wps:wsp>
                      <wps:wsp>
                        <wps:cNvPr id="496" name="Graphic 496"/>
                        <wps:cNvSpPr/>
                        <wps:spPr>
                          <a:xfrm>
                            <a:off x="4809839" y="2929864"/>
                            <a:ext cx="1270" cy="362585"/>
                          </a:xfrm>
                          <a:custGeom>
                            <a:avLst/>
                            <a:gdLst/>
                            <a:ahLst/>
                            <a:cxnLst/>
                            <a:rect l="l" t="t" r="r" b="b"/>
                            <a:pathLst>
                              <a:path w="1270" h="362585">
                                <a:moveTo>
                                  <a:pt x="901" y="0"/>
                                </a:moveTo>
                                <a:lnTo>
                                  <a:pt x="0" y="362165"/>
                                </a:lnTo>
                              </a:path>
                            </a:pathLst>
                          </a:custGeom>
                          <a:ln w="8978">
                            <a:solidFill>
                              <a:srgbClr val="000000"/>
                            </a:solidFill>
                            <a:prstDash val="solid"/>
                          </a:ln>
                        </wps:spPr>
                        <wps:bodyPr wrap="square" lIns="0" tIns="0" rIns="0" bIns="0" rtlCol="0">
                          <a:prstTxWarp prst="textNoShape">
                            <a:avLst/>
                          </a:prstTxWarp>
                          <a:noAutofit/>
                        </wps:bodyPr>
                      </wps:wsp>
                      <wps:wsp>
                        <wps:cNvPr id="497" name="Graphic 497"/>
                        <wps:cNvSpPr/>
                        <wps:spPr>
                          <a:xfrm>
                            <a:off x="3854520" y="0"/>
                            <a:ext cx="367030" cy="929640"/>
                          </a:xfrm>
                          <a:custGeom>
                            <a:avLst/>
                            <a:gdLst/>
                            <a:ahLst/>
                            <a:cxnLst/>
                            <a:rect l="l" t="t" r="r" b="b"/>
                            <a:pathLst>
                              <a:path w="367030" h="929640">
                                <a:moveTo>
                                  <a:pt x="366623" y="0"/>
                                </a:moveTo>
                                <a:lnTo>
                                  <a:pt x="3365" y="0"/>
                                </a:lnTo>
                                <a:lnTo>
                                  <a:pt x="3365" y="444"/>
                                </a:lnTo>
                                <a:lnTo>
                                  <a:pt x="0" y="444"/>
                                </a:lnTo>
                                <a:lnTo>
                                  <a:pt x="0" y="7175"/>
                                </a:lnTo>
                                <a:lnTo>
                                  <a:pt x="3365" y="7175"/>
                                </a:lnTo>
                                <a:lnTo>
                                  <a:pt x="3365" y="7620"/>
                                </a:lnTo>
                                <a:lnTo>
                                  <a:pt x="6731" y="7620"/>
                                </a:lnTo>
                                <a:lnTo>
                                  <a:pt x="359892" y="7620"/>
                                </a:lnTo>
                                <a:lnTo>
                                  <a:pt x="359892" y="923290"/>
                                </a:lnTo>
                                <a:lnTo>
                                  <a:pt x="0" y="923290"/>
                                </a:lnTo>
                                <a:lnTo>
                                  <a:pt x="0" y="929640"/>
                                </a:lnTo>
                                <a:lnTo>
                                  <a:pt x="366623" y="929640"/>
                                </a:lnTo>
                                <a:lnTo>
                                  <a:pt x="366623" y="923290"/>
                                </a:lnTo>
                                <a:lnTo>
                                  <a:pt x="366623" y="7620"/>
                                </a:lnTo>
                                <a:lnTo>
                                  <a:pt x="366623" y="3810"/>
                                </a:lnTo>
                                <a:lnTo>
                                  <a:pt x="36662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125" cstate="print"/>
                          <a:stretch>
                            <a:fillRect/>
                          </a:stretch>
                        </pic:blipFill>
                        <pic:spPr>
                          <a:xfrm>
                            <a:off x="3854519" y="7213"/>
                            <a:ext cx="327736" cy="916076"/>
                          </a:xfrm>
                          <a:prstGeom prst="rect">
                            <a:avLst/>
                          </a:prstGeom>
                        </pic:spPr>
                      </pic:pic>
                      <wps:wsp>
                        <wps:cNvPr id="499" name="Graphic 499"/>
                        <wps:cNvSpPr/>
                        <wps:spPr>
                          <a:xfrm>
                            <a:off x="954474" y="216305"/>
                            <a:ext cx="2775585" cy="224790"/>
                          </a:xfrm>
                          <a:custGeom>
                            <a:avLst/>
                            <a:gdLst/>
                            <a:ahLst/>
                            <a:cxnLst/>
                            <a:rect l="l" t="t" r="r" b="b"/>
                            <a:pathLst>
                              <a:path w="2775585" h="224790">
                                <a:moveTo>
                                  <a:pt x="2775445" y="0"/>
                                </a:moveTo>
                                <a:lnTo>
                                  <a:pt x="3365" y="0"/>
                                </a:lnTo>
                                <a:lnTo>
                                  <a:pt x="3365" y="444"/>
                                </a:lnTo>
                                <a:lnTo>
                                  <a:pt x="0" y="444"/>
                                </a:lnTo>
                                <a:lnTo>
                                  <a:pt x="0" y="7175"/>
                                </a:lnTo>
                                <a:lnTo>
                                  <a:pt x="3365" y="7175"/>
                                </a:lnTo>
                                <a:lnTo>
                                  <a:pt x="3365" y="7620"/>
                                </a:lnTo>
                                <a:lnTo>
                                  <a:pt x="6731" y="7620"/>
                                </a:lnTo>
                                <a:lnTo>
                                  <a:pt x="2768714" y="7620"/>
                                </a:lnTo>
                                <a:lnTo>
                                  <a:pt x="2768714" y="217170"/>
                                </a:lnTo>
                                <a:lnTo>
                                  <a:pt x="0" y="217170"/>
                                </a:lnTo>
                                <a:lnTo>
                                  <a:pt x="0" y="224790"/>
                                </a:lnTo>
                                <a:lnTo>
                                  <a:pt x="2775445" y="224790"/>
                                </a:lnTo>
                                <a:lnTo>
                                  <a:pt x="2775445" y="217170"/>
                                </a:lnTo>
                                <a:lnTo>
                                  <a:pt x="2775445" y="7620"/>
                                </a:lnTo>
                                <a:lnTo>
                                  <a:pt x="2775445" y="3810"/>
                                </a:lnTo>
                                <a:lnTo>
                                  <a:pt x="277544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0" name="Image 500"/>
                          <pic:cNvPicPr/>
                        </pic:nvPicPr>
                        <pic:blipFill>
                          <a:blip r:embed="rId126" cstate="print"/>
                          <a:stretch>
                            <a:fillRect/>
                          </a:stretch>
                        </pic:blipFill>
                        <pic:spPr>
                          <a:xfrm>
                            <a:off x="954474" y="223710"/>
                            <a:ext cx="2736100" cy="210032"/>
                          </a:xfrm>
                          <a:prstGeom prst="rect">
                            <a:avLst/>
                          </a:prstGeom>
                        </pic:spPr>
                      </pic:pic>
                      <wps:wsp>
                        <wps:cNvPr id="501" name="Graphic 501"/>
                        <wps:cNvSpPr/>
                        <wps:spPr>
                          <a:xfrm>
                            <a:off x="955097" y="514476"/>
                            <a:ext cx="2772410" cy="228600"/>
                          </a:xfrm>
                          <a:custGeom>
                            <a:avLst/>
                            <a:gdLst/>
                            <a:ahLst/>
                            <a:cxnLst/>
                            <a:rect l="l" t="t" r="r" b="b"/>
                            <a:pathLst>
                              <a:path w="2772410" h="228600">
                                <a:moveTo>
                                  <a:pt x="2771851" y="0"/>
                                </a:moveTo>
                                <a:lnTo>
                                  <a:pt x="3365" y="0"/>
                                </a:lnTo>
                                <a:lnTo>
                                  <a:pt x="3365" y="444"/>
                                </a:lnTo>
                                <a:lnTo>
                                  <a:pt x="0" y="444"/>
                                </a:lnTo>
                                <a:lnTo>
                                  <a:pt x="0" y="7175"/>
                                </a:lnTo>
                                <a:lnTo>
                                  <a:pt x="3365" y="7175"/>
                                </a:lnTo>
                                <a:lnTo>
                                  <a:pt x="3365" y="7620"/>
                                </a:lnTo>
                                <a:lnTo>
                                  <a:pt x="6731" y="7620"/>
                                </a:lnTo>
                                <a:lnTo>
                                  <a:pt x="2765120" y="7620"/>
                                </a:lnTo>
                                <a:lnTo>
                                  <a:pt x="2765120" y="222250"/>
                                </a:lnTo>
                                <a:lnTo>
                                  <a:pt x="0" y="222250"/>
                                </a:lnTo>
                                <a:lnTo>
                                  <a:pt x="0" y="228600"/>
                                </a:lnTo>
                                <a:lnTo>
                                  <a:pt x="2771851" y="228600"/>
                                </a:lnTo>
                                <a:lnTo>
                                  <a:pt x="2771851" y="222250"/>
                                </a:lnTo>
                                <a:lnTo>
                                  <a:pt x="2771851" y="7620"/>
                                </a:lnTo>
                                <a:lnTo>
                                  <a:pt x="2771851" y="3810"/>
                                </a:lnTo>
                                <a:lnTo>
                                  <a:pt x="277185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2" name="Image 502"/>
                          <pic:cNvPicPr/>
                        </pic:nvPicPr>
                        <pic:blipFill>
                          <a:blip r:embed="rId127" cstate="print"/>
                          <a:stretch>
                            <a:fillRect/>
                          </a:stretch>
                        </pic:blipFill>
                        <pic:spPr>
                          <a:xfrm>
                            <a:off x="955097" y="521652"/>
                            <a:ext cx="2732786" cy="215074"/>
                          </a:xfrm>
                          <a:prstGeom prst="rect">
                            <a:avLst/>
                          </a:prstGeom>
                        </pic:spPr>
                      </pic:pic>
                      <wps:wsp>
                        <wps:cNvPr id="503" name="Graphic 503"/>
                        <wps:cNvSpPr/>
                        <wps:spPr>
                          <a:xfrm>
                            <a:off x="3728992" y="325361"/>
                            <a:ext cx="73660" cy="1270"/>
                          </a:xfrm>
                          <a:custGeom>
                            <a:avLst/>
                            <a:gdLst/>
                            <a:ahLst/>
                            <a:cxnLst/>
                            <a:rect l="l" t="t" r="r" b="b"/>
                            <a:pathLst>
                              <a:path w="73660">
                                <a:moveTo>
                                  <a:pt x="73596"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04" name="Graphic 504"/>
                        <wps:cNvSpPr/>
                        <wps:spPr>
                          <a:xfrm>
                            <a:off x="3726021" y="626452"/>
                            <a:ext cx="76835" cy="1270"/>
                          </a:xfrm>
                          <a:custGeom>
                            <a:avLst/>
                            <a:gdLst/>
                            <a:ahLst/>
                            <a:cxnLst/>
                            <a:rect l="l" t="t" r="r" b="b"/>
                            <a:pathLst>
                              <a:path w="76835">
                                <a:moveTo>
                                  <a:pt x="76568"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05" name="Graphic 505"/>
                        <wps:cNvSpPr/>
                        <wps:spPr>
                          <a:xfrm>
                            <a:off x="3802056" y="471525"/>
                            <a:ext cx="56515" cy="1270"/>
                          </a:xfrm>
                          <a:custGeom>
                            <a:avLst/>
                            <a:gdLst/>
                            <a:ahLst/>
                            <a:cxnLst/>
                            <a:rect l="l" t="t" r="r" b="b"/>
                            <a:pathLst>
                              <a:path w="56515">
                                <a:moveTo>
                                  <a:pt x="56095"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06" name="Graphic 506"/>
                        <wps:cNvSpPr/>
                        <wps:spPr>
                          <a:xfrm>
                            <a:off x="3799185" y="325361"/>
                            <a:ext cx="1270" cy="300355"/>
                          </a:xfrm>
                          <a:custGeom>
                            <a:avLst/>
                            <a:gdLst/>
                            <a:ahLst/>
                            <a:cxnLst/>
                            <a:rect l="l" t="t" r="r" b="b"/>
                            <a:pathLst>
                              <a:path w="635" h="300355">
                                <a:moveTo>
                                  <a:pt x="444" y="0"/>
                                </a:moveTo>
                                <a:lnTo>
                                  <a:pt x="0" y="300126"/>
                                </a:lnTo>
                              </a:path>
                            </a:pathLst>
                          </a:custGeom>
                          <a:ln w="8978">
                            <a:solidFill>
                              <a:srgbClr val="000000"/>
                            </a:solidFill>
                            <a:prstDash val="solid"/>
                          </a:ln>
                        </wps:spPr>
                        <wps:bodyPr wrap="square" lIns="0" tIns="0" rIns="0" bIns="0" rtlCol="0">
                          <a:prstTxWarp prst="textNoShape">
                            <a:avLst/>
                          </a:prstTxWarp>
                          <a:noAutofit/>
                        </wps:bodyPr>
                      </wps:wsp>
                      <wps:wsp>
                        <wps:cNvPr id="507" name="Graphic 507"/>
                        <wps:cNvSpPr/>
                        <wps:spPr>
                          <a:xfrm>
                            <a:off x="4211250" y="471525"/>
                            <a:ext cx="106045" cy="1270"/>
                          </a:xfrm>
                          <a:custGeom>
                            <a:avLst/>
                            <a:gdLst/>
                            <a:ahLst/>
                            <a:cxnLst/>
                            <a:rect l="l" t="t" r="r" b="b"/>
                            <a:pathLst>
                              <a:path w="106045" h="635">
                                <a:moveTo>
                                  <a:pt x="105917" y="0"/>
                                </a:moveTo>
                                <a:lnTo>
                                  <a:pt x="0" y="444"/>
                                </a:lnTo>
                              </a:path>
                            </a:pathLst>
                          </a:custGeom>
                          <a:ln w="8978">
                            <a:solidFill>
                              <a:srgbClr val="000000"/>
                            </a:solidFill>
                            <a:prstDash val="solid"/>
                          </a:ln>
                        </wps:spPr>
                        <wps:bodyPr wrap="square" lIns="0" tIns="0" rIns="0" bIns="0" rtlCol="0">
                          <a:prstTxWarp prst="textNoShape">
                            <a:avLst/>
                          </a:prstTxWarp>
                          <a:noAutofit/>
                        </wps:bodyPr>
                      </wps:wsp>
                      <wps:wsp>
                        <wps:cNvPr id="508" name="Graphic 508"/>
                        <wps:cNvSpPr/>
                        <wps:spPr>
                          <a:xfrm>
                            <a:off x="307638" y="991844"/>
                            <a:ext cx="3653154" cy="1270"/>
                          </a:xfrm>
                          <a:custGeom>
                            <a:avLst/>
                            <a:gdLst/>
                            <a:ahLst/>
                            <a:cxnLst/>
                            <a:rect l="l" t="t" r="r" b="b"/>
                            <a:pathLst>
                              <a:path w="3653154">
                                <a:moveTo>
                                  <a:pt x="3652837" y="0"/>
                                </a:moveTo>
                                <a:lnTo>
                                  <a:pt x="0" y="0"/>
                                </a:lnTo>
                              </a:path>
                            </a:pathLst>
                          </a:custGeom>
                          <a:ln w="8978">
                            <a:solidFill>
                              <a:srgbClr val="000000"/>
                            </a:solidFill>
                            <a:prstDash val="sysDash"/>
                          </a:ln>
                        </wps:spPr>
                        <wps:bodyPr wrap="square" lIns="0" tIns="0" rIns="0" bIns="0" rtlCol="0">
                          <a:prstTxWarp prst="textNoShape">
                            <a:avLst/>
                          </a:prstTxWarp>
                          <a:noAutofit/>
                        </wps:bodyPr>
                      </wps:wsp>
                      <wps:wsp>
                        <wps:cNvPr id="509" name="Graphic 509"/>
                        <wps:cNvSpPr/>
                        <wps:spPr>
                          <a:xfrm>
                            <a:off x="139668" y="190004"/>
                            <a:ext cx="339090" cy="795655"/>
                          </a:xfrm>
                          <a:custGeom>
                            <a:avLst/>
                            <a:gdLst/>
                            <a:ahLst/>
                            <a:cxnLst/>
                            <a:rect l="l" t="t" r="r" b="b"/>
                            <a:pathLst>
                              <a:path w="339090" h="795655">
                                <a:moveTo>
                                  <a:pt x="176237" y="759472"/>
                                </a:moveTo>
                                <a:lnTo>
                                  <a:pt x="167259" y="759472"/>
                                </a:lnTo>
                                <a:lnTo>
                                  <a:pt x="167259" y="795375"/>
                                </a:lnTo>
                                <a:lnTo>
                                  <a:pt x="176237" y="795375"/>
                                </a:lnTo>
                                <a:lnTo>
                                  <a:pt x="176237" y="759472"/>
                                </a:lnTo>
                                <a:close/>
                              </a:path>
                              <a:path w="339090" h="795655">
                                <a:moveTo>
                                  <a:pt x="338797" y="0"/>
                                </a:moveTo>
                                <a:lnTo>
                                  <a:pt x="3365" y="0"/>
                                </a:lnTo>
                                <a:lnTo>
                                  <a:pt x="3365" y="444"/>
                                </a:lnTo>
                                <a:lnTo>
                                  <a:pt x="0" y="444"/>
                                </a:lnTo>
                                <a:lnTo>
                                  <a:pt x="0" y="7175"/>
                                </a:lnTo>
                                <a:lnTo>
                                  <a:pt x="3365" y="7175"/>
                                </a:lnTo>
                                <a:lnTo>
                                  <a:pt x="3365" y="7620"/>
                                </a:lnTo>
                                <a:lnTo>
                                  <a:pt x="6731" y="7620"/>
                                </a:lnTo>
                                <a:lnTo>
                                  <a:pt x="332066" y="7620"/>
                                </a:lnTo>
                                <a:lnTo>
                                  <a:pt x="332066" y="721360"/>
                                </a:lnTo>
                                <a:lnTo>
                                  <a:pt x="0" y="721360"/>
                                </a:lnTo>
                                <a:lnTo>
                                  <a:pt x="0" y="727710"/>
                                </a:lnTo>
                                <a:lnTo>
                                  <a:pt x="167259" y="727710"/>
                                </a:lnTo>
                                <a:lnTo>
                                  <a:pt x="167259" y="732548"/>
                                </a:lnTo>
                                <a:lnTo>
                                  <a:pt x="176237" y="732548"/>
                                </a:lnTo>
                                <a:lnTo>
                                  <a:pt x="176237" y="727710"/>
                                </a:lnTo>
                                <a:lnTo>
                                  <a:pt x="338797" y="727710"/>
                                </a:lnTo>
                                <a:lnTo>
                                  <a:pt x="338797" y="721360"/>
                                </a:lnTo>
                                <a:lnTo>
                                  <a:pt x="338797" y="7620"/>
                                </a:lnTo>
                                <a:lnTo>
                                  <a:pt x="338797" y="3810"/>
                                </a:lnTo>
                                <a:lnTo>
                                  <a:pt x="3387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128" cstate="print"/>
                          <a:stretch>
                            <a:fillRect/>
                          </a:stretch>
                        </pic:blipFill>
                        <pic:spPr>
                          <a:xfrm>
                            <a:off x="139668" y="197319"/>
                            <a:ext cx="299732" cy="714070"/>
                          </a:xfrm>
                          <a:prstGeom prst="rect">
                            <a:avLst/>
                          </a:prstGeom>
                        </pic:spPr>
                      </pic:pic>
                      <wps:wsp>
                        <wps:cNvPr id="511" name="Graphic 511"/>
                        <wps:cNvSpPr/>
                        <wps:spPr>
                          <a:xfrm>
                            <a:off x="3958863" y="912952"/>
                            <a:ext cx="1905" cy="80645"/>
                          </a:xfrm>
                          <a:custGeom>
                            <a:avLst/>
                            <a:gdLst/>
                            <a:ahLst/>
                            <a:cxnLst/>
                            <a:rect l="l" t="t" r="r" b="b"/>
                            <a:pathLst>
                              <a:path w="1905" h="80645">
                                <a:moveTo>
                                  <a:pt x="1612" y="0"/>
                                </a:moveTo>
                                <a:lnTo>
                                  <a:pt x="0" y="80416"/>
                                </a:lnTo>
                              </a:path>
                            </a:pathLst>
                          </a:custGeom>
                          <a:ln w="8978">
                            <a:solidFill>
                              <a:srgbClr val="000000"/>
                            </a:solidFill>
                            <a:prstDash val="sysDash"/>
                          </a:ln>
                        </wps:spPr>
                        <wps:bodyPr wrap="square" lIns="0" tIns="0" rIns="0" bIns="0" rtlCol="0">
                          <a:prstTxWarp prst="textNoShape">
                            <a:avLst/>
                          </a:prstTxWarp>
                          <a:noAutofit/>
                        </wps:bodyPr>
                      </wps:wsp>
                      <wps:wsp>
                        <wps:cNvPr id="512" name="Graphic 512"/>
                        <wps:cNvSpPr/>
                        <wps:spPr>
                          <a:xfrm>
                            <a:off x="3851103" y="3104222"/>
                            <a:ext cx="367030" cy="1107440"/>
                          </a:xfrm>
                          <a:custGeom>
                            <a:avLst/>
                            <a:gdLst/>
                            <a:ahLst/>
                            <a:cxnLst/>
                            <a:rect l="l" t="t" r="r" b="b"/>
                            <a:pathLst>
                              <a:path w="367030" h="1107440">
                                <a:moveTo>
                                  <a:pt x="366623" y="0"/>
                                </a:moveTo>
                                <a:lnTo>
                                  <a:pt x="3365" y="0"/>
                                </a:lnTo>
                                <a:lnTo>
                                  <a:pt x="3365" y="444"/>
                                </a:lnTo>
                                <a:lnTo>
                                  <a:pt x="0" y="444"/>
                                </a:lnTo>
                                <a:lnTo>
                                  <a:pt x="0" y="7175"/>
                                </a:lnTo>
                                <a:lnTo>
                                  <a:pt x="3365" y="7175"/>
                                </a:lnTo>
                                <a:lnTo>
                                  <a:pt x="3365" y="7620"/>
                                </a:lnTo>
                                <a:lnTo>
                                  <a:pt x="6731" y="7620"/>
                                </a:lnTo>
                                <a:lnTo>
                                  <a:pt x="359892" y="7620"/>
                                </a:lnTo>
                                <a:lnTo>
                                  <a:pt x="359892" y="1101090"/>
                                </a:lnTo>
                                <a:lnTo>
                                  <a:pt x="0" y="1101090"/>
                                </a:lnTo>
                                <a:lnTo>
                                  <a:pt x="0" y="1107440"/>
                                </a:lnTo>
                                <a:lnTo>
                                  <a:pt x="366623" y="1107440"/>
                                </a:lnTo>
                                <a:lnTo>
                                  <a:pt x="366623" y="1101090"/>
                                </a:lnTo>
                                <a:lnTo>
                                  <a:pt x="366623" y="7620"/>
                                </a:lnTo>
                                <a:lnTo>
                                  <a:pt x="366623" y="3810"/>
                                </a:lnTo>
                                <a:lnTo>
                                  <a:pt x="36662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3" name="Image 513"/>
                          <pic:cNvPicPr/>
                        </pic:nvPicPr>
                        <pic:blipFill>
                          <a:blip r:embed="rId129" cstate="print"/>
                          <a:stretch>
                            <a:fillRect/>
                          </a:stretch>
                        </pic:blipFill>
                        <pic:spPr>
                          <a:xfrm>
                            <a:off x="3851103" y="3111385"/>
                            <a:ext cx="327393" cy="1093927"/>
                          </a:xfrm>
                          <a:prstGeom prst="rect">
                            <a:avLst/>
                          </a:prstGeom>
                        </pic:spPr>
                      </pic:pic>
                      <wps:wsp>
                        <wps:cNvPr id="514" name="Graphic 514"/>
                        <wps:cNvSpPr/>
                        <wps:spPr>
                          <a:xfrm>
                            <a:off x="325862" y="4280255"/>
                            <a:ext cx="3637279" cy="6985"/>
                          </a:xfrm>
                          <a:custGeom>
                            <a:avLst/>
                            <a:gdLst/>
                            <a:ahLst/>
                            <a:cxnLst/>
                            <a:rect l="l" t="t" r="r" b="b"/>
                            <a:pathLst>
                              <a:path w="3637279" h="6985">
                                <a:moveTo>
                                  <a:pt x="3637038" y="6730"/>
                                </a:moveTo>
                                <a:lnTo>
                                  <a:pt x="0" y="0"/>
                                </a:lnTo>
                              </a:path>
                            </a:pathLst>
                          </a:custGeom>
                          <a:ln w="8978">
                            <a:solidFill>
                              <a:srgbClr val="000000"/>
                            </a:solidFill>
                            <a:prstDash val="sysDash"/>
                          </a:ln>
                        </wps:spPr>
                        <wps:bodyPr wrap="square" lIns="0" tIns="0" rIns="0" bIns="0" rtlCol="0">
                          <a:prstTxWarp prst="textNoShape">
                            <a:avLst/>
                          </a:prstTxWarp>
                          <a:noAutofit/>
                        </wps:bodyPr>
                      </wps:wsp>
                      <wps:wsp>
                        <wps:cNvPr id="515" name="Graphic 515"/>
                        <wps:cNvSpPr/>
                        <wps:spPr>
                          <a:xfrm>
                            <a:off x="139211" y="3262109"/>
                            <a:ext cx="339090" cy="1021080"/>
                          </a:xfrm>
                          <a:custGeom>
                            <a:avLst/>
                            <a:gdLst/>
                            <a:ahLst/>
                            <a:cxnLst/>
                            <a:rect l="l" t="t" r="r" b="b"/>
                            <a:pathLst>
                              <a:path w="339090" h="1021080">
                                <a:moveTo>
                                  <a:pt x="187909" y="1012215"/>
                                </a:moveTo>
                                <a:lnTo>
                                  <a:pt x="178930" y="1012215"/>
                                </a:lnTo>
                                <a:lnTo>
                                  <a:pt x="178930" y="1020749"/>
                                </a:lnTo>
                                <a:lnTo>
                                  <a:pt x="187909" y="1020749"/>
                                </a:lnTo>
                                <a:lnTo>
                                  <a:pt x="187909" y="1012215"/>
                                </a:lnTo>
                                <a:close/>
                              </a:path>
                              <a:path w="339090" h="1021080">
                                <a:moveTo>
                                  <a:pt x="187909" y="949388"/>
                                </a:moveTo>
                                <a:lnTo>
                                  <a:pt x="178930" y="949388"/>
                                </a:lnTo>
                                <a:lnTo>
                                  <a:pt x="178930" y="985291"/>
                                </a:lnTo>
                                <a:lnTo>
                                  <a:pt x="187909" y="985291"/>
                                </a:lnTo>
                                <a:lnTo>
                                  <a:pt x="187909" y="949388"/>
                                </a:lnTo>
                                <a:close/>
                              </a:path>
                              <a:path w="339090" h="1021080">
                                <a:moveTo>
                                  <a:pt x="338797" y="0"/>
                                </a:moveTo>
                                <a:lnTo>
                                  <a:pt x="3365" y="0"/>
                                </a:lnTo>
                                <a:lnTo>
                                  <a:pt x="3365" y="444"/>
                                </a:lnTo>
                                <a:lnTo>
                                  <a:pt x="0" y="444"/>
                                </a:lnTo>
                                <a:lnTo>
                                  <a:pt x="0" y="7175"/>
                                </a:lnTo>
                                <a:lnTo>
                                  <a:pt x="3365" y="7175"/>
                                </a:lnTo>
                                <a:lnTo>
                                  <a:pt x="3365" y="7620"/>
                                </a:lnTo>
                                <a:lnTo>
                                  <a:pt x="6731" y="7620"/>
                                </a:lnTo>
                                <a:lnTo>
                                  <a:pt x="332066" y="7620"/>
                                </a:lnTo>
                                <a:lnTo>
                                  <a:pt x="332066" y="935990"/>
                                </a:lnTo>
                                <a:lnTo>
                                  <a:pt x="0" y="935990"/>
                                </a:lnTo>
                                <a:lnTo>
                                  <a:pt x="0" y="942340"/>
                                </a:lnTo>
                                <a:lnTo>
                                  <a:pt x="338797" y="942340"/>
                                </a:lnTo>
                                <a:lnTo>
                                  <a:pt x="338797" y="935990"/>
                                </a:lnTo>
                                <a:lnTo>
                                  <a:pt x="338797" y="7620"/>
                                </a:lnTo>
                                <a:lnTo>
                                  <a:pt x="338797" y="3810"/>
                                </a:lnTo>
                                <a:lnTo>
                                  <a:pt x="3387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130" cstate="print"/>
                          <a:stretch>
                            <a:fillRect/>
                          </a:stretch>
                        </pic:blipFill>
                        <pic:spPr>
                          <a:xfrm>
                            <a:off x="139211" y="3269284"/>
                            <a:ext cx="299656" cy="928814"/>
                          </a:xfrm>
                          <a:prstGeom prst="rect">
                            <a:avLst/>
                          </a:prstGeom>
                        </pic:spPr>
                      </pic:pic>
                      <wps:wsp>
                        <wps:cNvPr id="517" name="Graphic 517"/>
                        <wps:cNvSpPr/>
                        <wps:spPr>
                          <a:xfrm>
                            <a:off x="3962901" y="4207192"/>
                            <a:ext cx="1270" cy="74295"/>
                          </a:xfrm>
                          <a:custGeom>
                            <a:avLst/>
                            <a:gdLst/>
                            <a:ahLst/>
                            <a:cxnLst/>
                            <a:rect l="l" t="t" r="r" b="b"/>
                            <a:pathLst>
                              <a:path h="74295">
                                <a:moveTo>
                                  <a:pt x="0" y="0"/>
                                </a:moveTo>
                                <a:lnTo>
                                  <a:pt x="0" y="74040"/>
                                </a:lnTo>
                              </a:path>
                            </a:pathLst>
                          </a:custGeom>
                          <a:ln w="8978">
                            <a:solidFill>
                              <a:srgbClr val="000000"/>
                            </a:solidFill>
                            <a:prstDash val="sysDash"/>
                          </a:ln>
                        </wps:spPr>
                        <wps:bodyPr wrap="square" lIns="0" tIns="0" rIns="0" bIns="0" rtlCol="0">
                          <a:prstTxWarp prst="textNoShape">
                            <a:avLst/>
                          </a:prstTxWarp>
                          <a:noAutofit/>
                        </wps:bodyPr>
                      </wps:wsp>
                      <wps:wsp>
                        <wps:cNvPr id="518" name="Graphic 518"/>
                        <wps:cNvSpPr/>
                        <wps:spPr>
                          <a:xfrm>
                            <a:off x="4216634" y="3663441"/>
                            <a:ext cx="106045" cy="1270"/>
                          </a:xfrm>
                          <a:custGeom>
                            <a:avLst/>
                            <a:gdLst/>
                            <a:ahLst/>
                            <a:cxnLst/>
                            <a:rect l="l" t="t" r="r" b="b"/>
                            <a:pathLst>
                              <a:path w="106045" h="635">
                                <a:moveTo>
                                  <a:pt x="105917" y="0"/>
                                </a:moveTo>
                                <a:lnTo>
                                  <a:pt x="0" y="444"/>
                                </a:lnTo>
                              </a:path>
                            </a:pathLst>
                          </a:custGeom>
                          <a:ln w="8978">
                            <a:solidFill>
                              <a:srgbClr val="000000"/>
                            </a:solidFill>
                            <a:prstDash val="solid"/>
                          </a:ln>
                        </wps:spPr>
                        <wps:bodyPr wrap="square" lIns="0" tIns="0" rIns="0" bIns="0" rtlCol="0">
                          <a:prstTxWarp prst="textNoShape">
                            <a:avLst/>
                          </a:prstTxWarp>
                          <a:noAutofit/>
                        </wps:bodyPr>
                      </wps:wsp>
                      <wps:wsp>
                        <wps:cNvPr id="519" name="Graphic 519"/>
                        <wps:cNvSpPr/>
                        <wps:spPr>
                          <a:xfrm>
                            <a:off x="956443" y="4508461"/>
                            <a:ext cx="2776220" cy="306070"/>
                          </a:xfrm>
                          <a:custGeom>
                            <a:avLst/>
                            <a:gdLst/>
                            <a:ahLst/>
                            <a:cxnLst/>
                            <a:rect l="l" t="t" r="r" b="b"/>
                            <a:pathLst>
                              <a:path w="2776220" h="306070">
                                <a:moveTo>
                                  <a:pt x="2776080" y="0"/>
                                </a:moveTo>
                                <a:lnTo>
                                  <a:pt x="3365" y="0"/>
                                </a:lnTo>
                                <a:lnTo>
                                  <a:pt x="3365" y="444"/>
                                </a:lnTo>
                                <a:lnTo>
                                  <a:pt x="0" y="444"/>
                                </a:lnTo>
                                <a:lnTo>
                                  <a:pt x="0" y="7175"/>
                                </a:lnTo>
                                <a:lnTo>
                                  <a:pt x="3365" y="7175"/>
                                </a:lnTo>
                                <a:lnTo>
                                  <a:pt x="3365" y="7620"/>
                                </a:lnTo>
                                <a:lnTo>
                                  <a:pt x="6731" y="7620"/>
                                </a:lnTo>
                                <a:lnTo>
                                  <a:pt x="2769349" y="7620"/>
                                </a:lnTo>
                                <a:lnTo>
                                  <a:pt x="2769349" y="299720"/>
                                </a:lnTo>
                                <a:lnTo>
                                  <a:pt x="0" y="299720"/>
                                </a:lnTo>
                                <a:lnTo>
                                  <a:pt x="0" y="306070"/>
                                </a:lnTo>
                                <a:lnTo>
                                  <a:pt x="2776080" y="306070"/>
                                </a:lnTo>
                                <a:lnTo>
                                  <a:pt x="2776080" y="299720"/>
                                </a:lnTo>
                                <a:lnTo>
                                  <a:pt x="2776080" y="7620"/>
                                </a:lnTo>
                                <a:lnTo>
                                  <a:pt x="2776080" y="3810"/>
                                </a:lnTo>
                                <a:lnTo>
                                  <a:pt x="27760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131" cstate="print"/>
                          <a:stretch>
                            <a:fillRect/>
                          </a:stretch>
                        </pic:blipFill>
                        <pic:spPr>
                          <a:xfrm>
                            <a:off x="956443" y="4515624"/>
                            <a:ext cx="2736824" cy="292595"/>
                          </a:xfrm>
                          <a:prstGeom prst="rect">
                            <a:avLst/>
                          </a:prstGeom>
                        </pic:spPr>
                      </pic:pic>
                      <wps:wsp>
                        <wps:cNvPr id="521" name="Graphic 521"/>
                        <wps:cNvSpPr/>
                        <wps:spPr>
                          <a:xfrm>
                            <a:off x="958691" y="4876913"/>
                            <a:ext cx="2774315" cy="318770"/>
                          </a:xfrm>
                          <a:custGeom>
                            <a:avLst/>
                            <a:gdLst/>
                            <a:ahLst/>
                            <a:cxnLst/>
                            <a:rect l="l" t="t" r="r" b="b"/>
                            <a:pathLst>
                              <a:path w="2774315" h="318770">
                                <a:moveTo>
                                  <a:pt x="2773832" y="0"/>
                                </a:moveTo>
                                <a:lnTo>
                                  <a:pt x="3365" y="0"/>
                                </a:lnTo>
                                <a:lnTo>
                                  <a:pt x="3365" y="444"/>
                                </a:lnTo>
                                <a:lnTo>
                                  <a:pt x="0" y="444"/>
                                </a:lnTo>
                                <a:lnTo>
                                  <a:pt x="0" y="7175"/>
                                </a:lnTo>
                                <a:lnTo>
                                  <a:pt x="3365" y="7175"/>
                                </a:lnTo>
                                <a:lnTo>
                                  <a:pt x="3365" y="7620"/>
                                </a:lnTo>
                                <a:lnTo>
                                  <a:pt x="6731" y="7620"/>
                                </a:lnTo>
                                <a:lnTo>
                                  <a:pt x="2767101" y="7620"/>
                                </a:lnTo>
                                <a:lnTo>
                                  <a:pt x="2767101" y="312420"/>
                                </a:lnTo>
                                <a:lnTo>
                                  <a:pt x="0" y="312420"/>
                                </a:lnTo>
                                <a:lnTo>
                                  <a:pt x="0" y="318770"/>
                                </a:lnTo>
                                <a:lnTo>
                                  <a:pt x="2773832" y="318770"/>
                                </a:lnTo>
                                <a:lnTo>
                                  <a:pt x="2773832" y="312420"/>
                                </a:lnTo>
                                <a:lnTo>
                                  <a:pt x="2773832" y="7620"/>
                                </a:lnTo>
                                <a:lnTo>
                                  <a:pt x="2773832" y="3810"/>
                                </a:lnTo>
                                <a:lnTo>
                                  <a:pt x="27738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2" name="Image 522"/>
                          <pic:cNvPicPr/>
                        </pic:nvPicPr>
                        <pic:blipFill>
                          <a:blip r:embed="rId132" cstate="print"/>
                          <a:stretch>
                            <a:fillRect/>
                          </a:stretch>
                        </pic:blipFill>
                        <pic:spPr>
                          <a:xfrm>
                            <a:off x="958691" y="4884089"/>
                            <a:ext cx="2734576" cy="305244"/>
                          </a:xfrm>
                          <a:prstGeom prst="rect">
                            <a:avLst/>
                          </a:prstGeom>
                        </pic:spPr>
                      </pic:pic>
                      <wps:wsp>
                        <wps:cNvPr id="523" name="Graphic 523"/>
                        <wps:cNvSpPr/>
                        <wps:spPr>
                          <a:xfrm>
                            <a:off x="3851370" y="5254066"/>
                            <a:ext cx="367030" cy="1451610"/>
                          </a:xfrm>
                          <a:custGeom>
                            <a:avLst/>
                            <a:gdLst/>
                            <a:ahLst/>
                            <a:cxnLst/>
                            <a:rect l="l" t="t" r="r" b="b"/>
                            <a:pathLst>
                              <a:path w="367030" h="1451610">
                                <a:moveTo>
                                  <a:pt x="366649" y="0"/>
                                </a:moveTo>
                                <a:lnTo>
                                  <a:pt x="3365" y="0"/>
                                </a:lnTo>
                                <a:lnTo>
                                  <a:pt x="3365" y="444"/>
                                </a:lnTo>
                                <a:lnTo>
                                  <a:pt x="0" y="444"/>
                                </a:lnTo>
                                <a:lnTo>
                                  <a:pt x="0" y="7175"/>
                                </a:lnTo>
                                <a:lnTo>
                                  <a:pt x="3365" y="7175"/>
                                </a:lnTo>
                                <a:lnTo>
                                  <a:pt x="3365" y="7620"/>
                                </a:lnTo>
                                <a:lnTo>
                                  <a:pt x="6731" y="7620"/>
                                </a:lnTo>
                                <a:lnTo>
                                  <a:pt x="359918" y="7620"/>
                                </a:lnTo>
                                <a:lnTo>
                                  <a:pt x="359918" y="1445260"/>
                                </a:lnTo>
                                <a:lnTo>
                                  <a:pt x="0" y="1445260"/>
                                </a:lnTo>
                                <a:lnTo>
                                  <a:pt x="0" y="1451610"/>
                                </a:lnTo>
                                <a:lnTo>
                                  <a:pt x="366649" y="1451610"/>
                                </a:lnTo>
                                <a:lnTo>
                                  <a:pt x="366649" y="1445260"/>
                                </a:lnTo>
                                <a:lnTo>
                                  <a:pt x="366649" y="7620"/>
                                </a:lnTo>
                                <a:lnTo>
                                  <a:pt x="366649" y="3810"/>
                                </a:lnTo>
                                <a:lnTo>
                                  <a:pt x="36664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4" name="Image 524"/>
                          <pic:cNvPicPr/>
                        </pic:nvPicPr>
                        <pic:blipFill>
                          <a:blip r:embed="rId133" cstate="print"/>
                          <a:stretch>
                            <a:fillRect/>
                          </a:stretch>
                        </pic:blipFill>
                        <pic:spPr>
                          <a:xfrm>
                            <a:off x="3851370" y="5261203"/>
                            <a:ext cx="327659" cy="1438122"/>
                          </a:xfrm>
                          <a:prstGeom prst="rect">
                            <a:avLst/>
                          </a:prstGeom>
                        </pic:spPr>
                      </pic:pic>
                      <wps:wsp>
                        <wps:cNvPr id="525" name="Graphic 525"/>
                        <wps:cNvSpPr/>
                        <wps:spPr>
                          <a:xfrm>
                            <a:off x="956443" y="5254066"/>
                            <a:ext cx="2776220" cy="311150"/>
                          </a:xfrm>
                          <a:custGeom>
                            <a:avLst/>
                            <a:gdLst/>
                            <a:ahLst/>
                            <a:cxnLst/>
                            <a:rect l="l" t="t" r="r" b="b"/>
                            <a:pathLst>
                              <a:path w="2776220" h="311150">
                                <a:moveTo>
                                  <a:pt x="2776080" y="0"/>
                                </a:moveTo>
                                <a:lnTo>
                                  <a:pt x="3365" y="0"/>
                                </a:lnTo>
                                <a:lnTo>
                                  <a:pt x="3365" y="444"/>
                                </a:lnTo>
                                <a:lnTo>
                                  <a:pt x="0" y="444"/>
                                </a:lnTo>
                                <a:lnTo>
                                  <a:pt x="0" y="7175"/>
                                </a:lnTo>
                                <a:lnTo>
                                  <a:pt x="3365" y="7175"/>
                                </a:lnTo>
                                <a:lnTo>
                                  <a:pt x="3365" y="7620"/>
                                </a:lnTo>
                                <a:lnTo>
                                  <a:pt x="6731" y="7620"/>
                                </a:lnTo>
                                <a:lnTo>
                                  <a:pt x="2769349" y="7620"/>
                                </a:lnTo>
                                <a:lnTo>
                                  <a:pt x="2769349" y="303530"/>
                                </a:lnTo>
                                <a:lnTo>
                                  <a:pt x="0" y="303530"/>
                                </a:lnTo>
                                <a:lnTo>
                                  <a:pt x="0" y="311150"/>
                                </a:lnTo>
                                <a:lnTo>
                                  <a:pt x="2776080" y="311150"/>
                                </a:lnTo>
                                <a:lnTo>
                                  <a:pt x="2776080" y="303530"/>
                                </a:lnTo>
                                <a:lnTo>
                                  <a:pt x="2776080" y="7620"/>
                                </a:lnTo>
                                <a:lnTo>
                                  <a:pt x="2776080" y="3810"/>
                                </a:lnTo>
                                <a:lnTo>
                                  <a:pt x="27760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134" cstate="print"/>
                          <a:stretch>
                            <a:fillRect/>
                          </a:stretch>
                        </pic:blipFill>
                        <pic:spPr>
                          <a:xfrm>
                            <a:off x="956443" y="5261241"/>
                            <a:ext cx="2736824" cy="296633"/>
                          </a:xfrm>
                          <a:prstGeom prst="rect">
                            <a:avLst/>
                          </a:prstGeom>
                        </pic:spPr>
                      </pic:pic>
                      <wps:wsp>
                        <wps:cNvPr id="527" name="Graphic 527"/>
                        <wps:cNvSpPr/>
                        <wps:spPr>
                          <a:xfrm>
                            <a:off x="958069" y="5631319"/>
                            <a:ext cx="2771775" cy="306070"/>
                          </a:xfrm>
                          <a:custGeom>
                            <a:avLst/>
                            <a:gdLst/>
                            <a:ahLst/>
                            <a:cxnLst/>
                            <a:rect l="l" t="t" r="r" b="b"/>
                            <a:pathLst>
                              <a:path w="2771775" h="306070">
                                <a:moveTo>
                                  <a:pt x="2771584" y="0"/>
                                </a:moveTo>
                                <a:lnTo>
                                  <a:pt x="3365" y="0"/>
                                </a:lnTo>
                                <a:lnTo>
                                  <a:pt x="3365" y="444"/>
                                </a:lnTo>
                                <a:lnTo>
                                  <a:pt x="0" y="444"/>
                                </a:lnTo>
                                <a:lnTo>
                                  <a:pt x="0" y="7175"/>
                                </a:lnTo>
                                <a:lnTo>
                                  <a:pt x="3365" y="7175"/>
                                </a:lnTo>
                                <a:lnTo>
                                  <a:pt x="3365" y="7620"/>
                                </a:lnTo>
                                <a:lnTo>
                                  <a:pt x="6731" y="7620"/>
                                </a:lnTo>
                                <a:lnTo>
                                  <a:pt x="2764853" y="7620"/>
                                </a:lnTo>
                                <a:lnTo>
                                  <a:pt x="2764853" y="299720"/>
                                </a:lnTo>
                                <a:lnTo>
                                  <a:pt x="0" y="299720"/>
                                </a:lnTo>
                                <a:lnTo>
                                  <a:pt x="0" y="306070"/>
                                </a:lnTo>
                                <a:lnTo>
                                  <a:pt x="2771584" y="306070"/>
                                </a:lnTo>
                                <a:lnTo>
                                  <a:pt x="2771584" y="299720"/>
                                </a:lnTo>
                                <a:lnTo>
                                  <a:pt x="2771584" y="7620"/>
                                </a:lnTo>
                                <a:lnTo>
                                  <a:pt x="2771584" y="3810"/>
                                </a:lnTo>
                                <a:lnTo>
                                  <a:pt x="27715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135" cstate="print"/>
                          <a:stretch>
                            <a:fillRect/>
                          </a:stretch>
                        </pic:blipFill>
                        <pic:spPr>
                          <a:xfrm>
                            <a:off x="958068" y="5638495"/>
                            <a:ext cx="2732506" cy="292595"/>
                          </a:xfrm>
                          <a:prstGeom prst="rect">
                            <a:avLst/>
                          </a:prstGeom>
                        </pic:spPr>
                      </pic:pic>
                      <wps:wsp>
                        <wps:cNvPr id="529" name="Graphic 529"/>
                        <wps:cNvSpPr/>
                        <wps:spPr>
                          <a:xfrm>
                            <a:off x="956443" y="6005601"/>
                            <a:ext cx="2776220" cy="308610"/>
                          </a:xfrm>
                          <a:custGeom>
                            <a:avLst/>
                            <a:gdLst/>
                            <a:ahLst/>
                            <a:cxnLst/>
                            <a:rect l="l" t="t" r="r" b="b"/>
                            <a:pathLst>
                              <a:path w="2776220" h="308610">
                                <a:moveTo>
                                  <a:pt x="2776080" y="0"/>
                                </a:moveTo>
                                <a:lnTo>
                                  <a:pt x="3365" y="0"/>
                                </a:lnTo>
                                <a:lnTo>
                                  <a:pt x="3365" y="444"/>
                                </a:lnTo>
                                <a:lnTo>
                                  <a:pt x="0" y="444"/>
                                </a:lnTo>
                                <a:lnTo>
                                  <a:pt x="0" y="7175"/>
                                </a:lnTo>
                                <a:lnTo>
                                  <a:pt x="3365" y="7175"/>
                                </a:lnTo>
                                <a:lnTo>
                                  <a:pt x="3365" y="7620"/>
                                </a:lnTo>
                                <a:lnTo>
                                  <a:pt x="6731" y="7620"/>
                                </a:lnTo>
                                <a:lnTo>
                                  <a:pt x="2769349" y="7620"/>
                                </a:lnTo>
                                <a:lnTo>
                                  <a:pt x="2769349" y="302260"/>
                                </a:lnTo>
                                <a:lnTo>
                                  <a:pt x="0" y="302260"/>
                                </a:lnTo>
                                <a:lnTo>
                                  <a:pt x="0" y="308610"/>
                                </a:lnTo>
                                <a:lnTo>
                                  <a:pt x="2776080" y="308610"/>
                                </a:lnTo>
                                <a:lnTo>
                                  <a:pt x="2776080" y="302260"/>
                                </a:lnTo>
                                <a:lnTo>
                                  <a:pt x="2776080" y="7620"/>
                                </a:lnTo>
                                <a:lnTo>
                                  <a:pt x="2776080" y="3810"/>
                                </a:lnTo>
                                <a:lnTo>
                                  <a:pt x="27760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0" name="Image 530"/>
                          <pic:cNvPicPr/>
                        </pic:nvPicPr>
                        <pic:blipFill>
                          <a:blip r:embed="rId136" cstate="print"/>
                          <a:stretch>
                            <a:fillRect/>
                          </a:stretch>
                        </pic:blipFill>
                        <pic:spPr>
                          <a:xfrm>
                            <a:off x="956443" y="6012776"/>
                            <a:ext cx="2736824" cy="295084"/>
                          </a:xfrm>
                          <a:prstGeom prst="rect">
                            <a:avLst/>
                          </a:prstGeom>
                        </pic:spPr>
                      </pic:pic>
                      <wps:wsp>
                        <wps:cNvPr id="531" name="Graphic 531"/>
                        <wps:cNvSpPr/>
                        <wps:spPr>
                          <a:xfrm>
                            <a:off x="956443" y="6376923"/>
                            <a:ext cx="2776220" cy="307340"/>
                          </a:xfrm>
                          <a:custGeom>
                            <a:avLst/>
                            <a:gdLst/>
                            <a:ahLst/>
                            <a:cxnLst/>
                            <a:rect l="l" t="t" r="r" b="b"/>
                            <a:pathLst>
                              <a:path w="2776220" h="307340">
                                <a:moveTo>
                                  <a:pt x="2776080" y="0"/>
                                </a:moveTo>
                                <a:lnTo>
                                  <a:pt x="3365" y="0"/>
                                </a:lnTo>
                                <a:lnTo>
                                  <a:pt x="3365" y="444"/>
                                </a:lnTo>
                                <a:lnTo>
                                  <a:pt x="0" y="444"/>
                                </a:lnTo>
                                <a:lnTo>
                                  <a:pt x="0" y="7175"/>
                                </a:lnTo>
                                <a:lnTo>
                                  <a:pt x="3365" y="7175"/>
                                </a:lnTo>
                                <a:lnTo>
                                  <a:pt x="3365" y="7620"/>
                                </a:lnTo>
                                <a:lnTo>
                                  <a:pt x="6731" y="7620"/>
                                </a:lnTo>
                                <a:lnTo>
                                  <a:pt x="2769349" y="7620"/>
                                </a:lnTo>
                                <a:lnTo>
                                  <a:pt x="2769349" y="299720"/>
                                </a:lnTo>
                                <a:lnTo>
                                  <a:pt x="0" y="299720"/>
                                </a:lnTo>
                                <a:lnTo>
                                  <a:pt x="0" y="307340"/>
                                </a:lnTo>
                                <a:lnTo>
                                  <a:pt x="2776080" y="307340"/>
                                </a:lnTo>
                                <a:lnTo>
                                  <a:pt x="2776080" y="299720"/>
                                </a:lnTo>
                                <a:lnTo>
                                  <a:pt x="2776080" y="7620"/>
                                </a:lnTo>
                                <a:lnTo>
                                  <a:pt x="2776080" y="3810"/>
                                </a:lnTo>
                                <a:lnTo>
                                  <a:pt x="27760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2" name="Image 532"/>
                          <pic:cNvPicPr/>
                        </pic:nvPicPr>
                        <pic:blipFill>
                          <a:blip r:embed="rId137" cstate="print"/>
                          <a:stretch>
                            <a:fillRect/>
                          </a:stretch>
                        </pic:blipFill>
                        <pic:spPr>
                          <a:xfrm>
                            <a:off x="956443" y="6384099"/>
                            <a:ext cx="2736824" cy="292912"/>
                          </a:xfrm>
                          <a:prstGeom prst="rect">
                            <a:avLst/>
                          </a:prstGeom>
                        </pic:spPr>
                      </pic:pic>
                      <wps:wsp>
                        <wps:cNvPr id="533" name="Graphic 533"/>
                        <wps:cNvSpPr/>
                        <wps:spPr>
                          <a:xfrm>
                            <a:off x="3793521" y="4667275"/>
                            <a:ext cx="1270" cy="2635250"/>
                          </a:xfrm>
                          <a:custGeom>
                            <a:avLst/>
                            <a:gdLst/>
                            <a:ahLst/>
                            <a:cxnLst/>
                            <a:rect l="l" t="t" r="r" b="b"/>
                            <a:pathLst>
                              <a:path h="2635250">
                                <a:moveTo>
                                  <a:pt x="0" y="0"/>
                                </a:moveTo>
                                <a:lnTo>
                                  <a:pt x="0" y="2635072"/>
                                </a:lnTo>
                              </a:path>
                            </a:pathLst>
                          </a:custGeom>
                          <a:ln w="8978">
                            <a:solidFill>
                              <a:srgbClr val="000000"/>
                            </a:solidFill>
                            <a:prstDash val="solid"/>
                          </a:ln>
                        </wps:spPr>
                        <wps:bodyPr wrap="square" lIns="0" tIns="0" rIns="0" bIns="0" rtlCol="0">
                          <a:prstTxWarp prst="textNoShape">
                            <a:avLst/>
                          </a:prstTxWarp>
                          <a:noAutofit/>
                        </wps:bodyPr>
                      </wps:wsp>
                      <wps:wsp>
                        <wps:cNvPr id="534" name="Graphic 534"/>
                        <wps:cNvSpPr/>
                        <wps:spPr>
                          <a:xfrm>
                            <a:off x="3792797" y="5977267"/>
                            <a:ext cx="65405" cy="1905"/>
                          </a:xfrm>
                          <a:custGeom>
                            <a:avLst/>
                            <a:gdLst/>
                            <a:ahLst/>
                            <a:cxnLst/>
                            <a:rect l="l" t="t" r="r" b="b"/>
                            <a:pathLst>
                              <a:path w="65405" h="1905">
                                <a:moveTo>
                                  <a:pt x="65074" y="1346"/>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35" name="Graphic 535"/>
                        <wps:cNvSpPr/>
                        <wps:spPr>
                          <a:xfrm>
                            <a:off x="3730059" y="5407050"/>
                            <a:ext cx="60960" cy="1270"/>
                          </a:xfrm>
                          <a:custGeom>
                            <a:avLst/>
                            <a:gdLst/>
                            <a:ahLst/>
                            <a:cxnLst/>
                            <a:rect l="l" t="t" r="r" b="b"/>
                            <a:pathLst>
                              <a:path w="60960">
                                <a:moveTo>
                                  <a:pt x="60591"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36" name="Graphic 536"/>
                        <wps:cNvSpPr/>
                        <wps:spPr>
                          <a:xfrm>
                            <a:off x="3723328" y="5790133"/>
                            <a:ext cx="67945" cy="1270"/>
                          </a:xfrm>
                          <a:custGeom>
                            <a:avLst/>
                            <a:gdLst/>
                            <a:ahLst/>
                            <a:cxnLst/>
                            <a:rect l="l" t="t" r="r" b="b"/>
                            <a:pathLst>
                              <a:path w="67945">
                                <a:moveTo>
                                  <a:pt x="67322"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37" name="Graphic 537"/>
                        <wps:cNvSpPr/>
                        <wps:spPr>
                          <a:xfrm>
                            <a:off x="3732752" y="7298943"/>
                            <a:ext cx="58419" cy="1270"/>
                          </a:xfrm>
                          <a:custGeom>
                            <a:avLst/>
                            <a:gdLst/>
                            <a:ahLst/>
                            <a:cxnLst/>
                            <a:rect l="l" t="t" r="r" b="b"/>
                            <a:pathLst>
                              <a:path w="58419">
                                <a:moveTo>
                                  <a:pt x="57899"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38" name="Graphic 538"/>
                        <wps:cNvSpPr/>
                        <wps:spPr>
                          <a:xfrm>
                            <a:off x="3730694" y="6158496"/>
                            <a:ext cx="62865" cy="1905"/>
                          </a:xfrm>
                          <a:custGeom>
                            <a:avLst/>
                            <a:gdLst/>
                            <a:ahLst/>
                            <a:cxnLst/>
                            <a:rect l="l" t="t" r="r" b="b"/>
                            <a:pathLst>
                              <a:path w="62865" h="1905">
                                <a:moveTo>
                                  <a:pt x="62826" y="0"/>
                                </a:moveTo>
                                <a:lnTo>
                                  <a:pt x="0" y="1346"/>
                                </a:lnTo>
                              </a:path>
                            </a:pathLst>
                          </a:custGeom>
                          <a:ln w="8978">
                            <a:solidFill>
                              <a:srgbClr val="000000"/>
                            </a:solidFill>
                            <a:prstDash val="solid"/>
                          </a:ln>
                        </wps:spPr>
                        <wps:bodyPr wrap="square" lIns="0" tIns="0" rIns="0" bIns="0" rtlCol="0">
                          <a:prstTxWarp prst="textNoShape">
                            <a:avLst/>
                          </a:prstTxWarp>
                          <a:noAutofit/>
                        </wps:bodyPr>
                      </wps:wsp>
                      <wps:wsp>
                        <wps:cNvPr id="539" name="Graphic 539"/>
                        <wps:cNvSpPr/>
                        <wps:spPr>
                          <a:xfrm>
                            <a:off x="3727367" y="6529908"/>
                            <a:ext cx="63500" cy="1905"/>
                          </a:xfrm>
                          <a:custGeom>
                            <a:avLst/>
                            <a:gdLst/>
                            <a:ahLst/>
                            <a:cxnLst/>
                            <a:rect l="l" t="t" r="r" b="b"/>
                            <a:pathLst>
                              <a:path w="63500" h="1905">
                                <a:moveTo>
                                  <a:pt x="63284" y="0"/>
                                </a:moveTo>
                                <a:lnTo>
                                  <a:pt x="0" y="1346"/>
                                </a:lnTo>
                              </a:path>
                            </a:pathLst>
                          </a:custGeom>
                          <a:ln w="8978">
                            <a:solidFill>
                              <a:srgbClr val="000000"/>
                            </a:solidFill>
                            <a:prstDash val="solid"/>
                          </a:ln>
                        </wps:spPr>
                        <wps:bodyPr wrap="square" lIns="0" tIns="0" rIns="0" bIns="0" rtlCol="0">
                          <a:prstTxWarp prst="textNoShape">
                            <a:avLst/>
                          </a:prstTxWarp>
                          <a:noAutofit/>
                        </wps:bodyPr>
                      </wps:wsp>
                      <wps:wsp>
                        <wps:cNvPr id="540" name="Graphic 540"/>
                        <wps:cNvSpPr/>
                        <wps:spPr>
                          <a:xfrm>
                            <a:off x="3729170" y="6912902"/>
                            <a:ext cx="67310" cy="1270"/>
                          </a:xfrm>
                          <a:custGeom>
                            <a:avLst/>
                            <a:gdLst/>
                            <a:ahLst/>
                            <a:cxnLst/>
                            <a:rect l="l" t="t" r="r" b="b"/>
                            <a:pathLst>
                              <a:path w="67310">
                                <a:moveTo>
                                  <a:pt x="0" y="0"/>
                                </a:moveTo>
                                <a:lnTo>
                                  <a:pt x="67310" y="0"/>
                                </a:lnTo>
                              </a:path>
                            </a:pathLst>
                          </a:custGeom>
                          <a:ln w="8978">
                            <a:solidFill>
                              <a:srgbClr val="000000"/>
                            </a:solidFill>
                            <a:prstDash val="solid"/>
                          </a:ln>
                        </wps:spPr>
                        <wps:bodyPr wrap="square" lIns="0" tIns="0" rIns="0" bIns="0" rtlCol="0">
                          <a:prstTxWarp prst="textNoShape">
                            <a:avLst/>
                          </a:prstTxWarp>
                          <a:noAutofit/>
                        </wps:bodyPr>
                      </wps:wsp>
                      <wps:wsp>
                        <wps:cNvPr id="541" name="Graphic 541"/>
                        <wps:cNvSpPr/>
                        <wps:spPr>
                          <a:xfrm>
                            <a:off x="4208100" y="5983109"/>
                            <a:ext cx="106045" cy="1270"/>
                          </a:xfrm>
                          <a:custGeom>
                            <a:avLst/>
                            <a:gdLst/>
                            <a:ahLst/>
                            <a:cxnLst/>
                            <a:rect l="l" t="t" r="r" b="b"/>
                            <a:pathLst>
                              <a:path w="106045" h="635">
                                <a:moveTo>
                                  <a:pt x="105917" y="0"/>
                                </a:moveTo>
                                <a:lnTo>
                                  <a:pt x="0" y="444"/>
                                </a:lnTo>
                              </a:path>
                            </a:pathLst>
                          </a:custGeom>
                          <a:ln w="8978">
                            <a:solidFill>
                              <a:srgbClr val="000000"/>
                            </a:solidFill>
                            <a:prstDash val="solid"/>
                          </a:ln>
                        </wps:spPr>
                        <wps:bodyPr wrap="square" lIns="0" tIns="0" rIns="0" bIns="0" rtlCol="0">
                          <a:prstTxWarp prst="textNoShape">
                            <a:avLst/>
                          </a:prstTxWarp>
                          <a:noAutofit/>
                        </wps:bodyPr>
                      </wps:wsp>
                      <wps:wsp>
                        <wps:cNvPr id="542" name="Graphic 542"/>
                        <wps:cNvSpPr/>
                        <wps:spPr>
                          <a:xfrm>
                            <a:off x="956900" y="6754164"/>
                            <a:ext cx="2776220" cy="313690"/>
                          </a:xfrm>
                          <a:custGeom>
                            <a:avLst/>
                            <a:gdLst/>
                            <a:ahLst/>
                            <a:cxnLst/>
                            <a:rect l="l" t="t" r="r" b="b"/>
                            <a:pathLst>
                              <a:path w="2776220" h="313690">
                                <a:moveTo>
                                  <a:pt x="2775623" y="0"/>
                                </a:moveTo>
                                <a:lnTo>
                                  <a:pt x="3365" y="0"/>
                                </a:lnTo>
                                <a:lnTo>
                                  <a:pt x="3365" y="444"/>
                                </a:lnTo>
                                <a:lnTo>
                                  <a:pt x="0" y="444"/>
                                </a:lnTo>
                                <a:lnTo>
                                  <a:pt x="0" y="7175"/>
                                </a:lnTo>
                                <a:lnTo>
                                  <a:pt x="3365" y="7175"/>
                                </a:lnTo>
                                <a:lnTo>
                                  <a:pt x="3365" y="7620"/>
                                </a:lnTo>
                                <a:lnTo>
                                  <a:pt x="6731" y="7620"/>
                                </a:lnTo>
                                <a:lnTo>
                                  <a:pt x="2768892" y="7620"/>
                                </a:lnTo>
                                <a:lnTo>
                                  <a:pt x="2768892" y="306070"/>
                                </a:lnTo>
                                <a:lnTo>
                                  <a:pt x="0" y="306070"/>
                                </a:lnTo>
                                <a:lnTo>
                                  <a:pt x="0" y="313690"/>
                                </a:lnTo>
                                <a:lnTo>
                                  <a:pt x="2775623" y="313690"/>
                                </a:lnTo>
                                <a:lnTo>
                                  <a:pt x="2775623" y="306070"/>
                                </a:lnTo>
                                <a:lnTo>
                                  <a:pt x="2775623" y="7620"/>
                                </a:lnTo>
                                <a:lnTo>
                                  <a:pt x="2775623" y="3810"/>
                                </a:lnTo>
                                <a:lnTo>
                                  <a:pt x="277562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3" name="Image 543"/>
                          <pic:cNvPicPr/>
                        </pic:nvPicPr>
                        <pic:blipFill>
                          <a:blip r:embed="rId138" cstate="print"/>
                          <a:stretch>
                            <a:fillRect/>
                          </a:stretch>
                        </pic:blipFill>
                        <pic:spPr>
                          <a:xfrm>
                            <a:off x="956900" y="6761340"/>
                            <a:ext cx="2736367" cy="299110"/>
                          </a:xfrm>
                          <a:prstGeom prst="rect">
                            <a:avLst/>
                          </a:prstGeom>
                        </pic:spPr>
                      </pic:pic>
                      <wps:wsp>
                        <wps:cNvPr id="544" name="Graphic 544"/>
                        <wps:cNvSpPr/>
                        <wps:spPr>
                          <a:xfrm>
                            <a:off x="956443" y="7140117"/>
                            <a:ext cx="2776220" cy="308610"/>
                          </a:xfrm>
                          <a:custGeom>
                            <a:avLst/>
                            <a:gdLst/>
                            <a:ahLst/>
                            <a:cxnLst/>
                            <a:rect l="l" t="t" r="r" b="b"/>
                            <a:pathLst>
                              <a:path w="2776220" h="308610">
                                <a:moveTo>
                                  <a:pt x="2776080" y="0"/>
                                </a:moveTo>
                                <a:lnTo>
                                  <a:pt x="3365" y="0"/>
                                </a:lnTo>
                                <a:lnTo>
                                  <a:pt x="3365" y="444"/>
                                </a:lnTo>
                                <a:lnTo>
                                  <a:pt x="0" y="444"/>
                                </a:lnTo>
                                <a:lnTo>
                                  <a:pt x="0" y="7175"/>
                                </a:lnTo>
                                <a:lnTo>
                                  <a:pt x="3365" y="7175"/>
                                </a:lnTo>
                                <a:lnTo>
                                  <a:pt x="3365" y="7620"/>
                                </a:lnTo>
                                <a:lnTo>
                                  <a:pt x="6731" y="7620"/>
                                </a:lnTo>
                                <a:lnTo>
                                  <a:pt x="2769349" y="7620"/>
                                </a:lnTo>
                                <a:lnTo>
                                  <a:pt x="2769349" y="302260"/>
                                </a:lnTo>
                                <a:lnTo>
                                  <a:pt x="0" y="302260"/>
                                </a:lnTo>
                                <a:lnTo>
                                  <a:pt x="0" y="308610"/>
                                </a:lnTo>
                                <a:lnTo>
                                  <a:pt x="2776080" y="308610"/>
                                </a:lnTo>
                                <a:lnTo>
                                  <a:pt x="2776080" y="302260"/>
                                </a:lnTo>
                                <a:lnTo>
                                  <a:pt x="2776080" y="7620"/>
                                </a:lnTo>
                                <a:lnTo>
                                  <a:pt x="2776080" y="3810"/>
                                </a:lnTo>
                                <a:lnTo>
                                  <a:pt x="27760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5" name="Image 545"/>
                          <pic:cNvPicPr/>
                        </pic:nvPicPr>
                        <pic:blipFill>
                          <a:blip r:embed="rId139" cstate="print"/>
                          <a:stretch>
                            <a:fillRect/>
                          </a:stretch>
                        </pic:blipFill>
                        <pic:spPr>
                          <a:xfrm>
                            <a:off x="956443" y="7147699"/>
                            <a:ext cx="2736824" cy="294881"/>
                          </a:xfrm>
                          <a:prstGeom prst="rect">
                            <a:avLst/>
                          </a:prstGeom>
                        </pic:spPr>
                      </pic:pic>
                      <wps:wsp>
                        <wps:cNvPr id="546" name="Graphic 546"/>
                        <wps:cNvSpPr/>
                        <wps:spPr>
                          <a:xfrm>
                            <a:off x="3730059" y="5038597"/>
                            <a:ext cx="60960" cy="1270"/>
                          </a:xfrm>
                          <a:custGeom>
                            <a:avLst/>
                            <a:gdLst/>
                            <a:ahLst/>
                            <a:cxnLst/>
                            <a:rect l="l" t="t" r="r" b="b"/>
                            <a:pathLst>
                              <a:path w="60960">
                                <a:moveTo>
                                  <a:pt x="60591"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47" name="Graphic 547"/>
                        <wps:cNvSpPr/>
                        <wps:spPr>
                          <a:xfrm>
                            <a:off x="3732929" y="4667275"/>
                            <a:ext cx="60960" cy="1270"/>
                          </a:xfrm>
                          <a:custGeom>
                            <a:avLst/>
                            <a:gdLst/>
                            <a:ahLst/>
                            <a:cxnLst/>
                            <a:rect l="l" t="t" r="r" b="b"/>
                            <a:pathLst>
                              <a:path w="60960">
                                <a:moveTo>
                                  <a:pt x="60591"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48" name="Graphic 548"/>
                        <wps:cNvSpPr/>
                        <wps:spPr>
                          <a:xfrm>
                            <a:off x="956443" y="8244293"/>
                            <a:ext cx="3014345" cy="329565"/>
                          </a:xfrm>
                          <a:custGeom>
                            <a:avLst/>
                            <a:gdLst/>
                            <a:ahLst/>
                            <a:cxnLst/>
                            <a:rect l="l" t="t" r="r" b="b"/>
                            <a:pathLst>
                              <a:path w="3014345" h="329565">
                                <a:moveTo>
                                  <a:pt x="2776080" y="92722"/>
                                </a:moveTo>
                                <a:lnTo>
                                  <a:pt x="3365" y="92722"/>
                                </a:lnTo>
                                <a:lnTo>
                                  <a:pt x="3365" y="93167"/>
                                </a:lnTo>
                                <a:lnTo>
                                  <a:pt x="0" y="93167"/>
                                </a:lnTo>
                                <a:lnTo>
                                  <a:pt x="0" y="99898"/>
                                </a:lnTo>
                                <a:lnTo>
                                  <a:pt x="3365" y="99898"/>
                                </a:lnTo>
                                <a:lnTo>
                                  <a:pt x="3365" y="100342"/>
                                </a:lnTo>
                                <a:lnTo>
                                  <a:pt x="6731" y="100342"/>
                                </a:lnTo>
                                <a:lnTo>
                                  <a:pt x="2769349" y="100342"/>
                                </a:lnTo>
                                <a:lnTo>
                                  <a:pt x="2769349" y="322592"/>
                                </a:lnTo>
                                <a:lnTo>
                                  <a:pt x="0" y="322592"/>
                                </a:lnTo>
                                <a:lnTo>
                                  <a:pt x="0" y="328942"/>
                                </a:lnTo>
                                <a:lnTo>
                                  <a:pt x="2776080" y="328942"/>
                                </a:lnTo>
                                <a:lnTo>
                                  <a:pt x="2776080" y="322592"/>
                                </a:lnTo>
                                <a:lnTo>
                                  <a:pt x="2776080" y="100342"/>
                                </a:lnTo>
                                <a:lnTo>
                                  <a:pt x="2776080" y="96532"/>
                                </a:lnTo>
                                <a:lnTo>
                                  <a:pt x="2776080" y="92722"/>
                                </a:lnTo>
                                <a:close/>
                              </a:path>
                              <a:path w="3014345" h="329565">
                                <a:moveTo>
                                  <a:pt x="3013138" y="35902"/>
                                </a:moveTo>
                                <a:lnTo>
                                  <a:pt x="3012732" y="0"/>
                                </a:lnTo>
                                <a:lnTo>
                                  <a:pt x="3003753" y="114"/>
                                </a:lnTo>
                                <a:lnTo>
                                  <a:pt x="3004172" y="36004"/>
                                </a:lnTo>
                                <a:lnTo>
                                  <a:pt x="3013138" y="35902"/>
                                </a:lnTo>
                                <a:close/>
                              </a:path>
                              <a:path w="3014345" h="329565">
                                <a:moveTo>
                                  <a:pt x="3013849" y="62826"/>
                                </a:moveTo>
                                <a:lnTo>
                                  <a:pt x="3004477" y="62826"/>
                                </a:lnTo>
                                <a:lnTo>
                                  <a:pt x="3004477" y="81902"/>
                                </a:lnTo>
                                <a:lnTo>
                                  <a:pt x="3013849" y="81902"/>
                                </a:lnTo>
                                <a:lnTo>
                                  <a:pt x="3013849" y="628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140" cstate="print"/>
                          <a:stretch>
                            <a:fillRect/>
                          </a:stretch>
                        </pic:blipFill>
                        <pic:spPr>
                          <a:xfrm>
                            <a:off x="956443" y="8344192"/>
                            <a:ext cx="2736824" cy="222694"/>
                          </a:xfrm>
                          <a:prstGeom prst="rect">
                            <a:avLst/>
                          </a:prstGeom>
                        </pic:spPr>
                      </pic:pic>
                      <wps:wsp>
                        <wps:cNvPr id="550" name="Graphic 550"/>
                        <wps:cNvSpPr/>
                        <wps:spPr>
                          <a:xfrm>
                            <a:off x="956443" y="8620556"/>
                            <a:ext cx="2776220" cy="224790"/>
                          </a:xfrm>
                          <a:custGeom>
                            <a:avLst/>
                            <a:gdLst/>
                            <a:ahLst/>
                            <a:cxnLst/>
                            <a:rect l="l" t="t" r="r" b="b"/>
                            <a:pathLst>
                              <a:path w="2776220" h="224790">
                                <a:moveTo>
                                  <a:pt x="2776080" y="0"/>
                                </a:moveTo>
                                <a:lnTo>
                                  <a:pt x="3365" y="0"/>
                                </a:lnTo>
                                <a:lnTo>
                                  <a:pt x="3365" y="444"/>
                                </a:lnTo>
                                <a:lnTo>
                                  <a:pt x="0" y="444"/>
                                </a:lnTo>
                                <a:lnTo>
                                  <a:pt x="0" y="7175"/>
                                </a:lnTo>
                                <a:lnTo>
                                  <a:pt x="3365" y="7175"/>
                                </a:lnTo>
                                <a:lnTo>
                                  <a:pt x="3365" y="7620"/>
                                </a:lnTo>
                                <a:lnTo>
                                  <a:pt x="6731" y="7620"/>
                                </a:lnTo>
                                <a:lnTo>
                                  <a:pt x="2769349" y="7620"/>
                                </a:lnTo>
                                <a:lnTo>
                                  <a:pt x="2769349" y="218440"/>
                                </a:lnTo>
                                <a:lnTo>
                                  <a:pt x="0" y="218440"/>
                                </a:lnTo>
                                <a:lnTo>
                                  <a:pt x="0" y="224790"/>
                                </a:lnTo>
                                <a:lnTo>
                                  <a:pt x="2776080" y="224790"/>
                                </a:lnTo>
                                <a:lnTo>
                                  <a:pt x="2776080" y="218440"/>
                                </a:lnTo>
                                <a:lnTo>
                                  <a:pt x="2776080" y="7620"/>
                                </a:lnTo>
                                <a:lnTo>
                                  <a:pt x="2776080" y="3810"/>
                                </a:lnTo>
                                <a:lnTo>
                                  <a:pt x="27760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141" cstate="print"/>
                          <a:stretch>
                            <a:fillRect/>
                          </a:stretch>
                        </pic:blipFill>
                        <pic:spPr>
                          <a:xfrm>
                            <a:off x="956443" y="8627732"/>
                            <a:ext cx="2736824" cy="211264"/>
                          </a:xfrm>
                          <a:prstGeom prst="rect">
                            <a:avLst/>
                          </a:prstGeom>
                        </pic:spPr>
                      </pic:pic>
                      <wps:wsp>
                        <wps:cNvPr id="552" name="Graphic 552"/>
                        <wps:cNvSpPr/>
                        <wps:spPr>
                          <a:xfrm>
                            <a:off x="3851370" y="8322385"/>
                            <a:ext cx="367030" cy="565150"/>
                          </a:xfrm>
                          <a:custGeom>
                            <a:avLst/>
                            <a:gdLst/>
                            <a:ahLst/>
                            <a:cxnLst/>
                            <a:rect l="l" t="t" r="r" b="b"/>
                            <a:pathLst>
                              <a:path w="367030" h="565150">
                                <a:moveTo>
                                  <a:pt x="366649" y="0"/>
                                </a:moveTo>
                                <a:lnTo>
                                  <a:pt x="3365" y="0"/>
                                </a:lnTo>
                                <a:lnTo>
                                  <a:pt x="3365" y="444"/>
                                </a:lnTo>
                                <a:lnTo>
                                  <a:pt x="0" y="444"/>
                                </a:lnTo>
                                <a:lnTo>
                                  <a:pt x="0" y="7175"/>
                                </a:lnTo>
                                <a:lnTo>
                                  <a:pt x="3365" y="7175"/>
                                </a:lnTo>
                                <a:lnTo>
                                  <a:pt x="3365" y="7620"/>
                                </a:lnTo>
                                <a:lnTo>
                                  <a:pt x="6731" y="7620"/>
                                </a:lnTo>
                                <a:lnTo>
                                  <a:pt x="359918" y="7620"/>
                                </a:lnTo>
                                <a:lnTo>
                                  <a:pt x="359918" y="558800"/>
                                </a:lnTo>
                                <a:lnTo>
                                  <a:pt x="0" y="558800"/>
                                </a:lnTo>
                                <a:lnTo>
                                  <a:pt x="0" y="565150"/>
                                </a:lnTo>
                                <a:lnTo>
                                  <a:pt x="366649" y="565150"/>
                                </a:lnTo>
                                <a:lnTo>
                                  <a:pt x="366649" y="558800"/>
                                </a:lnTo>
                                <a:lnTo>
                                  <a:pt x="366649" y="7620"/>
                                </a:lnTo>
                                <a:lnTo>
                                  <a:pt x="366649" y="3810"/>
                                </a:lnTo>
                                <a:lnTo>
                                  <a:pt x="36664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3" name="Image 553"/>
                          <pic:cNvPicPr/>
                        </pic:nvPicPr>
                        <pic:blipFill>
                          <a:blip r:embed="rId142" cstate="print"/>
                          <a:stretch>
                            <a:fillRect/>
                          </a:stretch>
                        </pic:blipFill>
                        <pic:spPr>
                          <a:xfrm>
                            <a:off x="3851370" y="8329790"/>
                            <a:ext cx="327660" cy="551395"/>
                          </a:xfrm>
                          <a:prstGeom prst="rect">
                            <a:avLst/>
                          </a:prstGeom>
                        </pic:spPr>
                      </pic:pic>
                      <wps:wsp>
                        <wps:cNvPr id="554" name="Graphic 554"/>
                        <wps:cNvSpPr/>
                        <wps:spPr>
                          <a:xfrm>
                            <a:off x="3727646" y="8437232"/>
                            <a:ext cx="69215" cy="1905"/>
                          </a:xfrm>
                          <a:custGeom>
                            <a:avLst/>
                            <a:gdLst/>
                            <a:ahLst/>
                            <a:cxnLst/>
                            <a:rect l="l" t="t" r="r" b="b"/>
                            <a:pathLst>
                              <a:path w="69215" h="1905">
                                <a:moveTo>
                                  <a:pt x="68846" y="1524"/>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55" name="Graphic 555"/>
                        <wps:cNvSpPr/>
                        <wps:spPr>
                          <a:xfrm>
                            <a:off x="3727646" y="8735403"/>
                            <a:ext cx="69215" cy="1270"/>
                          </a:xfrm>
                          <a:custGeom>
                            <a:avLst/>
                            <a:gdLst/>
                            <a:ahLst/>
                            <a:cxnLst/>
                            <a:rect l="l" t="t" r="r" b="b"/>
                            <a:pathLst>
                              <a:path w="69215" h="1270">
                                <a:moveTo>
                                  <a:pt x="68846" y="0"/>
                                </a:moveTo>
                                <a:lnTo>
                                  <a:pt x="0" y="1079"/>
                                </a:lnTo>
                              </a:path>
                            </a:pathLst>
                          </a:custGeom>
                          <a:ln w="8978">
                            <a:solidFill>
                              <a:srgbClr val="000000"/>
                            </a:solidFill>
                            <a:prstDash val="solid"/>
                          </a:ln>
                        </wps:spPr>
                        <wps:bodyPr wrap="square" lIns="0" tIns="0" rIns="0" bIns="0" rtlCol="0">
                          <a:prstTxWarp prst="textNoShape">
                            <a:avLst/>
                          </a:prstTxWarp>
                          <a:noAutofit/>
                        </wps:bodyPr>
                      </wps:wsp>
                      <wps:wsp>
                        <wps:cNvPr id="556" name="Graphic 556"/>
                        <wps:cNvSpPr/>
                        <wps:spPr>
                          <a:xfrm>
                            <a:off x="3792810" y="8589276"/>
                            <a:ext cx="59690" cy="1270"/>
                          </a:xfrm>
                          <a:custGeom>
                            <a:avLst/>
                            <a:gdLst/>
                            <a:ahLst/>
                            <a:cxnLst/>
                            <a:rect l="l" t="t" r="r" b="b"/>
                            <a:pathLst>
                              <a:path w="59690">
                                <a:moveTo>
                                  <a:pt x="59245"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57" name="Graphic 557"/>
                        <wps:cNvSpPr/>
                        <wps:spPr>
                          <a:xfrm>
                            <a:off x="3793089" y="8437232"/>
                            <a:ext cx="1270" cy="300355"/>
                          </a:xfrm>
                          <a:custGeom>
                            <a:avLst/>
                            <a:gdLst/>
                            <a:ahLst/>
                            <a:cxnLst/>
                            <a:rect l="l" t="t" r="r" b="b"/>
                            <a:pathLst>
                              <a:path w="635" h="300355">
                                <a:moveTo>
                                  <a:pt x="444" y="0"/>
                                </a:moveTo>
                                <a:lnTo>
                                  <a:pt x="0" y="300139"/>
                                </a:lnTo>
                              </a:path>
                            </a:pathLst>
                          </a:custGeom>
                          <a:ln w="8978">
                            <a:solidFill>
                              <a:srgbClr val="000000"/>
                            </a:solidFill>
                            <a:prstDash val="solid"/>
                          </a:ln>
                        </wps:spPr>
                        <wps:bodyPr wrap="square" lIns="0" tIns="0" rIns="0" bIns="0" rtlCol="0">
                          <a:prstTxWarp prst="textNoShape">
                            <a:avLst/>
                          </a:prstTxWarp>
                          <a:noAutofit/>
                        </wps:bodyPr>
                      </wps:wsp>
                      <wps:wsp>
                        <wps:cNvPr id="558" name="Graphic 558"/>
                        <wps:cNvSpPr/>
                        <wps:spPr>
                          <a:xfrm>
                            <a:off x="4213942" y="8592236"/>
                            <a:ext cx="106045" cy="1270"/>
                          </a:xfrm>
                          <a:custGeom>
                            <a:avLst/>
                            <a:gdLst/>
                            <a:ahLst/>
                            <a:cxnLst/>
                            <a:rect l="l" t="t" r="r" b="b"/>
                            <a:pathLst>
                              <a:path w="106045" h="635">
                                <a:moveTo>
                                  <a:pt x="105917" y="0"/>
                                </a:moveTo>
                                <a:lnTo>
                                  <a:pt x="0" y="444"/>
                                </a:lnTo>
                              </a:path>
                            </a:pathLst>
                          </a:custGeom>
                          <a:ln w="8978">
                            <a:solidFill>
                              <a:srgbClr val="000000"/>
                            </a:solidFill>
                            <a:prstDash val="solid"/>
                          </a:ln>
                        </wps:spPr>
                        <wps:bodyPr wrap="square" lIns="0" tIns="0" rIns="0" bIns="0" rtlCol="0">
                          <a:prstTxWarp prst="textNoShape">
                            <a:avLst/>
                          </a:prstTxWarp>
                          <a:noAutofit/>
                        </wps:bodyPr>
                      </wps:wsp>
                      <wps:wsp>
                        <wps:cNvPr id="559" name="Graphic 559"/>
                        <wps:cNvSpPr/>
                        <wps:spPr>
                          <a:xfrm>
                            <a:off x="326307" y="8244344"/>
                            <a:ext cx="3642995" cy="6985"/>
                          </a:xfrm>
                          <a:custGeom>
                            <a:avLst/>
                            <a:gdLst/>
                            <a:ahLst/>
                            <a:cxnLst/>
                            <a:rect l="l" t="t" r="r" b="b"/>
                            <a:pathLst>
                              <a:path w="3642995" h="6985">
                                <a:moveTo>
                                  <a:pt x="3642690" y="0"/>
                                </a:moveTo>
                                <a:lnTo>
                                  <a:pt x="0" y="6731"/>
                                </a:lnTo>
                              </a:path>
                            </a:pathLst>
                          </a:custGeom>
                          <a:ln w="8978">
                            <a:solidFill>
                              <a:srgbClr val="000000"/>
                            </a:solidFill>
                            <a:prstDash val="sysDash"/>
                          </a:ln>
                        </wps:spPr>
                        <wps:bodyPr wrap="square" lIns="0" tIns="0" rIns="0" bIns="0" rtlCol="0">
                          <a:prstTxWarp prst="textNoShape">
                            <a:avLst/>
                          </a:prstTxWarp>
                          <a:noAutofit/>
                        </wps:bodyPr>
                      </wps:wsp>
                      <wps:wsp>
                        <wps:cNvPr id="560" name="Graphic 560"/>
                        <wps:cNvSpPr/>
                        <wps:spPr>
                          <a:xfrm>
                            <a:off x="145053" y="8250173"/>
                            <a:ext cx="339090" cy="643255"/>
                          </a:xfrm>
                          <a:custGeom>
                            <a:avLst/>
                            <a:gdLst/>
                            <a:ahLst/>
                            <a:cxnLst/>
                            <a:rect l="l" t="t" r="r" b="b"/>
                            <a:pathLst>
                              <a:path w="339090" h="643255">
                                <a:moveTo>
                                  <a:pt x="182067" y="0"/>
                                </a:moveTo>
                                <a:lnTo>
                                  <a:pt x="173088" y="0"/>
                                </a:lnTo>
                                <a:lnTo>
                                  <a:pt x="173088" y="35902"/>
                                </a:lnTo>
                                <a:lnTo>
                                  <a:pt x="182067" y="35902"/>
                                </a:lnTo>
                                <a:lnTo>
                                  <a:pt x="182067" y="0"/>
                                </a:lnTo>
                                <a:close/>
                              </a:path>
                              <a:path w="339090" h="643255">
                                <a:moveTo>
                                  <a:pt x="338823" y="83883"/>
                                </a:moveTo>
                                <a:lnTo>
                                  <a:pt x="182067" y="83883"/>
                                </a:lnTo>
                                <a:lnTo>
                                  <a:pt x="182067" y="62826"/>
                                </a:lnTo>
                                <a:lnTo>
                                  <a:pt x="173088" y="62826"/>
                                </a:lnTo>
                                <a:lnTo>
                                  <a:pt x="173088" y="83883"/>
                                </a:lnTo>
                                <a:lnTo>
                                  <a:pt x="3365" y="83883"/>
                                </a:lnTo>
                                <a:lnTo>
                                  <a:pt x="3365" y="84328"/>
                                </a:lnTo>
                                <a:lnTo>
                                  <a:pt x="0" y="84328"/>
                                </a:lnTo>
                                <a:lnTo>
                                  <a:pt x="0" y="91059"/>
                                </a:lnTo>
                                <a:lnTo>
                                  <a:pt x="3365" y="91059"/>
                                </a:lnTo>
                                <a:lnTo>
                                  <a:pt x="3365" y="91503"/>
                                </a:lnTo>
                                <a:lnTo>
                                  <a:pt x="6731" y="91503"/>
                                </a:lnTo>
                                <a:lnTo>
                                  <a:pt x="332092" y="91503"/>
                                </a:lnTo>
                                <a:lnTo>
                                  <a:pt x="332092" y="636333"/>
                                </a:lnTo>
                                <a:lnTo>
                                  <a:pt x="0" y="636333"/>
                                </a:lnTo>
                                <a:lnTo>
                                  <a:pt x="0" y="642683"/>
                                </a:lnTo>
                                <a:lnTo>
                                  <a:pt x="338823" y="642683"/>
                                </a:lnTo>
                                <a:lnTo>
                                  <a:pt x="338823" y="636333"/>
                                </a:lnTo>
                                <a:lnTo>
                                  <a:pt x="338823" y="91503"/>
                                </a:lnTo>
                                <a:lnTo>
                                  <a:pt x="338823" y="87693"/>
                                </a:lnTo>
                                <a:lnTo>
                                  <a:pt x="338823" y="838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1" name="Image 561"/>
                          <pic:cNvPicPr/>
                        </pic:nvPicPr>
                        <pic:blipFill>
                          <a:blip r:embed="rId143" cstate="print"/>
                          <a:stretch>
                            <a:fillRect/>
                          </a:stretch>
                        </pic:blipFill>
                        <pic:spPr>
                          <a:xfrm>
                            <a:off x="145053" y="8341232"/>
                            <a:ext cx="299745" cy="545274"/>
                          </a:xfrm>
                          <a:prstGeom prst="rect">
                            <a:avLst/>
                          </a:prstGeom>
                        </pic:spPr>
                      </pic:pic>
                      <wps:wsp>
                        <wps:cNvPr id="562" name="Graphic 562"/>
                        <wps:cNvSpPr/>
                        <wps:spPr>
                          <a:xfrm>
                            <a:off x="3851370" y="7633601"/>
                            <a:ext cx="367030" cy="556260"/>
                          </a:xfrm>
                          <a:custGeom>
                            <a:avLst/>
                            <a:gdLst/>
                            <a:ahLst/>
                            <a:cxnLst/>
                            <a:rect l="l" t="t" r="r" b="b"/>
                            <a:pathLst>
                              <a:path w="367030" h="556260">
                                <a:moveTo>
                                  <a:pt x="366649" y="0"/>
                                </a:moveTo>
                                <a:lnTo>
                                  <a:pt x="3365" y="0"/>
                                </a:lnTo>
                                <a:lnTo>
                                  <a:pt x="3365" y="444"/>
                                </a:lnTo>
                                <a:lnTo>
                                  <a:pt x="0" y="444"/>
                                </a:lnTo>
                                <a:lnTo>
                                  <a:pt x="0" y="7175"/>
                                </a:lnTo>
                                <a:lnTo>
                                  <a:pt x="3365" y="7175"/>
                                </a:lnTo>
                                <a:lnTo>
                                  <a:pt x="3365" y="7620"/>
                                </a:lnTo>
                                <a:lnTo>
                                  <a:pt x="6731" y="7620"/>
                                </a:lnTo>
                                <a:lnTo>
                                  <a:pt x="359918" y="7620"/>
                                </a:lnTo>
                                <a:lnTo>
                                  <a:pt x="359918" y="549910"/>
                                </a:lnTo>
                                <a:lnTo>
                                  <a:pt x="0" y="549910"/>
                                </a:lnTo>
                                <a:lnTo>
                                  <a:pt x="0" y="556260"/>
                                </a:lnTo>
                                <a:lnTo>
                                  <a:pt x="366649" y="556260"/>
                                </a:lnTo>
                                <a:lnTo>
                                  <a:pt x="366649" y="549910"/>
                                </a:lnTo>
                                <a:lnTo>
                                  <a:pt x="366649" y="7620"/>
                                </a:lnTo>
                                <a:lnTo>
                                  <a:pt x="366649" y="3810"/>
                                </a:lnTo>
                                <a:lnTo>
                                  <a:pt x="36664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3" name="Image 563"/>
                          <pic:cNvPicPr/>
                        </pic:nvPicPr>
                        <pic:blipFill>
                          <a:blip r:embed="rId144" cstate="print"/>
                          <a:stretch>
                            <a:fillRect/>
                          </a:stretch>
                        </pic:blipFill>
                        <pic:spPr>
                          <a:xfrm>
                            <a:off x="3851370" y="7641005"/>
                            <a:ext cx="327660" cy="542556"/>
                          </a:xfrm>
                          <a:prstGeom prst="rect">
                            <a:avLst/>
                          </a:prstGeom>
                        </pic:spPr>
                      </pic:pic>
                      <wps:wsp>
                        <wps:cNvPr id="564" name="Graphic 564"/>
                        <wps:cNvSpPr/>
                        <wps:spPr>
                          <a:xfrm>
                            <a:off x="956900" y="7952143"/>
                            <a:ext cx="2776220" cy="231140"/>
                          </a:xfrm>
                          <a:custGeom>
                            <a:avLst/>
                            <a:gdLst/>
                            <a:ahLst/>
                            <a:cxnLst/>
                            <a:rect l="l" t="t" r="r" b="b"/>
                            <a:pathLst>
                              <a:path w="2776220" h="231140">
                                <a:moveTo>
                                  <a:pt x="2775623" y="0"/>
                                </a:moveTo>
                                <a:lnTo>
                                  <a:pt x="3365" y="0"/>
                                </a:lnTo>
                                <a:lnTo>
                                  <a:pt x="3365" y="444"/>
                                </a:lnTo>
                                <a:lnTo>
                                  <a:pt x="0" y="444"/>
                                </a:lnTo>
                                <a:lnTo>
                                  <a:pt x="0" y="7175"/>
                                </a:lnTo>
                                <a:lnTo>
                                  <a:pt x="3365" y="7175"/>
                                </a:lnTo>
                                <a:lnTo>
                                  <a:pt x="3365" y="7620"/>
                                </a:lnTo>
                                <a:lnTo>
                                  <a:pt x="6731" y="7620"/>
                                </a:lnTo>
                                <a:lnTo>
                                  <a:pt x="2768892" y="7620"/>
                                </a:lnTo>
                                <a:lnTo>
                                  <a:pt x="2768892" y="224790"/>
                                </a:lnTo>
                                <a:lnTo>
                                  <a:pt x="0" y="224790"/>
                                </a:lnTo>
                                <a:lnTo>
                                  <a:pt x="0" y="231140"/>
                                </a:lnTo>
                                <a:lnTo>
                                  <a:pt x="2775623" y="231140"/>
                                </a:lnTo>
                                <a:lnTo>
                                  <a:pt x="2775623" y="224790"/>
                                </a:lnTo>
                                <a:lnTo>
                                  <a:pt x="2775623" y="7620"/>
                                </a:lnTo>
                                <a:lnTo>
                                  <a:pt x="2775623" y="3810"/>
                                </a:lnTo>
                                <a:lnTo>
                                  <a:pt x="277562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5" name="Image 565"/>
                          <pic:cNvPicPr/>
                        </pic:nvPicPr>
                        <pic:blipFill>
                          <a:blip r:embed="rId145" cstate="print"/>
                          <a:stretch>
                            <a:fillRect/>
                          </a:stretch>
                        </pic:blipFill>
                        <pic:spPr>
                          <a:xfrm>
                            <a:off x="956900" y="7959318"/>
                            <a:ext cx="2736367" cy="217614"/>
                          </a:xfrm>
                          <a:prstGeom prst="rect">
                            <a:avLst/>
                          </a:prstGeom>
                        </pic:spPr>
                      </pic:pic>
                      <wps:wsp>
                        <wps:cNvPr id="566" name="Graphic 566"/>
                        <wps:cNvSpPr/>
                        <wps:spPr>
                          <a:xfrm>
                            <a:off x="4213942" y="7915020"/>
                            <a:ext cx="106045" cy="1270"/>
                          </a:xfrm>
                          <a:custGeom>
                            <a:avLst/>
                            <a:gdLst/>
                            <a:ahLst/>
                            <a:cxnLst/>
                            <a:rect l="l" t="t" r="r" b="b"/>
                            <a:pathLst>
                              <a:path w="106045" h="635">
                                <a:moveTo>
                                  <a:pt x="105917" y="0"/>
                                </a:moveTo>
                                <a:lnTo>
                                  <a:pt x="0" y="444"/>
                                </a:lnTo>
                              </a:path>
                            </a:pathLst>
                          </a:custGeom>
                          <a:ln w="8978">
                            <a:solidFill>
                              <a:srgbClr val="000000"/>
                            </a:solidFill>
                            <a:prstDash val="solid"/>
                          </a:ln>
                        </wps:spPr>
                        <wps:bodyPr wrap="square" lIns="0" tIns="0" rIns="0" bIns="0" rtlCol="0">
                          <a:prstTxWarp prst="textNoShape">
                            <a:avLst/>
                          </a:prstTxWarp>
                          <a:noAutofit/>
                        </wps:bodyPr>
                      </wps:wsp>
                      <wps:wsp>
                        <wps:cNvPr id="567" name="Graphic 567"/>
                        <wps:cNvSpPr/>
                        <wps:spPr>
                          <a:xfrm>
                            <a:off x="323437" y="7514628"/>
                            <a:ext cx="3642995" cy="118110"/>
                          </a:xfrm>
                          <a:custGeom>
                            <a:avLst/>
                            <a:gdLst/>
                            <a:ahLst/>
                            <a:cxnLst/>
                            <a:rect l="l" t="t" r="r" b="b"/>
                            <a:pathLst>
                              <a:path w="3642995" h="118110">
                                <a:moveTo>
                                  <a:pt x="3641255" y="0"/>
                                </a:moveTo>
                                <a:lnTo>
                                  <a:pt x="3642601" y="117932"/>
                                </a:lnTo>
                              </a:path>
                              <a:path w="3642995" h="118110">
                                <a:moveTo>
                                  <a:pt x="3642601" y="0"/>
                                </a:moveTo>
                                <a:lnTo>
                                  <a:pt x="0" y="6731"/>
                                </a:lnTo>
                              </a:path>
                            </a:pathLst>
                          </a:custGeom>
                          <a:ln w="8978">
                            <a:solidFill>
                              <a:srgbClr val="000000"/>
                            </a:solidFill>
                            <a:prstDash val="sysDash"/>
                          </a:ln>
                        </wps:spPr>
                        <wps:bodyPr wrap="square" lIns="0" tIns="0" rIns="0" bIns="0" rtlCol="0">
                          <a:prstTxWarp prst="textNoShape">
                            <a:avLst/>
                          </a:prstTxWarp>
                          <a:noAutofit/>
                        </wps:bodyPr>
                      </wps:wsp>
                      <wps:wsp>
                        <wps:cNvPr id="568" name="Graphic 568"/>
                        <wps:cNvSpPr/>
                        <wps:spPr>
                          <a:xfrm>
                            <a:off x="145053" y="7624800"/>
                            <a:ext cx="339090" cy="558800"/>
                          </a:xfrm>
                          <a:custGeom>
                            <a:avLst/>
                            <a:gdLst/>
                            <a:ahLst/>
                            <a:cxnLst/>
                            <a:rect l="l" t="t" r="r" b="b"/>
                            <a:pathLst>
                              <a:path w="339090" h="558800">
                                <a:moveTo>
                                  <a:pt x="338823" y="0"/>
                                </a:moveTo>
                                <a:lnTo>
                                  <a:pt x="3365" y="0"/>
                                </a:lnTo>
                                <a:lnTo>
                                  <a:pt x="3365" y="444"/>
                                </a:lnTo>
                                <a:lnTo>
                                  <a:pt x="0" y="444"/>
                                </a:lnTo>
                                <a:lnTo>
                                  <a:pt x="0" y="7175"/>
                                </a:lnTo>
                                <a:lnTo>
                                  <a:pt x="3365" y="7175"/>
                                </a:lnTo>
                                <a:lnTo>
                                  <a:pt x="3365" y="7620"/>
                                </a:lnTo>
                                <a:lnTo>
                                  <a:pt x="6731" y="7620"/>
                                </a:lnTo>
                                <a:lnTo>
                                  <a:pt x="332092" y="7620"/>
                                </a:lnTo>
                                <a:lnTo>
                                  <a:pt x="332092" y="552450"/>
                                </a:lnTo>
                                <a:lnTo>
                                  <a:pt x="0" y="552450"/>
                                </a:lnTo>
                                <a:lnTo>
                                  <a:pt x="0" y="558800"/>
                                </a:lnTo>
                                <a:lnTo>
                                  <a:pt x="338823" y="558800"/>
                                </a:lnTo>
                                <a:lnTo>
                                  <a:pt x="338823" y="552450"/>
                                </a:lnTo>
                                <a:lnTo>
                                  <a:pt x="338823" y="7620"/>
                                </a:lnTo>
                                <a:lnTo>
                                  <a:pt x="338823" y="3810"/>
                                </a:lnTo>
                                <a:lnTo>
                                  <a:pt x="33882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9" name="Image 569"/>
                          <pic:cNvPicPr/>
                        </pic:nvPicPr>
                        <pic:blipFill>
                          <a:blip r:embed="rId146" cstate="print"/>
                          <a:stretch>
                            <a:fillRect/>
                          </a:stretch>
                        </pic:blipFill>
                        <pic:spPr>
                          <a:xfrm>
                            <a:off x="145053" y="7632382"/>
                            <a:ext cx="299745" cy="544868"/>
                          </a:xfrm>
                          <a:prstGeom prst="rect">
                            <a:avLst/>
                          </a:prstGeom>
                        </pic:spPr>
                      </pic:pic>
                      <wps:wsp>
                        <wps:cNvPr id="570" name="Graphic 570"/>
                        <wps:cNvSpPr/>
                        <wps:spPr>
                          <a:xfrm>
                            <a:off x="322637" y="7517586"/>
                            <a:ext cx="1270" cy="128905"/>
                          </a:xfrm>
                          <a:custGeom>
                            <a:avLst/>
                            <a:gdLst/>
                            <a:ahLst/>
                            <a:cxnLst/>
                            <a:rect l="l" t="t" r="r" b="b"/>
                            <a:pathLst>
                              <a:path h="128905">
                                <a:moveTo>
                                  <a:pt x="0" y="0"/>
                                </a:moveTo>
                                <a:lnTo>
                                  <a:pt x="0" y="128714"/>
                                </a:lnTo>
                              </a:path>
                            </a:pathLst>
                          </a:custGeom>
                          <a:ln w="8978">
                            <a:solidFill>
                              <a:srgbClr val="000000"/>
                            </a:solidFill>
                            <a:prstDash val="sysDash"/>
                          </a:ln>
                        </wps:spPr>
                        <wps:bodyPr wrap="square" lIns="0" tIns="0" rIns="0" bIns="0" rtlCol="0">
                          <a:prstTxWarp prst="textNoShape">
                            <a:avLst/>
                          </a:prstTxWarp>
                          <a:noAutofit/>
                        </wps:bodyPr>
                      </wps:wsp>
                      <wps:wsp>
                        <wps:cNvPr id="571" name="Graphic 571"/>
                        <wps:cNvSpPr/>
                        <wps:spPr>
                          <a:xfrm>
                            <a:off x="324872" y="1079538"/>
                            <a:ext cx="1270" cy="78105"/>
                          </a:xfrm>
                          <a:custGeom>
                            <a:avLst/>
                            <a:gdLst/>
                            <a:ahLst/>
                            <a:cxnLst/>
                            <a:rect l="l" t="t" r="r" b="b"/>
                            <a:pathLst>
                              <a:path h="78105">
                                <a:moveTo>
                                  <a:pt x="0" y="0"/>
                                </a:moveTo>
                                <a:lnTo>
                                  <a:pt x="0" y="78092"/>
                                </a:lnTo>
                              </a:path>
                            </a:pathLst>
                          </a:custGeom>
                          <a:ln w="8978">
                            <a:solidFill>
                              <a:srgbClr val="000000"/>
                            </a:solidFill>
                            <a:prstDash val="solid"/>
                          </a:ln>
                        </wps:spPr>
                        <wps:bodyPr wrap="square" lIns="0" tIns="0" rIns="0" bIns="0" rtlCol="0">
                          <a:prstTxWarp prst="textNoShape">
                            <a:avLst/>
                          </a:prstTxWarp>
                          <a:noAutofit/>
                        </wps:bodyPr>
                      </wps:wsp>
                      <wps:wsp>
                        <wps:cNvPr id="572" name="Graphic 572"/>
                        <wps:cNvSpPr/>
                        <wps:spPr>
                          <a:xfrm>
                            <a:off x="960037" y="9194558"/>
                            <a:ext cx="2776220" cy="236220"/>
                          </a:xfrm>
                          <a:custGeom>
                            <a:avLst/>
                            <a:gdLst/>
                            <a:ahLst/>
                            <a:cxnLst/>
                            <a:rect l="l" t="t" r="r" b="b"/>
                            <a:pathLst>
                              <a:path w="2776220" h="236220">
                                <a:moveTo>
                                  <a:pt x="2775712" y="0"/>
                                </a:moveTo>
                                <a:lnTo>
                                  <a:pt x="3365" y="0"/>
                                </a:lnTo>
                                <a:lnTo>
                                  <a:pt x="3365" y="482"/>
                                </a:lnTo>
                                <a:lnTo>
                                  <a:pt x="0" y="482"/>
                                </a:lnTo>
                                <a:lnTo>
                                  <a:pt x="0" y="7213"/>
                                </a:lnTo>
                                <a:lnTo>
                                  <a:pt x="3365" y="7213"/>
                                </a:lnTo>
                                <a:lnTo>
                                  <a:pt x="3365" y="7620"/>
                                </a:lnTo>
                                <a:lnTo>
                                  <a:pt x="6731" y="7620"/>
                                </a:lnTo>
                                <a:lnTo>
                                  <a:pt x="2768981" y="7620"/>
                                </a:lnTo>
                                <a:lnTo>
                                  <a:pt x="2768981" y="229870"/>
                                </a:lnTo>
                                <a:lnTo>
                                  <a:pt x="0" y="229870"/>
                                </a:lnTo>
                                <a:lnTo>
                                  <a:pt x="0" y="236220"/>
                                </a:lnTo>
                                <a:lnTo>
                                  <a:pt x="2775712" y="236220"/>
                                </a:lnTo>
                                <a:lnTo>
                                  <a:pt x="2775712" y="229870"/>
                                </a:lnTo>
                                <a:lnTo>
                                  <a:pt x="2775712" y="7620"/>
                                </a:lnTo>
                                <a:lnTo>
                                  <a:pt x="2775712" y="3810"/>
                                </a:lnTo>
                                <a:lnTo>
                                  <a:pt x="27757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3" name="Image 573"/>
                          <pic:cNvPicPr/>
                        </pic:nvPicPr>
                        <pic:blipFill>
                          <a:blip r:embed="rId147" cstate="print"/>
                          <a:stretch>
                            <a:fillRect/>
                          </a:stretch>
                        </pic:blipFill>
                        <pic:spPr>
                          <a:xfrm>
                            <a:off x="960037" y="9201772"/>
                            <a:ext cx="2737002" cy="222656"/>
                          </a:xfrm>
                          <a:prstGeom prst="rect">
                            <a:avLst/>
                          </a:prstGeom>
                        </pic:spPr>
                      </pic:pic>
                      <wps:wsp>
                        <wps:cNvPr id="574" name="Graphic 574"/>
                        <wps:cNvSpPr/>
                        <wps:spPr>
                          <a:xfrm>
                            <a:off x="960037" y="9477908"/>
                            <a:ext cx="2776220" cy="224790"/>
                          </a:xfrm>
                          <a:custGeom>
                            <a:avLst/>
                            <a:gdLst/>
                            <a:ahLst/>
                            <a:cxnLst/>
                            <a:rect l="l" t="t" r="r" b="b"/>
                            <a:pathLst>
                              <a:path w="2776220" h="224790">
                                <a:moveTo>
                                  <a:pt x="2775712" y="0"/>
                                </a:moveTo>
                                <a:lnTo>
                                  <a:pt x="3365" y="0"/>
                                </a:lnTo>
                                <a:lnTo>
                                  <a:pt x="3365" y="393"/>
                                </a:lnTo>
                                <a:lnTo>
                                  <a:pt x="0" y="393"/>
                                </a:lnTo>
                                <a:lnTo>
                                  <a:pt x="0" y="7226"/>
                                </a:lnTo>
                                <a:lnTo>
                                  <a:pt x="3365" y="7226"/>
                                </a:lnTo>
                                <a:lnTo>
                                  <a:pt x="6731" y="7226"/>
                                </a:lnTo>
                                <a:lnTo>
                                  <a:pt x="6731" y="7620"/>
                                </a:lnTo>
                                <a:lnTo>
                                  <a:pt x="2768981" y="7620"/>
                                </a:lnTo>
                                <a:lnTo>
                                  <a:pt x="2768981" y="218440"/>
                                </a:lnTo>
                                <a:lnTo>
                                  <a:pt x="0" y="218440"/>
                                </a:lnTo>
                                <a:lnTo>
                                  <a:pt x="0" y="224790"/>
                                </a:lnTo>
                                <a:lnTo>
                                  <a:pt x="2775712" y="224790"/>
                                </a:lnTo>
                                <a:lnTo>
                                  <a:pt x="2775712" y="218440"/>
                                </a:lnTo>
                                <a:lnTo>
                                  <a:pt x="2775712" y="7620"/>
                                </a:lnTo>
                                <a:lnTo>
                                  <a:pt x="2775712" y="3810"/>
                                </a:lnTo>
                                <a:lnTo>
                                  <a:pt x="27757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5" name="Image 575"/>
                          <pic:cNvPicPr/>
                        </pic:nvPicPr>
                        <pic:blipFill>
                          <a:blip r:embed="rId148" cstate="print"/>
                          <a:stretch>
                            <a:fillRect/>
                          </a:stretch>
                        </pic:blipFill>
                        <pic:spPr>
                          <a:xfrm>
                            <a:off x="960037" y="9485045"/>
                            <a:ext cx="2768980" cy="210743"/>
                          </a:xfrm>
                          <a:prstGeom prst="rect">
                            <a:avLst/>
                          </a:prstGeom>
                        </pic:spPr>
                      </pic:pic>
                      <wps:wsp>
                        <wps:cNvPr id="576" name="Graphic 576"/>
                        <wps:cNvSpPr/>
                        <wps:spPr>
                          <a:xfrm>
                            <a:off x="3854520" y="8937942"/>
                            <a:ext cx="367030" cy="1017269"/>
                          </a:xfrm>
                          <a:custGeom>
                            <a:avLst/>
                            <a:gdLst/>
                            <a:ahLst/>
                            <a:cxnLst/>
                            <a:rect l="l" t="t" r="r" b="b"/>
                            <a:pathLst>
                              <a:path w="367030" h="1017269">
                                <a:moveTo>
                                  <a:pt x="366598" y="0"/>
                                </a:moveTo>
                                <a:lnTo>
                                  <a:pt x="3365" y="0"/>
                                </a:lnTo>
                                <a:lnTo>
                                  <a:pt x="3365" y="393"/>
                                </a:lnTo>
                                <a:lnTo>
                                  <a:pt x="0" y="393"/>
                                </a:lnTo>
                                <a:lnTo>
                                  <a:pt x="0" y="7226"/>
                                </a:lnTo>
                                <a:lnTo>
                                  <a:pt x="3365" y="7226"/>
                                </a:lnTo>
                                <a:lnTo>
                                  <a:pt x="3365" y="7620"/>
                                </a:lnTo>
                                <a:lnTo>
                                  <a:pt x="6731" y="7620"/>
                                </a:lnTo>
                                <a:lnTo>
                                  <a:pt x="359867" y="7620"/>
                                </a:lnTo>
                                <a:lnTo>
                                  <a:pt x="359867" y="1010920"/>
                                </a:lnTo>
                                <a:lnTo>
                                  <a:pt x="0" y="1010920"/>
                                </a:lnTo>
                                <a:lnTo>
                                  <a:pt x="0" y="1017270"/>
                                </a:lnTo>
                                <a:lnTo>
                                  <a:pt x="366598" y="1017270"/>
                                </a:lnTo>
                                <a:lnTo>
                                  <a:pt x="366598" y="1010920"/>
                                </a:lnTo>
                                <a:lnTo>
                                  <a:pt x="366598" y="7620"/>
                                </a:lnTo>
                                <a:lnTo>
                                  <a:pt x="366598" y="3810"/>
                                </a:lnTo>
                                <a:lnTo>
                                  <a:pt x="36659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7" name="Image 577"/>
                          <pic:cNvPicPr/>
                        </pic:nvPicPr>
                        <pic:blipFill>
                          <a:blip r:embed="rId149" cstate="print"/>
                          <a:stretch>
                            <a:fillRect/>
                          </a:stretch>
                        </pic:blipFill>
                        <pic:spPr>
                          <a:xfrm>
                            <a:off x="3854519" y="8945156"/>
                            <a:ext cx="327736" cy="1003846"/>
                          </a:xfrm>
                          <a:prstGeom prst="rect">
                            <a:avLst/>
                          </a:prstGeom>
                        </pic:spPr>
                      </pic:pic>
                      <wps:wsp>
                        <wps:cNvPr id="578" name="Graphic 578"/>
                        <wps:cNvSpPr/>
                        <wps:spPr>
                          <a:xfrm>
                            <a:off x="3730872" y="9294761"/>
                            <a:ext cx="69215" cy="1905"/>
                          </a:xfrm>
                          <a:custGeom>
                            <a:avLst/>
                            <a:gdLst/>
                            <a:ahLst/>
                            <a:cxnLst/>
                            <a:rect l="l" t="t" r="r" b="b"/>
                            <a:pathLst>
                              <a:path w="69215" h="1905">
                                <a:moveTo>
                                  <a:pt x="68846" y="1524"/>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79" name="Graphic 579"/>
                        <wps:cNvSpPr/>
                        <wps:spPr>
                          <a:xfrm>
                            <a:off x="3730872" y="9592754"/>
                            <a:ext cx="69215" cy="1270"/>
                          </a:xfrm>
                          <a:custGeom>
                            <a:avLst/>
                            <a:gdLst/>
                            <a:ahLst/>
                            <a:cxnLst/>
                            <a:rect l="l" t="t" r="r" b="b"/>
                            <a:pathLst>
                              <a:path w="69215" h="1270">
                                <a:moveTo>
                                  <a:pt x="68846" y="0"/>
                                </a:moveTo>
                                <a:lnTo>
                                  <a:pt x="0" y="1079"/>
                                </a:lnTo>
                              </a:path>
                            </a:pathLst>
                          </a:custGeom>
                          <a:ln w="8978">
                            <a:solidFill>
                              <a:srgbClr val="000000"/>
                            </a:solidFill>
                            <a:prstDash val="solid"/>
                          </a:ln>
                        </wps:spPr>
                        <wps:bodyPr wrap="square" lIns="0" tIns="0" rIns="0" bIns="0" rtlCol="0">
                          <a:prstTxWarp prst="textNoShape">
                            <a:avLst/>
                          </a:prstTxWarp>
                          <a:noAutofit/>
                        </wps:bodyPr>
                      </wps:wsp>
                      <wps:wsp>
                        <wps:cNvPr id="580" name="Graphic 580"/>
                        <wps:cNvSpPr/>
                        <wps:spPr>
                          <a:xfrm>
                            <a:off x="3796048" y="9446717"/>
                            <a:ext cx="59690" cy="1270"/>
                          </a:xfrm>
                          <a:custGeom>
                            <a:avLst/>
                            <a:gdLst/>
                            <a:ahLst/>
                            <a:cxnLst/>
                            <a:rect l="l" t="t" r="r" b="b"/>
                            <a:pathLst>
                              <a:path w="59690">
                                <a:moveTo>
                                  <a:pt x="59143"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81" name="Graphic 581"/>
                        <wps:cNvSpPr/>
                        <wps:spPr>
                          <a:xfrm>
                            <a:off x="3796315" y="9294761"/>
                            <a:ext cx="1270" cy="300355"/>
                          </a:xfrm>
                          <a:custGeom>
                            <a:avLst/>
                            <a:gdLst/>
                            <a:ahLst/>
                            <a:cxnLst/>
                            <a:rect l="l" t="t" r="r" b="b"/>
                            <a:pathLst>
                              <a:path w="635" h="300355">
                                <a:moveTo>
                                  <a:pt x="444" y="0"/>
                                </a:moveTo>
                                <a:lnTo>
                                  <a:pt x="0" y="299961"/>
                                </a:lnTo>
                              </a:path>
                            </a:pathLst>
                          </a:custGeom>
                          <a:ln w="8978">
                            <a:solidFill>
                              <a:srgbClr val="000000"/>
                            </a:solidFill>
                            <a:prstDash val="solid"/>
                          </a:ln>
                        </wps:spPr>
                        <wps:bodyPr wrap="square" lIns="0" tIns="0" rIns="0" bIns="0" rtlCol="0">
                          <a:prstTxWarp prst="textNoShape">
                            <a:avLst/>
                          </a:prstTxWarp>
                          <a:noAutofit/>
                        </wps:bodyPr>
                      </wps:wsp>
                      <wps:wsp>
                        <wps:cNvPr id="582" name="Graphic 582"/>
                        <wps:cNvSpPr/>
                        <wps:spPr>
                          <a:xfrm>
                            <a:off x="4217079" y="9442145"/>
                            <a:ext cx="106045" cy="1270"/>
                          </a:xfrm>
                          <a:custGeom>
                            <a:avLst/>
                            <a:gdLst/>
                            <a:ahLst/>
                            <a:cxnLst/>
                            <a:rect l="l" t="t" r="r" b="b"/>
                            <a:pathLst>
                              <a:path w="106045" h="635">
                                <a:moveTo>
                                  <a:pt x="105917" y="0"/>
                                </a:moveTo>
                                <a:lnTo>
                                  <a:pt x="0" y="444"/>
                                </a:lnTo>
                              </a:path>
                            </a:pathLst>
                          </a:custGeom>
                          <a:ln w="8978">
                            <a:solidFill>
                              <a:srgbClr val="000000"/>
                            </a:solidFill>
                            <a:prstDash val="solid"/>
                          </a:ln>
                        </wps:spPr>
                        <wps:bodyPr wrap="square" lIns="0" tIns="0" rIns="0" bIns="0" rtlCol="0">
                          <a:prstTxWarp prst="textNoShape">
                            <a:avLst/>
                          </a:prstTxWarp>
                          <a:noAutofit/>
                        </wps:bodyPr>
                      </wps:wsp>
                      <wps:wsp>
                        <wps:cNvPr id="583" name="Graphic 583"/>
                        <wps:cNvSpPr/>
                        <wps:spPr>
                          <a:xfrm>
                            <a:off x="4489" y="535609"/>
                            <a:ext cx="5080" cy="8082915"/>
                          </a:xfrm>
                          <a:custGeom>
                            <a:avLst/>
                            <a:gdLst/>
                            <a:ahLst/>
                            <a:cxnLst/>
                            <a:rect l="l" t="t" r="r" b="b"/>
                            <a:pathLst>
                              <a:path w="5080" h="8082915">
                                <a:moveTo>
                                  <a:pt x="4483" y="0"/>
                                </a:moveTo>
                                <a:lnTo>
                                  <a:pt x="0" y="8082572"/>
                                </a:lnTo>
                              </a:path>
                            </a:pathLst>
                          </a:custGeom>
                          <a:ln w="8978">
                            <a:solidFill>
                              <a:srgbClr val="000000"/>
                            </a:solidFill>
                            <a:prstDash val="solid"/>
                          </a:ln>
                        </wps:spPr>
                        <wps:bodyPr wrap="square" lIns="0" tIns="0" rIns="0" bIns="0" rtlCol="0">
                          <a:prstTxWarp prst="textNoShape">
                            <a:avLst/>
                          </a:prstTxWarp>
                          <a:noAutofit/>
                        </wps:bodyPr>
                      </wps:wsp>
                      <wps:wsp>
                        <wps:cNvPr id="584" name="Graphic 584"/>
                        <wps:cNvSpPr/>
                        <wps:spPr>
                          <a:xfrm>
                            <a:off x="6470" y="537857"/>
                            <a:ext cx="137160" cy="1270"/>
                          </a:xfrm>
                          <a:custGeom>
                            <a:avLst/>
                            <a:gdLst/>
                            <a:ahLst/>
                            <a:cxnLst/>
                            <a:rect l="l" t="t" r="r" b="b"/>
                            <a:pathLst>
                              <a:path w="137160">
                                <a:moveTo>
                                  <a:pt x="136918"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85" name="Graphic 585"/>
                        <wps:cNvSpPr/>
                        <wps:spPr>
                          <a:xfrm>
                            <a:off x="4222" y="3717925"/>
                            <a:ext cx="137160" cy="1270"/>
                          </a:xfrm>
                          <a:custGeom>
                            <a:avLst/>
                            <a:gdLst/>
                            <a:ahLst/>
                            <a:cxnLst/>
                            <a:rect l="l" t="t" r="r" b="b"/>
                            <a:pathLst>
                              <a:path w="137160">
                                <a:moveTo>
                                  <a:pt x="136918"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86" name="Graphic 586"/>
                        <wps:cNvSpPr/>
                        <wps:spPr>
                          <a:xfrm>
                            <a:off x="6661" y="5077282"/>
                            <a:ext cx="292100" cy="1270"/>
                          </a:xfrm>
                          <a:custGeom>
                            <a:avLst/>
                            <a:gdLst/>
                            <a:ahLst/>
                            <a:cxnLst/>
                            <a:rect l="l" t="t" r="r" b="b"/>
                            <a:pathLst>
                              <a:path w="292100">
                                <a:moveTo>
                                  <a:pt x="291731"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87" name="Graphic 587"/>
                        <wps:cNvSpPr/>
                        <wps:spPr>
                          <a:xfrm>
                            <a:off x="6470" y="7911795"/>
                            <a:ext cx="137160" cy="1270"/>
                          </a:xfrm>
                          <a:custGeom>
                            <a:avLst/>
                            <a:gdLst/>
                            <a:ahLst/>
                            <a:cxnLst/>
                            <a:rect l="l" t="t" r="r" b="b"/>
                            <a:pathLst>
                              <a:path w="137160">
                                <a:moveTo>
                                  <a:pt x="136918" y="0"/>
                                </a:moveTo>
                                <a:lnTo>
                                  <a:pt x="0" y="0"/>
                                </a:lnTo>
                              </a:path>
                            </a:pathLst>
                          </a:custGeom>
                          <a:ln w="8978">
                            <a:solidFill>
                              <a:srgbClr val="000000"/>
                            </a:solidFill>
                            <a:prstDash val="solid"/>
                          </a:ln>
                        </wps:spPr>
                        <wps:bodyPr wrap="square" lIns="0" tIns="0" rIns="0" bIns="0" rtlCol="0">
                          <a:prstTxWarp prst="textNoShape">
                            <a:avLst/>
                          </a:prstTxWarp>
                          <a:noAutofit/>
                        </wps:bodyPr>
                      </wps:wsp>
                      <wps:wsp>
                        <wps:cNvPr id="588" name="Graphic 588"/>
                        <wps:cNvSpPr/>
                        <wps:spPr>
                          <a:xfrm>
                            <a:off x="4222" y="8620874"/>
                            <a:ext cx="137160" cy="1270"/>
                          </a:xfrm>
                          <a:custGeom>
                            <a:avLst/>
                            <a:gdLst/>
                            <a:ahLst/>
                            <a:cxnLst/>
                            <a:rect l="l" t="t" r="r" b="b"/>
                            <a:pathLst>
                              <a:path w="137160">
                                <a:moveTo>
                                  <a:pt x="136918" y="0"/>
                                </a:moveTo>
                                <a:lnTo>
                                  <a:pt x="0" y="0"/>
                                </a:lnTo>
                              </a:path>
                            </a:pathLst>
                          </a:custGeom>
                          <a:ln w="89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F8B2CB" id="Group 444" o:spid="_x0000_s1026" style="position:absolute;margin-left:66.95pt;margin-top:15.6pt;width:429.1pt;height:783.9pt;z-index:-17619456;mso-wrap-distance-left:0;mso-wrap-distance-right:0;mso-position-horizontal-relative:page;mso-position-vertical-relative:page" coordsize="54495,9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">
                <v:shape id="Graphic 445" o:spid="_x0000_s1027" style="position:absolute;left:52773;top:43767;width:1689;height:14275;visibility:visible;mso-wrap-style:square;v-text-anchor:top" coordsize="168910,1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" path="m168287,l,,,1427124r168287,l168287,xe" filled="f" strokeweight=".53pt">
                  <v:path arrowok="t"/>
                </v:shape>
                <v:shape id="Graphic 446" o:spid="_x0000_s1028" style="position:absolute;left:45743;top:50961;width:7099;height:13;visibility:visible;mso-wrap-style:square;v-text-anchor:top" coordsize="709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" path="m,l709352,e" filled="f" strokeweight=".99pt">
                  <v:path arrowok="t"/>
                </v:shape>
                <v:shape id="Graphic 447" o:spid="_x0000_s1029" style="position:absolute;left:46588;top:25609;width:57;height:49537;visibility:visible;mso-wrap-style:square;v-text-anchor:top" coordsize="5715,495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" path="m5384,l,4953215e" filled="f" strokeweight=".24939mm">
                  <v:path arrowok="t"/>
                </v:shape>
                <v:shape id="Graphic 448" o:spid="_x0000_s1030" style="position:absolute;left:45752;top:25607;width:927;height:13;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" path="m,l92182,e" filled="f" strokeweight=".28681mm">
                  <v:path arrowok="t"/>
                </v:shape>
                <v:shape id="Graphic 449" o:spid="_x0000_s1031" style="position:absolute;left:45743;top:75110;width:832;height:13;visibility:visible;mso-wrap-style:square;v-text-anchor:top" coordsize="83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" path="m,l82765,e" filled="f" strokeweight=".24939mm">
                  <v:path arrowok="t"/>
                </v:shape>
                <v:shape id="Graphic 450" o:spid="_x0000_s1032" style="position:absolute;left:44037;top:17953;width:1715;height:65107;visibility:visible;mso-wrap-style:square;v-text-anchor:top" coordsize="171450,65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" path="m171437,l2247,r,1513293l171437,1513293,171437,xem170535,4957241l,4957241,,6510477r170535,l170535,4957241xe" filled="f" strokeweight=".53pt">
                  <v:path arrowok="t"/>
                </v:shape>
                <v:shape id="Graphic 451" o:spid="_x0000_s1033" style="position:absolute;left:43126;top:75137;width:889;height:12;visibility:visible;mso-wrap-style:square;v-text-anchor:top" coordsize="8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" path="m88861,l,e" filled="f" strokeweight=".24939mm">
                  <v:path arrowok="t"/>
                </v:shape>
                <v:shape id="Graphic 452" o:spid="_x0000_s1034" style="position:absolute;left:43131;top:25605;width:889;height:12;visibility:visible;mso-wrap-style:square;v-text-anchor:top" coordsize="8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" path="m88404,l,e" filled="f" strokeweight=".24939mm">
                  <v:path arrowok="t"/>
                </v:shape>
                <v:shape id="Graphic 453" o:spid="_x0000_s1035" style="position:absolute;left:43171;top:4736;width:70;height:89694;visibility:visible;mso-wrap-style:square;v-text-anchor:top" coordsize="6985,896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" path="m6730,l,8969375e" filled="f" strokeweight=".24939mm">
                  <v:path arrowok="t"/>
                </v:shape>
                <v:shape id="Graphic 454" o:spid="_x0000_s1036" style="position:absolute;left:49085;top:24985;width:3645;height:20828;visibility:visible;mso-wrap-style:square;v-text-anchor:top" coordsize="364490,20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" path="m363867,l190639,r,1708518l363867,1708518,363867,xem155282,793902l,793902,,2082355r155282,l155282,793902xe" filled="f" strokeweight=".53pt">
                  <v:path arrowok="t"/>
                </v:shape>
                <v:shape id="Graphic 455" o:spid="_x0000_s1037" style="position:absolute;left:51838;top:42057;width:25;height:8833;visibility:visible;mso-wrap-style:square;v-text-anchor:top" coordsize="2540,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" path="m2247,l,883208e" filled="f" strokeweight=".24939mm">
                  <v:path arrowok="t"/>
                </v:shape>
                <v:shape id="Graphic 456" o:spid="_x0000_s1038" style="position:absolute;left:44037;top:43363;width:1708;height:15494;visibility:visible;mso-wrap-style:square;v-text-anchor:top" coordsize="170815,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" path="m170535,l,,,1549196r170535,l170535,xe" filled="f" strokeweight=".53pt">
                  <v:path arrowok="t"/>
                </v:shape>
                <v:shape id="Graphic 457" o:spid="_x0000_s1039" style="position:absolute;left:43126;top:50961;width:908;height:13;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" path="m90652,l,e" filled="f" strokeweight=".24939mm">
                  <v:path arrowok="t"/>
                </v:shape>
                <v:shape id="Graphic 458" o:spid="_x0000_s1040" style="position:absolute;left:2947;top:43008;width:1784;height:16072;visibility:visible;mso-wrap-style:square;v-text-anchor:top" coordsize="178435,16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" path="m178168,l,,,1606638r178168,l178168,xe" filled="f" strokeweight=".53pt">
                  <v:path arrowok="t"/>
                </v:shape>
                <v:shape id="Graphic 459" o:spid="_x0000_s1041" style="position:absolute;left:1365;top:11579;width:3391;height:7277;visibility:visible;mso-wrap-style:square;v-text-anchor:top" coordsize="339090,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" path="m338734,l3365,r,444l,444,,7175r3365,l3365,7620r3366,l332003,7620r,713740l,721360r,6350l338734,727710r,-6350l338734,7620r,-3810l338734,xe" fillcolor="black" stroked="f">
                  <v:path arrowok="t"/>
                </v:shape>
                <v:shape id="Image 460" o:spid="_x0000_s1042" type="#_x0000_t75" style="position:absolute;left:1365;top:11651;width:2996;height: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">
                  <v:imagedata r:id="rId150" o:title=""/>
                </v:shape>
                <v:shape id="Graphic 461" o:spid="_x0000_s1043" style="position:absolute;left:37921;top:15194;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" path="m,l56451,e" filled="f" strokeweight=".24939mm">
                  <v:path arrowok="t"/>
                </v:shape>
                <v:shape id="Graphic 462" o:spid="_x0000_s1044" style="position:absolute;left:9487;top:12599;width:27768;height:2375;visibility:visible;mso-wrap-style:square;v-text-anchor:top" coordsize="277685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" path="m2776791,l3365,r,444l,444,,7175r3365,l3365,7620r3366,l2770060,7620r,223520l,231140r,6350l2776791,237490r,-6350l2776791,7620r,-3810l2776791,xe" fillcolor="black" stroked="f">
                  <v:path arrowok="t"/>
                </v:shape>
                <v:shape id="Image 463" o:spid="_x0000_s1045" type="#_x0000_t75" style="position:absolute;left:9487;top:12673;width:27381;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">
                  <v:imagedata r:id="rId151" o:title=""/>
                </v:shape>
                <v:shape id="Graphic 464" o:spid="_x0000_s1046" style="position:absolute;left:37065;top:13880;width:870;height:13;visibility:visible;mso-wrap-style:square;v-text-anchor:top" coordsize="8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" path="m86613,l,e" filled="f" strokeweight=".24939mm">
                  <v:path arrowok="t"/>
                </v:shape>
                <v:shape id="Graphic 465" o:spid="_x0000_s1047" style="position:absolute;left:9505;top:15581;width:27755;height:2350;visibility:visible;mso-wrap-style:square;v-text-anchor:top" coordsize="27755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" path="m2775013,l3365,r,444l,444,,7175r3365,l3365,7620r3366,l2768282,7620r,219710l12,227330r,7620l2775013,234950r,-7620l2775013,7620r,-3810l2775013,xe" fillcolor="black" stroked="f">
                  <v:path arrowok="t"/>
                </v:shape>
                <v:shape id="Image 466" o:spid="_x0000_s1048" type="#_x0000_t75" style="position:absolute;left:9505;top:15657;width:27363;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">
                  <v:imagedata r:id="rId152" o:title=""/>
                </v:shape>
                <v:shape id="Graphic 467" o:spid="_x0000_s1049" style="position:absolute;left:37065;top:16756;width:870;height:12;visibility:visible;mso-wrap-style:square;v-text-anchor:top" coordsize="8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" path="m86613,l,e" filled="f" strokeweight=".24939mm">
                  <v:path arrowok="t"/>
                </v:shape>
                <v:shape id="Graphic 468" o:spid="_x0000_s1050" style="position:absolute;left:38452;top:12280;width:3671;height:5880;visibility:visible;mso-wrap-style:square;v-text-anchor:top" coordsize="36703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" path="m366560,l3365,r,444l,444,,7175r3365,l3365,7620r3366,l359829,7620r,574040l,581660r,6350l366560,588010r,-6350l366560,7620r,-3810l366560,xe" fillcolor="black" stroked="f">
                  <v:path arrowok="t"/>
                </v:shape>
                <v:shape id="Image 469" o:spid="_x0000_s1051" type="#_x0000_t75" style="position:absolute;left:38452;top:12352;width:3273;height: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">
                  <v:imagedata r:id="rId153" o:title=""/>
                </v:shape>
                <v:shape id="Graphic 470" o:spid="_x0000_s1052" style="position:absolute;left:37882;top:13809;width:19;height:2940;visibility:visible;mso-wrap-style:square;v-text-anchor:top" coordsize="190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" path="m1346,l,293954e" filled="f" strokeweight=".24939mm">
                  <v:path arrowok="t"/>
                </v:shape>
                <v:shape id="Graphic 471" o:spid="_x0000_s1053" style="position:absolute;left:39586;top:11075;width:19;height:1175;visibility:visible;mso-wrap-style:square;v-text-anchor:top" coordsize="190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" path="m,l1346,117132e" filled="f" strokeweight=".24939mm">
                  <v:path arrowok="t"/>
                </v:shape>
                <v:shape id="Graphic 472" o:spid="_x0000_s1054" style="position:absolute;left:3223;top:10862;width:36417;height:267;visibility:visible;mso-wrap-style:square;v-text-anchor:top" coordsize="364172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" path="m3641166,26657l,e" filled="f" strokeweight=".24939mm">
                  <v:path arrowok="t"/>
                </v:shape>
                <v:shape id="Graphic 473" o:spid="_x0000_s1055" style="position:absolute;left:42126;top:15229;width:1061;height:13;visibility:visible;mso-wrap-style:square;v-text-anchor:top" coordsize="10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" path="m105816,l,e" filled="f" strokeweight=".24939mm">
                  <v:path arrowok="t"/>
                </v:shape>
                <v:shape id="Graphic 474" o:spid="_x0000_s1056" style="position:absolute;left:4733;top:44584;width:38436;height:114;visibility:visible;mso-wrap-style:square;v-text-anchor:top" coordsize="384365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" path="m3843388,11214l,e" filled="f" strokeweight=".24939mm">
                  <v:path arrowok="t"/>
                </v:shape>
                <v:shape id="Graphic 475" o:spid="_x0000_s1057" style="position:absolute;left:2949;top:30591;width:37503;height:222;visibility:visible;mso-wrap-style:square;v-text-anchor:top" coordsize="375031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" path="m3750119,l,21996e" filled="f" strokeweight=".24939mm">
                  <v:path arrowok="t"/>
                </v:shape>
                <v:shape id="Graphic 476" o:spid="_x0000_s1058" style="position:absolute;left:2965;top:29451;width:12;height:1346;visibility:visible;mso-wrap-style:square;v-text-anchor:top" coordsize="12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" path="m,l,134099e" filled="f" strokeweight=".24939mm">
                  <v:path arrowok="t"/>
                </v:shape>
                <v:shape id="Graphic 477" o:spid="_x0000_s1059" style="position:absolute;left:1387;top:21666;width:3372;height:7785;visibility:visible;mso-wrap-style:square;v-text-anchor:top" coordsize="337185,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" path="m336562,l3365,r,444l,444,,7175r3365,l3365,7620r3366,l329831,7620r,764540l,772160r,6350l336562,778510r,-6350l336562,7620r,-3810l336562,xe" fillcolor="black" stroked="f">
                  <v:path arrowok="t"/>
                </v:shape>
                <v:shape id="Image 478" o:spid="_x0000_s1060" type="#_x0000_t75" style="position:absolute;left:1387;top:21738;width:2974;height: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">
                  <v:imagedata r:id="rId154" o:title=""/>
                </v:shape>
                <v:shape id="Graphic 479" o:spid="_x0000_s1061" style="position:absolute;left:38543;top:18714;width:3670;height:10820;visibility:visible;mso-wrap-style:square;v-text-anchor:top" coordsize="36703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" path="m366623,l3365,r,444l,444,,7175r3365,l3365,7620r3366,l359892,7620r,1068070l,1075690r,6350l366623,1082040r,-6350l366623,7620r,-3810l366623,xe" fillcolor="black" stroked="f">
                  <v:path arrowok="t"/>
                </v:shape>
                <v:shape id="Image 480" o:spid="_x0000_s1062" type="#_x0000_t75" style="position:absolute;left:38543;top:18786;width:3274;height:10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">
                  <v:imagedata r:id="rId155" o:title=""/>
                </v:shape>
                <v:shape id="Graphic 481" o:spid="_x0000_s1063" style="position:absolute;left:9569;top:19912;width:27731;height:2248;visibility:visible;mso-wrap-style:square;v-text-anchor:top" coordsize="277304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" path="m2772753,l3365,r,444l,444,,7175r3365,l3365,7620r3366,l2766022,7620r,209550l,217170r,7620l2772753,224790r,-7620l2772753,7620r,-3810l2772753,xe" fillcolor="black" stroked="f">
                  <v:path arrowok="t"/>
                </v:shape>
                <v:shape id="Image 482" o:spid="_x0000_s1064" type="#_x0000_t75" style="position:absolute;left:9569;top:19987;width:27336;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">
                  <v:imagedata r:id="rId156" o:title=""/>
                </v:shape>
                <v:shape id="Graphic 483" o:spid="_x0000_s1065" style="position:absolute;left:9541;top:22894;width:27756;height:2336;visibility:visible;mso-wrap-style:square;v-text-anchor:top" coordsize="277558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" path="m2775534,l3365,r,444l,444,,7175r3365,l3365,7620r3366,l2768803,7620r,219710l,227330r,6350l2775534,233680r,-6350l2775534,7620r,-3810l2775534,xe" fillcolor="black" stroked="f">
                  <v:path arrowok="t"/>
                </v:shape>
                <v:shape id="Image 484" o:spid="_x0000_s1066" type="#_x0000_t75" style="position:absolute;left:9541;top:22965;width:27364;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">
                  <v:imagedata r:id="rId157" o:title=""/>
                </v:shape>
                <v:shape id="Graphic 485" o:spid="_x0000_s1067" style="position:absolute;left:9544;top:25992;width:27724;height:2337;visibility:visible;mso-wrap-style:square;v-text-anchor:top" coordsize="277241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" path="m2772308,l3365,r,444l,444,,7175r3365,l3365,7620r3366,l2765577,7620r,219710l,227330r,6350l2772308,233680r,-6350l2772308,7620r,-3810l2772308,xe" fillcolor="black" stroked="f">
                  <v:path arrowok="t"/>
                </v:shape>
                <v:shape id="Image 486" o:spid="_x0000_s1068" type="#_x0000_t75" style="position:absolute;left:9544;top:26064;width:27334;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">
                  <v:imagedata r:id="rId158" o:title=""/>
                </v:shape>
                <v:shape id="Graphic 487" o:spid="_x0000_s1069" style="position:absolute;left:40403;top:29509;width:19;height:1118;visibility:visible;mso-wrap-style:square;v-text-anchor:top" coordsize="19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" path="m,l1790,111747e" filled="f" strokeweight=".24939mm">
                  <v:path arrowok="t"/>
                </v:shape>
                <v:shape id="Graphic 488" o:spid="_x0000_s1070" style="position:absolute;left:37288;top:21003;width:857;height:13;visibility:visible;mso-wrap-style:square;v-text-anchor:top" coordsize="8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" path="m85267,l,e" filled="f" strokeweight=".24939mm">
                  <v:path arrowok="t"/>
                </v:shape>
                <v:shape id="Graphic 489" o:spid="_x0000_s1071" style="position:absolute;left:37243;top:27083;width:902;height:19;visibility:visible;mso-wrap-style:square;v-text-anchor:top" coordsize="901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" path="m89750,1346l,e" filled="f" strokeweight=".24939mm">
                  <v:path arrowok="t"/>
                </v:shape>
                <v:shape id="Graphic 490" o:spid="_x0000_s1072" style="position:absolute;left:37248;top:24013;width:1365;height:13;visibility:visible;mso-wrap-style:square;v-text-anchor:top" coordsize="136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" path="m135978,l,e" filled="f" strokeweight=".24939mm">
                  <v:path arrowok="t"/>
                </v:shape>
                <v:shape id="Graphic 491" o:spid="_x0000_s1073" style="position:absolute;left:38094;top:21003;width:19;height:6109;visibility:visible;mso-wrap-style:square;v-text-anchor:top" coordsize="190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" path="m,l1701,610349e" filled="f" strokeweight=".24939mm">
                  <v:path arrowok="t"/>
                </v:shape>
                <v:shape id="Graphic 492" o:spid="_x0000_s1074" style="position:absolute;left:42174;top:24013;width:971;height:13;visibility:visible;mso-wrap-style:square;v-text-anchor:top" coordsize="97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" path="m96583,l,812e" filled="f" strokeweight=".24939mm">
                  <v:path arrowok="t"/>
                </v:shape>
                <v:shape id="Graphic 493" o:spid="_x0000_s1075" style="position:absolute;left:47242;top:32924;width:1594;height:12891;visibility:visible;mso-wrap-style:square;v-text-anchor:top" coordsize="159385,128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" path="m159321,l,,,1288453r159321,l159321,xe" filled="f" strokeweight=".53pt">
                  <v:path arrowok="t"/>
                </v:shape>
                <v:shape id="Graphic 494" o:spid="_x0000_s1076" style="position:absolute;left:48064;top:29307;width:2934;height:13;visibility:visible;mso-wrap-style:square;v-text-anchor:top" coordsize="293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" path="m293052,l,e" filled="f" strokeweight=".24939mm">
                  <v:path arrowok="t"/>
                </v:shape>
                <v:shape id="Graphic 495" o:spid="_x0000_s1077" style="position:absolute;left:49847;top:29280;width:13;height:3626;visibility:visible;mso-wrap-style:square;v-text-anchor:top" coordsize="12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" path="m901,l,362165e" filled="f" strokeweight=".24939mm">
                  <v:path arrowok="t"/>
                </v:shape>
                <v:shape id="Graphic 496" o:spid="_x0000_s1078" style="position:absolute;left:48098;top:29298;width:13;height:3626;visibility:visible;mso-wrap-style:square;v-text-anchor:top" coordsize="12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" path="m901,l,362165e" filled="f" strokeweight=".24939mm">
                  <v:path arrowok="t"/>
                </v:shape>
                <v:shape id="Graphic 497" o:spid="_x0000_s1079" style="position:absolute;left:38545;width:3670;height:9296;visibility:visible;mso-wrap-style:square;v-text-anchor:top" coordsize="36703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" path="m366623,l3365,r,444l,444,,7175r3365,l3365,7620r3366,l359892,7620r,915670l,923290r,6350l366623,929640r,-6350l366623,7620r,-3810l366623,xe" fillcolor="black" stroked="f">
                  <v:path arrowok="t"/>
                </v:shape>
                <v:shape id="Image 498" o:spid="_x0000_s1080" type="#_x0000_t75" style="position:absolute;left:38545;top:72;width:3277;height:9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">
                  <v:imagedata r:id="rId159" o:title=""/>
                </v:shape>
                <v:shape id="Graphic 499" o:spid="_x0000_s1081" style="position:absolute;left:9544;top:2163;width:27756;height:2247;visibility:visible;mso-wrap-style:square;v-text-anchor:top" coordsize="277558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" path="m2775445,l3365,r,444l,444,,7175r3365,l3365,7620r3366,l2768714,7620r,209550l,217170r,7620l2775445,224790r,-7620l2775445,7620r,-3810l2775445,xe" fillcolor="black" stroked="f">
                  <v:path arrowok="t"/>
                </v:shape>
                <v:shape id="Image 500" o:spid="_x0000_s1082" type="#_x0000_t75" style="position:absolute;left:9544;top:2237;width:27361;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">
                  <v:imagedata r:id="rId160" o:title=""/>
                </v:shape>
                <v:shape id="Graphic 501" o:spid="_x0000_s1083" style="position:absolute;left:9550;top:5144;width:27725;height:2286;visibility:visible;mso-wrap-style:square;v-text-anchor:top" coordsize="277241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" path="m2771851,l3365,r,444l,444,,7175r3365,l3365,7620r3366,l2765120,7620r,214630l,222250r,6350l2771851,228600r,-6350l2771851,7620r,-3810l2771851,xe" fillcolor="black" stroked="f">
                  <v:path arrowok="t"/>
                </v:shape>
                <v:shape id="Image 502" o:spid="_x0000_s1084" type="#_x0000_t75" style="position:absolute;left:9550;top:5216;width:27328;height: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">
                  <v:imagedata r:id="rId161" o:title=""/>
                </v:shape>
                <v:shape id="Graphic 503" o:spid="_x0000_s1085" style="position:absolute;left:37289;top:3253;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" path="m73596,l,e" filled="f" strokeweight=".24939mm">
                  <v:path arrowok="t"/>
                </v:shape>
                <v:shape id="Graphic 504" o:spid="_x0000_s1086" style="position:absolute;left:37260;top:6264;width:768;height:13;visibility:visible;mso-wrap-style:square;v-text-anchor:top" coordsize="76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" path="m76568,l,e" filled="f" strokeweight=".24939mm">
                  <v:path arrowok="t"/>
                </v:shape>
                <v:shape id="Graphic 505" o:spid="_x0000_s1087" style="position:absolute;left:38020;top:4715;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" path="m56095,l,e" filled="f" strokeweight=".24939mm">
                  <v:path arrowok="t"/>
                </v:shape>
                <v:shape id="Graphic 506" o:spid="_x0000_s1088" style="position:absolute;left:37991;top:3253;width:13;height:3004;visibility:visible;mso-wrap-style:square;v-text-anchor:top" coordsize="63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" path="m444,l,300126e" filled="f" strokeweight=".24939mm">
                  <v:path arrowok="t"/>
                </v:shape>
                <v:shape id="Graphic 507" o:spid="_x0000_s1089" style="position:absolute;left:42112;top:4715;width:1060;height:12;visibility:visible;mso-wrap-style:square;v-text-anchor:top" coordsize="1060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" path="m105917,l,444e" filled="f" strokeweight=".24939mm">
                  <v:path arrowok="t"/>
                </v:shape>
                <v:shape id="Graphic 508" o:spid="_x0000_s1090" style="position:absolute;left:3076;top:9918;width:36531;height:13;visibility:visible;mso-wrap-style:square;v-text-anchor:top" coordsize="36531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" path="m3652837,l,e" filled="f" strokeweight=".24939mm">
                  <v:stroke dashstyle="3 1"/>
                  <v:path arrowok="t"/>
                </v:shape>
                <v:shape id="Graphic 509" o:spid="_x0000_s1091" style="position:absolute;left:1396;top:1900;width:3391;height:7956;visibility:visible;mso-wrap-style:square;v-text-anchor:top" coordsize="339090,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" path="m176237,759472r-8978,l167259,795375r8978,l176237,759472xem338797,l3365,r,444l,444,,7175r3365,l3365,7620r3366,l332066,7620r,713740l,721360r,6350l167259,727710r,4838l176237,732548r,-4838l338797,727710r,-6350l338797,7620r,-3810l338797,xe" fillcolor="black" stroked="f">
                  <v:path arrowok="t"/>
                </v:shape>
                <v:shape id="Image 510" o:spid="_x0000_s1092" type="#_x0000_t75" style="position:absolute;left:1396;top:1973;width:2998;height: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">
                  <v:imagedata r:id="rId162" o:title=""/>
                </v:shape>
                <v:shape id="Graphic 511" o:spid="_x0000_s1093" style="position:absolute;left:39588;top:9129;width:19;height:806;visibility:visible;mso-wrap-style:square;v-text-anchor:top" coordsize="190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" path="m1612,l,80416e" filled="f" strokeweight=".24939mm">
                  <v:stroke dashstyle="3 1"/>
                  <v:path arrowok="t"/>
                </v:shape>
                <v:shape id="Graphic 512" o:spid="_x0000_s1094" style="position:absolute;left:38511;top:31042;width:3670;height:11074;visibility:visible;mso-wrap-style:square;v-text-anchor:top" coordsize="367030,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" path="m366623,l3365,r,444l,444,,7175r3365,l3365,7620r3366,l359892,7620r,1093470l,1101090r,6350l366623,1107440r,-6350l366623,7620r,-3810l366623,xe" fillcolor="black" stroked="f">
                  <v:path arrowok="t"/>
                </v:shape>
                <v:shape id="Image 513" o:spid="_x0000_s1095" type="#_x0000_t75" style="position:absolute;left:38511;top:31113;width:3273;height:10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">
                  <v:imagedata r:id="rId163" o:title=""/>
                </v:shape>
                <v:shape id="Graphic 514" o:spid="_x0000_s1096" style="position:absolute;left:3258;top:42802;width:36373;height:70;visibility:visible;mso-wrap-style:square;v-text-anchor:top" coordsize="363727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" path="m3637038,6730l,e" filled="f" strokeweight=".24939mm">
                  <v:stroke dashstyle="3 1"/>
                  <v:path arrowok="t"/>
                </v:shape>
                <v:shape id="Graphic 515" o:spid="_x0000_s1097" style="position:absolute;left:1392;top:32621;width:3391;height:10210;visibility:visible;mso-wrap-style:square;v-text-anchor:top" coordsize="33909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" path="m187909,1012215r-8979,l178930,1020749r8979,l187909,1012215xem187909,949388r-8979,l178930,985291r8979,l187909,949388xem338797,l3365,r,444l,444,,7175r3365,l3365,7620r3366,l332066,7620r,928370l,935990r,6350l338797,942340r,-6350l338797,7620r,-3810l338797,xe" fillcolor="black" stroked="f">
                  <v:path arrowok="t"/>
                </v:shape>
                <v:shape id="Image 516" o:spid="_x0000_s1098" type="#_x0000_t75" style="position:absolute;left:1392;top:32692;width:2996;height:9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">
                  <v:imagedata r:id="rId164" o:title=""/>
                </v:shape>
                <v:shape id="Graphic 517" o:spid="_x0000_s1099" style="position:absolute;left:39629;top:42071;width:12;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" path="m,l,74040e" filled="f" strokeweight=".24939mm">
                  <v:stroke dashstyle="3 1"/>
                  <v:path arrowok="t"/>
                </v:shape>
                <v:shape id="Graphic 518" o:spid="_x0000_s1100" style="position:absolute;left:42166;top:36634;width:1060;height:13;visibility:visible;mso-wrap-style:square;v-text-anchor:top" coordsize="1060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" path="m105917,l,444e" filled="f" strokeweight=".24939mm">
                  <v:path arrowok="t"/>
                </v:shape>
                <v:shape id="Graphic 519" o:spid="_x0000_s1101" style="position:absolute;left:9564;top:45084;width:27762;height:3061;visibility:visible;mso-wrap-style:square;v-text-anchor:top" coordsize="277622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" path="m2776080,l3365,r,444l,444,,7175r3365,l3365,7620r3366,l2769349,7620r,292100l,299720r,6350l2776080,306070r,-6350l2776080,7620r,-3810l2776080,xe" fillcolor="black" stroked="f">
                  <v:path arrowok="t"/>
                </v:shape>
                <v:shape id="Image 520" o:spid="_x0000_s1102" type="#_x0000_t75" style="position:absolute;left:9564;top:45156;width:27368;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">
                  <v:imagedata r:id="rId165" o:title=""/>
                </v:shape>
                <v:shape id="Graphic 521" o:spid="_x0000_s1103" style="position:absolute;left:9586;top:48769;width:27744;height:3187;visibility:visible;mso-wrap-style:square;v-text-anchor:top" coordsize="277431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" path="m2773832,l3365,r,444l,444,,7175r3365,l3365,7620r3366,l2767101,7620r,304800l,312420r,6350l2773832,318770r,-6350l2773832,7620r,-3810l2773832,xe" fillcolor="black" stroked="f">
                  <v:path arrowok="t"/>
                </v:shape>
                <v:shape id="Image 522" o:spid="_x0000_s1104" type="#_x0000_t75" style="position:absolute;left:9586;top:48840;width:27346;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">
                  <v:imagedata r:id="rId166" o:title=""/>
                </v:shape>
                <v:shape id="Graphic 523" o:spid="_x0000_s1105" style="position:absolute;left:38513;top:52540;width:3671;height:14516;visibility:visible;mso-wrap-style:square;v-text-anchor:top" coordsize="36703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" path="m366649,l3365,r,444l,444,,7175r3365,l3365,7620r3366,l359918,7620r,1437640l,1445260r,6350l366649,1451610r,-6350l366649,7620r,-3810l366649,xe" fillcolor="black" stroked="f">
                  <v:path arrowok="t"/>
                </v:shape>
                <v:shape id="Image 524" o:spid="_x0000_s1106" type="#_x0000_t75" style="position:absolute;left:38513;top:52612;width:3277;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">
                  <v:imagedata r:id="rId167" o:title=""/>
                </v:shape>
                <v:shape id="Graphic 525" o:spid="_x0000_s1107" style="position:absolute;left:9564;top:52540;width:27762;height:3112;visibility:visible;mso-wrap-style:square;v-text-anchor:top" coordsize="277622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" path="m2776080,l3365,r,444l,444,,7175r3365,l3365,7620r3366,l2769349,7620r,295910l,303530r,7620l2776080,311150r,-7620l2776080,7620r,-3810l2776080,xe" fillcolor="black" stroked="f">
                  <v:path arrowok="t"/>
                </v:shape>
                <v:shape id="Image 526" o:spid="_x0000_s1108" type="#_x0000_t75" style="position:absolute;left:9564;top:52612;width:27368;height: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">
                  <v:imagedata r:id="rId168" o:title=""/>
                </v:shape>
                <v:shape id="Graphic 527" o:spid="_x0000_s1109" style="position:absolute;left:9580;top:56313;width:27718;height:3060;visibility:visible;mso-wrap-style:square;v-text-anchor:top" coordsize="27717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" path="m2771584,l3365,r,444l,444,,7175r3365,l3365,7620r3366,l2764853,7620r,292100l,299720r,6350l2771584,306070r,-6350l2771584,7620r,-3810l2771584,xe" fillcolor="black" stroked="f">
                  <v:path arrowok="t"/>
                </v:shape>
                <v:shape id="Image 528" o:spid="_x0000_s1110" type="#_x0000_t75" style="position:absolute;left:9580;top:56384;width:27325;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">
                  <v:imagedata r:id="rId169" o:title=""/>
                </v:shape>
                <v:shape id="Graphic 529" o:spid="_x0000_s1111" style="position:absolute;left:9564;top:60056;width:27762;height:3086;visibility:visible;mso-wrap-style:square;v-text-anchor:top" coordsize="277622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" path="m2776080,l3365,r,444l,444,,7175r3365,l3365,7620r3366,l2769349,7620r,294640l,302260r,6350l2776080,308610r,-6350l2776080,7620r,-3810l2776080,xe" fillcolor="black" stroked="f">
                  <v:path arrowok="t"/>
                </v:shape>
                <v:shape id="Image 530" o:spid="_x0000_s1112" type="#_x0000_t75" style="position:absolute;left:9564;top:60127;width:27368;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">
                  <v:imagedata r:id="rId170" o:title=""/>
                </v:shape>
                <v:shape id="Graphic 531" o:spid="_x0000_s1113" style="position:absolute;left:9564;top:63769;width:27762;height:3073;visibility:visible;mso-wrap-style:square;v-text-anchor:top" coordsize="277622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" path="m2776080,l3365,r,444l,444,,7175r3365,l3365,7620r3366,l2769349,7620r,292100l,299720r,7620l2776080,307340r,-7620l2776080,7620r,-3810l2776080,xe" fillcolor="black" stroked="f">
                  <v:path arrowok="t"/>
                </v:shape>
                <v:shape id="Image 532" o:spid="_x0000_s1114" type="#_x0000_t75" style="position:absolute;left:9564;top:63840;width:27368;height: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">
                  <v:imagedata r:id="rId171" o:title=""/>
                </v:shape>
                <v:shape id="Graphic 533" o:spid="_x0000_s1115" style="position:absolute;left:37935;top:46672;width:12;height:26353;visibility:visible;mso-wrap-style:square;v-text-anchor:top" coordsize="1270,26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" path="m,l,2635072e" filled="f" strokeweight=".24939mm">
                  <v:path arrowok="t"/>
                </v:shape>
                <v:shape id="Graphic 534" o:spid="_x0000_s1116" style="position:absolute;left:37927;top:59772;width:655;height:19;visibility:visible;mso-wrap-style:square;v-text-anchor:top" coordsize="654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" path="m65074,1346l,e" filled="f" strokeweight=".24939mm">
                  <v:path arrowok="t"/>
                </v:shape>
                <v:shape id="Graphic 535" o:spid="_x0000_s1117" style="position:absolute;left:37300;top:54070;width:610;height:13;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" path="m60591,l,e" filled="f" strokeweight=".24939mm">
                  <v:path arrowok="t"/>
                </v:shape>
                <v:shape id="Graphic 536" o:spid="_x0000_s1118" style="position:absolute;left:37233;top:57901;width:679;height:13;visibility:visible;mso-wrap-style:square;v-text-anchor:top" coordsize="6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" path="m67322,l,e" filled="f" strokeweight=".24939mm">
                  <v:path arrowok="t"/>
                </v:shape>
                <v:shape id="Graphic 537" o:spid="_x0000_s1119" style="position:absolute;left:37327;top:72989;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" path="m57899,l,e" filled="f" strokeweight=".24939mm">
                  <v:path arrowok="t"/>
                </v:shape>
                <v:shape id="Graphic 538" o:spid="_x0000_s1120" style="position:absolute;left:37306;top:61584;width:629;height:20;visibility:visible;mso-wrap-style:square;v-text-anchor:top" coordsize="628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" path="m62826,l,1346e" filled="f" strokeweight=".24939mm">
                  <v:path arrowok="t"/>
                </v:shape>
                <v:shape id="Graphic 539" o:spid="_x0000_s1121" style="position:absolute;left:37273;top:65299;width:635;height:19;visibility:visible;mso-wrap-style:square;v-text-anchor:top" coordsize="635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" path="m63284,l,1346e" filled="f" strokeweight=".24939mm">
                  <v:path arrowok="t"/>
                </v:shape>
                <v:shape id="Graphic 540" o:spid="_x0000_s1122" style="position:absolute;left:37291;top:69129;width:673;height:12;visibility:visible;mso-wrap-style:square;v-text-anchor:top" coordsize="6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" path="m,l67310,e" filled="f" strokeweight=".24939mm">
                  <v:path arrowok="t"/>
                </v:shape>
                <v:shape id="Graphic 541" o:spid="_x0000_s1123" style="position:absolute;left:42081;top:59831;width:1060;height:12;visibility:visible;mso-wrap-style:square;v-text-anchor:top" coordsize="1060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" path="m105917,l,444e" filled="f" strokeweight=".24939mm">
                  <v:path arrowok="t"/>
                </v:shape>
                <v:shape id="Graphic 542" o:spid="_x0000_s1124" style="position:absolute;left:9569;top:67541;width:27762;height:3137;visibility:visible;mso-wrap-style:square;v-text-anchor:top" coordsize="277622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" path="m2775623,l3365,r,444l,444,,7175r3365,l3365,7620r3366,l2768892,7620r,298450l,306070r,7620l2775623,313690r,-7620l2775623,7620r,-3810l2775623,xe" fillcolor="black" stroked="f">
                  <v:path arrowok="t"/>
                </v:shape>
                <v:shape id="Image 543" o:spid="_x0000_s1125" type="#_x0000_t75" style="position:absolute;left:9569;top:67613;width:27363;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">
                  <v:imagedata r:id="rId172" o:title=""/>
                </v:shape>
                <v:shape id="Graphic 544" o:spid="_x0000_s1126" style="position:absolute;left:9564;top:71401;width:27762;height:3086;visibility:visible;mso-wrap-style:square;v-text-anchor:top" coordsize="277622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" path="m2776080,l3365,r,444l,444,,7175r3365,l3365,7620r3366,l2769349,7620r,294640l,302260r,6350l2776080,308610r,-6350l2776080,7620r,-3810l2776080,xe" fillcolor="black" stroked="f">
                  <v:path arrowok="t"/>
                </v:shape>
                <v:shape id="Image 545" o:spid="_x0000_s1127" type="#_x0000_t75" style="position:absolute;left:9564;top:71476;width:27368;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">
                  <v:imagedata r:id="rId173" o:title=""/>
                </v:shape>
                <v:shape id="Graphic 546" o:spid="_x0000_s1128" style="position:absolute;left:37300;top:50385;width:610;height:13;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" path="m60591,l,e" filled="f" strokeweight=".24939mm">
                  <v:path arrowok="t"/>
                </v:shape>
                <v:shape id="Graphic 547" o:spid="_x0000_s1129" style="position:absolute;left:37329;top:46672;width:609;height:13;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" path="m60591,l,e" filled="f" strokeweight=".24939mm">
                  <v:path arrowok="t"/>
                </v:shape>
                <v:shape id="Graphic 548" o:spid="_x0000_s1130" style="position:absolute;left:9564;top:82442;width:30143;height:3296;visibility:visible;mso-wrap-style:square;v-text-anchor:top" coordsize="301434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" path="m2776080,92722r-2772715,l3365,93167,,93167r,6731l3365,99898r,444l6731,100342r2762618,l2769349,322592,,322592r,6350l2776080,328942r,-6350l2776080,100342r,-3810l2776080,92722xem3013138,35902l3012732,r-8979,114l3004172,36004r8966,-102xem3013849,62826r-9372,l3004477,81902r9372,l3013849,62826xe" fillcolor="black" stroked="f">
                  <v:path arrowok="t"/>
                </v:shape>
                <v:shape id="Image 549" o:spid="_x0000_s1131" type="#_x0000_t75" style="position:absolute;left:9564;top:83441;width:27368;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">
                  <v:imagedata r:id="rId174" o:title=""/>
                </v:shape>
                <v:shape id="Graphic 550" o:spid="_x0000_s1132" style="position:absolute;left:9564;top:86205;width:27762;height:2248;visibility:visible;mso-wrap-style:square;v-text-anchor:top" coordsize="277622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" path="m2776080,l3365,r,444l,444,,7175r3365,l3365,7620r3366,l2769349,7620r,210820l,218440r,6350l2776080,224790r,-6350l2776080,7620r,-3810l2776080,xe" fillcolor="black" stroked="f">
                  <v:path arrowok="t"/>
                </v:shape>
                <v:shape id="Image 551" o:spid="_x0000_s1133" type="#_x0000_t75" style="position:absolute;left:9564;top:86277;width:27368;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">
                  <v:imagedata r:id="rId175" o:title=""/>
                </v:shape>
                <v:shape id="Graphic 552" o:spid="_x0000_s1134" style="position:absolute;left:38513;top:83223;width:3671;height:5652;visibility:visible;mso-wrap-style:square;v-text-anchor:top" coordsize="36703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" path="m366649,l3365,r,444l,444,,7175r3365,l3365,7620r3366,l359918,7620r,551180l,558800r,6350l366649,565150r,-6350l366649,7620r,-3810l366649,xe" fillcolor="black" stroked="f">
                  <v:path arrowok="t"/>
                </v:shape>
                <v:shape id="Image 553" o:spid="_x0000_s1135" type="#_x0000_t75" style="position:absolute;left:38513;top:83297;width:3277;height: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">
                  <v:imagedata r:id="rId176" o:title=""/>
                </v:shape>
                <v:shape id="Graphic 554" o:spid="_x0000_s1136" style="position:absolute;left:37276;top:84372;width:692;height:19;visibility:visible;mso-wrap-style:square;v-text-anchor:top" coordsize="692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" path="m68846,1524l,e" filled="f" strokeweight=".24939mm">
                  <v:path arrowok="t"/>
                </v:shape>
                <v:shape id="Graphic 555" o:spid="_x0000_s1137" style="position:absolute;left:37276;top:87354;width:692;height:12;visibility:visible;mso-wrap-style:square;v-text-anchor:top" coordsize="6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" path="m68846,l,1079e" filled="f" strokeweight=".24939mm">
                  <v:path arrowok="t"/>
                </v:shape>
                <v:shape id="Graphic 556" o:spid="_x0000_s1138" style="position:absolute;left:37928;top:85892;width:597;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" path="m59245,l,e" filled="f" strokeweight=".24939mm">
                  <v:path arrowok="t"/>
                </v:shape>
                <v:shape id="Graphic 557" o:spid="_x0000_s1139" style="position:absolute;left:37930;top:84372;width:13;height:3003;visibility:visible;mso-wrap-style:square;v-text-anchor:top" coordsize="63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" path="m444,l,300139e" filled="f" strokeweight=".24939mm">
                  <v:path arrowok="t"/>
                </v:shape>
                <v:shape id="Graphic 558" o:spid="_x0000_s1140" style="position:absolute;left:42139;top:85922;width:1060;height:13;visibility:visible;mso-wrap-style:square;v-text-anchor:top" coordsize="1060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" path="m105917,l,444e" filled="f" strokeweight=".24939mm">
                  <v:path arrowok="t"/>
                </v:shape>
                <v:shape id="Graphic 559" o:spid="_x0000_s1141" style="position:absolute;left:3263;top:82443;width:36430;height:70;visibility:visible;mso-wrap-style:square;v-text-anchor:top" coordsize="36429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" path="m3642690,l,6731e" filled="f" strokeweight=".24939mm">
                  <v:stroke dashstyle="3 1"/>
                  <v:path arrowok="t"/>
                </v:shape>
                <v:shape id="Graphic 560" o:spid="_x0000_s1142" style="position:absolute;left:1450;top:82501;width:3391;height:6433;visibility:visible;mso-wrap-style:square;v-text-anchor:top" coordsize="33909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" path="m182067,r-8979,l173088,35902r8979,l182067,xem338823,83883r-156756,l182067,62826r-8979,l173088,83883r-169723,l3365,84328,,84328r,6731l3365,91059r,444l6731,91503r325361,l332092,636333,,636333r,6350l338823,642683r,-6350l338823,91503r,-3810l338823,83883xe" fillcolor="black" stroked="f">
                  <v:path arrowok="t"/>
                </v:shape>
                <v:shape id="Image 561" o:spid="_x0000_s1143" type="#_x0000_t75" style="position:absolute;left:1450;top:83412;width:2997;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">
                  <v:imagedata r:id="rId177" o:title=""/>
                </v:shape>
                <v:shape id="Graphic 562" o:spid="_x0000_s1144" style="position:absolute;left:38513;top:76336;width:3671;height:5562;visibility:visible;mso-wrap-style:square;v-text-anchor:top" coordsize="36703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" path="m366649,l3365,r,444l,444,,7175r3365,l3365,7620r3366,l359918,7620r,542290l,549910r,6350l366649,556260r,-6350l366649,7620r,-3810l366649,xe" fillcolor="black" stroked="f">
                  <v:path arrowok="t"/>
                </v:shape>
                <v:shape id="Image 563" o:spid="_x0000_s1145" type="#_x0000_t75" style="position:absolute;left:38513;top:76410;width:3277;height: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">
                  <v:imagedata r:id="rId178" o:title=""/>
                </v:shape>
                <v:shape id="Graphic 564" o:spid="_x0000_s1146" style="position:absolute;left:9569;top:79521;width:27762;height:2311;visibility:visible;mso-wrap-style:square;v-text-anchor:top" coordsize="277622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" path="m2775623,l3365,r,444l,444,,7175r3365,l3365,7620r3366,l2768892,7620r,217170l,224790r,6350l2775623,231140r,-6350l2775623,7620r,-3810l2775623,xe" fillcolor="black" stroked="f">
                  <v:path arrowok="t"/>
                </v:shape>
                <v:shape id="Image 565" o:spid="_x0000_s1147" type="#_x0000_t75" style="position:absolute;left:9569;top:79593;width:27363;height: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">
                  <v:imagedata r:id="rId179" o:title=""/>
                </v:shape>
                <v:shape id="Graphic 566" o:spid="_x0000_s1148" style="position:absolute;left:42139;top:79150;width:1060;height:12;visibility:visible;mso-wrap-style:square;v-text-anchor:top" coordsize="1060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" path="m105917,l,444e" filled="f" strokeweight=".24939mm">
                  <v:path arrowok="t"/>
                </v:shape>
                <v:shape id="Graphic 567" o:spid="_x0000_s1149" style="position:absolute;left:3234;top:75146;width:36430;height:1181;visibility:visible;mso-wrap-style:square;v-text-anchor:top" coordsize="364299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" path="m3641255,r1346,117932em3642601,l,6731e" filled="f" strokeweight=".24939mm">
                  <v:stroke dashstyle="3 1"/>
                  <v:path arrowok="t"/>
                </v:shape>
                <v:shape id="Graphic 568" o:spid="_x0000_s1150" style="position:absolute;left:1450;top:76248;width:3391;height:5588;visibility:visible;mso-wrap-style:square;v-text-anchor:top" coordsize="33909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" path="m338823,l3365,r,444l,444,,7175r3365,l3365,7620r3366,l332092,7620r,544830l,552450r,6350l338823,558800r,-6350l338823,7620r,-3810l338823,xe" fillcolor="black" stroked="f">
                  <v:path arrowok="t"/>
                </v:shape>
                <v:shape id="Image 569" o:spid="_x0000_s1151" type="#_x0000_t75" style="position:absolute;left:1450;top:76323;width:2997;height: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">
                  <v:imagedata r:id="rId180" o:title=""/>
                </v:shape>
                <v:shape id="Graphic 570" o:spid="_x0000_s1152" style="position:absolute;left:3226;top:75175;width:13;height:1289;visibility:visible;mso-wrap-style:square;v-text-anchor:top" coordsize="127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" path="m,l,128714e" filled="f" strokeweight=".24939mm">
                  <v:stroke dashstyle="3 1"/>
                  <v:path arrowok="t"/>
                </v:shape>
                <v:shape id="Graphic 571" o:spid="_x0000_s1153" style="position:absolute;left:3248;top:10795;width:13;height:781;visibility:visible;mso-wrap-style:square;v-text-anchor:top" coordsize="127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" path="m,l,78092e" filled="f" strokeweight=".24939mm">
                  <v:path arrowok="t"/>
                </v:shape>
                <v:shape id="Graphic 572" o:spid="_x0000_s1154" style="position:absolute;left:9600;top:91945;width:27762;height:2362;visibility:visible;mso-wrap-style:square;v-text-anchor:top" coordsize="27762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" path="m2775712,l3365,r,482l,482,,7213r3365,l3365,7620r3366,l2768981,7620r,222250l,229870r,6350l2775712,236220r,-6350l2775712,7620r,-3810l2775712,xe" fillcolor="black" stroked="f">
                  <v:path arrowok="t"/>
                </v:shape>
                <v:shape id="Image 573" o:spid="_x0000_s1155" type="#_x0000_t75" style="position:absolute;left:9600;top:92017;width:27370;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">
                  <v:imagedata r:id="rId181" o:title=""/>
                </v:shape>
                <v:shape id="Graphic 574" o:spid="_x0000_s1156" style="position:absolute;left:9600;top:94779;width:27762;height:2247;visibility:visible;mso-wrap-style:square;v-text-anchor:top" coordsize="277622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" path="m2775712,l3365,r,393l,393,,7226r3365,l6731,7226r,394l2768981,7620r,210820l,218440r,6350l2775712,224790r,-6350l2775712,7620r,-3810l2775712,xe" fillcolor="black" stroked="f">
                  <v:path arrowok="t"/>
                </v:shape>
                <v:shape id="Image 575" o:spid="_x0000_s1157" type="#_x0000_t75" style="position:absolute;left:9600;top:94850;width:27690;height: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">
                  <v:imagedata r:id="rId182" o:title=""/>
                </v:shape>
                <v:shape id="Graphic 576" o:spid="_x0000_s1158" style="position:absolute;left:38545;top:89379;width:3670;height:10173;visibility:visible;mso-wrap-style:square;v-text-anchor:top" coordsize="367030,101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" path="m366598,l3365,r,393l,393,,7226r3365,l3365,7620r3366,l359867,7620r,1003300l,1010920r,6350l366598,1017270r,-6350l366598,7620r,-3810l366598,xe" fillcolor="black" stroked="f">
                  <v:path arrowok="t"/>
                </v:shape>
                <v:shape id="Image 577" o:spid="_x0000_s1159" type="#_x0000_t75" style="position:absolute;left:38545;top:89451;width:3277;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">
                  <v:imagedata r:id="rId183" o:title=""/>
                </v:shape>
                <v:shape id="Graphic 578" o:spid="_x0000_s1160" style="position:absolute;left:37308;top:92947;width:692;height:19;visibility:visible;mso-wrap-style:square;v-text-anchor:top" coordsize="692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" path="m68846,1524l,e" filled="f" strokeweight=".24939mm">
                  <v:path arrowok="t"/>
                </v:shape>
                <v:shape id="Graphic 579" o:spid="_x0000_s1161" style="position:absolute;left:37308;top:95927;width:692;height:13;visibility:visible;mso-wrap-style:square;v-text-anchor:top" coordsize="6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" path="m68846,l,1079e" filled="f" strokeweight=".24939mm">
                  <v:path arrowok="t"/>
                </v:shape>
                <v:shape id="Graphic 580" o:spid="_x0000_s1162" style="position:absolute;left:37960;top:94467;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" path="m59143,l,e" filled="f" strokeweight=".24939mm">
                  <v:path arrowok="t"/>
                </v:shape>
                <v:shape id="Graphic 581" o:spid="_x0000_s1163" style="position:absolute;left:37963;top:92947;width:12;height:3004;visibility:visible;mso-wrap-style:square;v-text-anchor:top" coordsize="63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" path="m444,l,299961e" filled="f" strokeweight=".24939mm">
                  <v:path arrowok="t"/>
                </v:shape>
                <v:shape id="Graphic 582" o:spid="_x0000_s1164" style="position:absolute;left:42170;top:94421;width:1061;height:13;visibility:visible;mso-wrap-style:square;v-text-anchor:top" coordsize="1060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" path="m105917,l,444e" filled="f" strokeweight=".24939mm">
                  <v:path arrowok="t"/>
                </v:shape>
                <v:shape id="Graphic 583" o:spid="_x0000_s1165" style="position:absolute;left:44;top:5356;width:51;height:80829;visibility:visible;mso-wrap-style:square;v-text-anchor:top" coordsize="5080,80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" path="m4483,l,8082572e" filled="f" strokeweight=".24939mm">
                  <v:path arrowok="t"/>
                </v:shape>
                <v:shape id="Graphic 584" o:spid="_x0000_s1166" style="position:absolute;left:64;top:5378;width:1372;height:13;visibility:visible;mso-wrap-style:square;v-text-anchor:top" coordsize="137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" path="m136918,l,e" filled="f" strokeweight=".24939mm">
                  <v:path arrowok="t"/>
                </v:shape>
                <v:shape id="Graphic 585" o:spid="_x0000_s1167" style="position:absolute;left:42;top:37179;width:1371;height:12;visibility:visible;mso-wrap-style:square;v-text-anchor:top" coordsize="137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" path="m136918,l,e" filled="f" strokeweight=".24939mm">
                  <v:path arrowok="t"/>
                </v:shape>
                <v:shape id="Graphic 586" o:spid="_x0000_s1168" style="position:absolute;left:66;top:50772;width:2921;height:13;visibility:visible;mso-wrap-style:square;v-text-anchor:top" coordsize="292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" path="m291731,l,e" filled="f" strokeweight=".24939mm">
                  <v:path arrowok="t"/>
                </v:shape>
                <v:shape id="Graphic 587" o:spid="_x0000_s1169" style="position:absolute;left:64;top:79117;width:1372;height:13;visibility:visible;mso-wrap-style:square;v-text-anchor:top" coordsize="137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" path="m136918,l,e" filled="f" strokeweight=".24939mm">
                  <v:path arrowok="t"/>
                </v:shape>
                <v:shape id="Graphic 588" o:spid="_x0000_s1170" style="position:absolute;left:42;top:86208;width:1371;height:13;visibility:visible;mso-wrap-style:square;v-text-anchor:top" coordsize="137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" path="m136918,l,e" filled="f" strokeweight=".24939mm">
                  <v:path arrowok="t"/>
                </v:shape>
                <w10:wrap anchorx="page" anchory="page"/>
              </v:group>
            </w:pict>
          </mc:Fallback>
        </mc:AlternateContent>
      </w:r>
    </w:p>
    <w:p w14:paraId="74B00D5C" w14:textId="77777777" w:rsidR="0091797E" w:rsidRDefault="0091797E">
      <w:pPr>
        <w:pStyle w:val="BodyText"/>
        <w:spacing w:before="0"/>
        <w:ind w:left="0"/>
        <w:jc w:val="left"/>
        <w:rPr>
          <w:sz w:val="11"/>
        </w:rPr>
      </w:pPr>
    </w:p>
    <w:p w14:paraId="20FD7AD5" w14:textId="77777777" w:rsidR="0091797E" w:rsidRDefault="0091797E">
      <w:pPr>
        <w:pStyle w:val="BodyText"/>
        <w:spacing w:before="0"/>
        <w:ind w:left="0"/>
        <w:jc w:val="left"/>
        <w:rPr>
          <w:sz w:val="11"/>
        </w:rPr>
      </w:pPr>
    </w:p>
    <w:p w14:paraId="375E1353" w14:textId="77777777" w:rsidR="0091797E" w:rsidRDefault="0091797E">
      <w:pPr>
        <w:pStyle w:val="BodyText"/>
        <w:spacing w:before="100"/>
        <w:ind w:left="0"/>
        <w:jc w:val="left"/>
        <w:rPr>
          <w:sz w:val="11"/>
        </w:rPr>
      </w:pPr>
    </w:p>
    <w:p w14:paraId="2F1817BE" w14:textId="77777777" w:rsidR="0091797E" w:rsidRDefault="00000000">
      <w:pPr>
        <w:ind w:left="3806"/>
        <w:rPr>
          <w:rFonts w:ascii="Arial Narrow Bold" w:hAnsi="Arial Narrow Bold"/>
          <w:sz w:val="11"/>
        </w:rPr>
      </w:pPr>
      <w:r>
        <w:rPr>
          <w:noProof/>
        </w:rPr>
        <mc:AlternateContent>
          <mc:Choice Requires="wpg">
            <w:drawing>
              <wp:anchor distT="0" distB="0" distL="0" distR="0" simplePos="0" relativeHeight="15745536" behindDoc="0" locked="0" layoutInCell="1" allowOverlap="1" wp14:anchorId="1959AB0F" wp14:editId="20041BBE">
                <wp:simplePos x="0" y="0"/>
                <wp:positionH relativeFrom="page">
                  <wp:posOffset>7047128</wp:posOffset>
                </wp:positionH>
                <wp:positionV relativeFrom="paragraph">
                  <wp:posOffset>-385397</wp:posOffset>
                </wp:positionV>
                <wp:extent cx="347345" cy="1671955"/>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1671955"/>
                          <a:chOff x="0" y="0"/>
                          <a:chExt cx="347345" cy="1671955"/>
                        </a:xfrm>
                      </wpg:grpSpPr>
                      <pic:pic xmlns:pic="http://schemas.openxmlformats.org/drawingml/2006/picture">
                        <pic:nvPicPr>
                          <pic:cNvPr id="590" name="Image 590"/>
                          <pic:cNvPicPr/>
                        </pic:nvPicPr>
                        <pic:blipFill>
                          <a:blip r:embed="rId184" cstate="print"/>
                          <a:stretch>
                            <a:fillRect/>
                          </a:stretch>
                        </pic:blipFill>
                        <pic:spPr>
                          <a:xfrm>
                            <a:off x="85001" y="88408"/>
                            <a:ext cx="142709" cy="1384947"/>
                          </a:xfrm>
                          <a:prstGeom prst="rect">
                            <a:avLst/>
                          </a:prstGeom>
                        </pic:spPr>
                      </pic:pic>
                      <wps:wsp>
                        <wps:cNvPr id="591" name="Graphic 591"/>
                        <wps:cNvSpPr/>
                        <wps:spPr>
                          <a:xfrm>
                            <a:off x="0" y="0"/>
                            <a:ext cx="347345" cy="1671955"/>
                          </a:xfrm>
                          <a:custGeom>
                            <a:avLst/>
                            <a:gdLst/>
                            <a:ahLst/>
                            <a:cxnLst/>
                            <a:rect l="l" t="t" r="r" b="b"/>
                            <a:pathLst>
                              <a:path w="347345" h="1671955">
                                <a:moveTo>
                                  <a:pt x="0" y="1671713"/>
                                </a:moveTo>
                                <a:lnTo>
                                  <a:pt x="346913" y="1671713"/>
                                </a:lnTo>
                                <a:lnTo>
                                  <a:pt x="346913" y="0"/>
                                </a:lnTo>
                                <a:lnTo>
                                  <a:pt x="0" y="0"/>
                                </a:lnTo>
                                <a:lnTo>
                                  <a:pt x="0" y="167171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E45AE1" id="Group 589" o:spid="_x0000_s1026" style="position:absolute;margin-left:554.9pt;margin-top:-30.35pt;width:27.35pt;height:131.65pt;z-index:15745536;mso-wrap-distance-left:0;mso-wrap-distance-right:0;mso-position-horizontal-relative:page" coordsize="3473,1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">
                <v:shape id="Image 590" o:spid="_x0000_s1027" type="#_x0000_t75" style="position:absolute;left:850;top:884;width:1427;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">
                  <v:imagedata r:id="rId185" o:title=""/>
                </v:shape>
                <v:shape id="Graphic 591" o:spid="_x0000_s1028" style="position:absolute;width:3473;height:16719;visibility:visible;mso-wrap-style:square;v-text-anchor:top" coordsize="347345,16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" path="m,1671713r346913,l346913,,,,,1671713xe" stroked="f">
                  <v:path arrowok="t"/>
                </v:shape>
                <w10:wrap anchorx="page"/>
              </v:group>
            </w:pict>
          </mc:Fallback>
        </mc:AlternateContent>
      </w:r>
      <w:r>
        <w:rPr>
          <w:noProof/>
        </w:rPr>
        <mc:AlternateContent>
          <mc:Choice Requires="wps">
            <w:drawing>
              <wp:anchor distT="0" distB="0" distL="0" distR="0" simplePos="0" relativeHeight="15749632" behindDoc="0" locked="0" layoutInCell="1" allowOverlap="1" wp14:anchorId="58A911D4" wp14:editId="691DC8A1">
                <wp:simplePos x="0" y="0"/>
                <wp:positionH relativeFrom="page">
                  <wp:posOffset>4733674</wp:posOffset>
                </wp:positionH>
                <wp:positionV relativeFrom="paragraph">
                  <wp:posOffset>-214810</wp:posOffset>
                </wp:positionV>
                <wp:extent cx="325755" cy="80200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802005"/>
                        </a:xfrm>
                        <a:prstGeom prst="rect">
                          <a:avLst/>
                        </a:prstGeom>
                      </wps:spPr>
                      <wps:txbx>
                        <w:txbxContent>
                          <w:p w14:paraId="36FB5A68" w14:textId="77777777" w:rsidR="0091797E" w:rsidRDefault="00000000">
                            <w:pPr>
                              <w:spacing w:before="46" w:line="206" w:lineRule="auto"/>
                              <w:ind w:left="127" w:right="124"/>
                              <w:jc w:val="center"/>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spacing w:val="-2"/>
                                <w:w w:val="105"/>
                                <w:sz w:val="12"/>
                              </w:rPr>
                              <w:t>REGISTRUL</w:t>
                            </w:r>
                          </w:p>
                          <w:p w14:paraId="63C81029" w14:textId="77777777" w:rsidR="0091797E" w:rsidRDefault="00000000">
                            <w:pPr>
                              <w:spacing w:line="152" w:lineRule="exact"/>
                              <w:jc w:val="center"/>
                              <w:rPr>
                                <w:rFonts w:ascii="Arial Narrow Bold" w:hAnsi="Arial Narrow Bold"/>
                                <w:sz w:val="12"/>
                              </w:rPr>
                            </w:pPr>
                            <w:r>
                              <w:rPr>
                                <w:rFonts w:ascii="Arial Narrow Bold" w:hAnsi="Arial Narrow Bold"/>
                                <w:w w:val="105"/>
                                <w:sz w:val="12"/>
                              </w:rPr>
                              <w:t>COMERȚULUI</w:t>
                            </w:r>
                            <w:r>
                              <w:rPr>
                                <w:rFonts w:ascii="Arial Narrow Bold" w:hAnsi="Arial Narrow Bold"/>
                                <w:spacing w:val="6"/>
                                <w:w w:val="105"/>
                                <w:sz w:val="12"/>
                              </w:rPr>
                              <w:t xml:space="preserve"> </w:t>
                            </w:r>
                            <w:r>
                              <w:rPr>
                                <w:rFonts w:ascii="Arial Narrow Bold" w:hAnsi="Arial Narrow Bold"/>
                                <w:spacing w:val="-2"/>
                                <w:w w:val="105"/>
                                <w:sz w:val="12"/>
                              </w:rPr>
                              <w:t>CENTRAL</w:t>
                            </w:r>
                          </w:p>
                        </w:txbxContent>
                      </wps:txbx>
                      <wps:bodyPr vert="vert" wrap="square" lIns="0" tIns="0" rIns="0" bIns="0" rtlCol="0">
                        <a:noAutofit/>
                      </wps:bodyPr>
                    </wps:wsp>
                  </a:graphicData>
                </a:graphic>
              </wp:anchor>
            </w:drawing>
          </mc:Choice>
          <mc:Fallback>
            <w:pict>
              <v:shapetype w14:anchorId="58A911D4" id="_x0000_t202" coordsize="21600,21600" o:spt="202" path="m,l,21600r21600,l21600,xe">
                <v:stroke joinstyle="miter"/>
                <v:path gradientshapeok="t" o:connecttype="rect"/>
              </v:shapetype>
              <v:shape id="Textbox 592" o:spid="_x0000_s1026" type="#_x0000_t202" style="position:absolute;left:0;text-align:left;margin-left:372.75pt;margin-top:-16.9pt;width:25.65pt;height:63.1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" filled="f" stroked="f">
                <v:textbox style="layout-flow:vertical" inset="0,0,0,0">
                  <w:txbxContent>
                    <w:p w14:paraId="36FB5A68" w14:textId="77777777" w:rsidR="0091797E" w:rsidRDefault="00000000">
                      <w:pPr>
                        <w:spacing w:before="46" w:line="206" w:lineRule="auto"/>
                        <w:ind w:left="127" w:right="124"/>
                        <w:jc w:val="center"/>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spacing w:val="-2"/>
                          <w:w w:val="105"/>
                          <w:sz w:val="12"/>
                        </w:rPr>
                        <w:t>REGISTRUL</w:t>
                      </w:r>
                    </w:p>
                    <w:p w14:paraId="63C81029" w14:textId="77777777" w:rsidR="0091797E" w:rsidRDefault="00000000">
                      <w:pPr>
                        <w:spacing w:line="152" w:lineRule="exact"/>
                        <w:jc w:val="center"/>
                        <w:rPr>
                          <w:rFonts w:ascii="Arial Narrow Bold" w:hAnsi="Arial Narrow Bold"/>
                          <w:sz w:val="12"/>
                        </w:rPr>
                      </w:pPr>
                      <w:r>
                        <w:rPr>
                          <w:rFonts w:ascii="Arial Narrow Bold" w:hAnsi="Arial Narrow Bold"/>
                          <w:w w:val="105"/>
                          <w:sz w:val="12"/>
                        </w:rPr>
                        <w:t>COMERȚULUI</w:t>
                      </w:r>
                      <w:r>
                        <w:rPr>
                          <w:rFonts w:ascii="Arial Narrow Bold" w:hAnsi="Arial Narrow Bold"/>
                          <w:spacing w:val="6"/>
                          <w:w w:val="105"/>
                          <w:sz w:val="12"/>
                        </w:rPr>
                        <w:t xml:space="preserve"> </w:t>
                      </w:r>
                      <w:r>
                        <w:rPr>
                          <w:rFonts w:ascii="Arial Narrow Bold" w:hAnsi="Arial Narrow Bold"/>
                          <w:spacing w:val="-2"/>
                          <w:w w:val="105"/>
                          <w:sz w:val="12"/>
                        </w:rPr>
                        <w:t>CENTRAL</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36A6C7CB" wp14:editId="374B8186">
                <wp:simplePos x="0" y="0"/>
                <wp:positionH relativeFrom="page">
                  <wp:posOffset>1015348</wp:posOffset>
                </wp:positionH>
                <wp:positionV relativeFrom="paragraph">
                  <wp:posOffset>-26864</wp:posOffset>
                </wp:positionV>
                <wp:extent cx="292100" cy="60515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05155"/>
                        </a:xfrm>
                        <a:prstGeom prst="rect">
                          <a:avLst/>
                        </a:prstGeom>
                      </wps:spPr>
                      <wps:txbx>
                        <w:txbxContent>
                          <w:p w14:paraId="4153F530" w14:textId="77777777" w:rsidR="0091797E" w:rsidRDefault="00000000">
                            <w:pPr>
                              <w:spacing w:before="44" w:line="199" w:lineRule="auto"/>
                              <w:ind w:left="20" w:right="18"/>
                              <w:jc w:val="center"/>
                              <w:rPr>
                                <w:rFonts w:ascii="Arial Narrow Bold"/>
                                <w:sz w:val="11"/>
                              </w:rPr>
                            </w:pPr>
                            <w:r>
                              <w:rPr>
                                <w:rFonts w:ascii="Arial Narrow Bold"/>
                                <w:sz w:val="11"/>
                              </w:rPr>
                              <w:t>Structurile</w:t>
                            </w:r>
                            <w:r>
                              <w:rPr>
                                <w:rFonts w:ascii="Arial Narrow Bold"/>
                                <w:spacing w:val="-7"/>
                                <w:sz w:val="11"/>
                              </w:rPr>
                              <w:t xml:space="preserve"> </w:t>
                            </w:r>
                            <w:r>
                              <w:rPr>
                                <w:rFonts w:ascii="Arial Narrow Bold"/>
                                <w:sz w:val="11"/>
                              </w:rPr>
                              <w:t>teritoriale</w:t>
                            </w:r>
                            <w:r>
                              <w:rPr>
                                <w:rFonts w:ascii="Arial Narrow Bold"/>
                                <w:spacing w:val="40"/>
                                <w:sz w:val="11"/>
                              </w:rPr>
                              <w:t xml:space="preserve"> </w:t>
                            </w:r>
                            <w:r>
                              <w:rPr>
                                <w:rFonts w:ascii="Arial Narrow Bold"/>
                                <w:spacing w:val="-2"/>
                                <w:sz w:val="11"/>
                              </w:rPr>
                              <w:t>digitizare</w:t>
                            </w:r>
                            <w:r>
                              <w:rPr>
                                <w:rFonts w:ascii="Arial Narrow Bold"/>
                                <w:spacing w:val="80"/>
                                <w:w w:val="150"/>
                                <w:sz w:val="11"/>
                              </w:rPr>
                              <w:t xml:space="preserve"> </w:t>
                            </w:r>
                            <w:r>
                              <w:rPr>
                                <w:rFonts w:ascii="Arial Narrow Bold"/>
                                <w:spacing w:val="-2"/>
                                <w:sz w:val="11"/>
                              </w:rPr>
                              <w:t>documente</w:t>
                            </w:r>
                          </w:p>
                        </w:txbxContent>
                      </wps:txbx>
                      <wps:bodyPr vert="vert" wrap="square" lIns="0" tIns="0" rIns="0" bIns="0" rtlCol="0">
                        <a:noAutofit/>
                      </wps:bodyPr>
                    </wps:wsp>
                  </a:graphicData>
                </a:graphic>
              </wp:anchor>
            </w:drawing>
          </mc:Choice>
          <mc:Fallback>
            <w:pict>
              <v:shape w14:anchorId="36A6C7CB" id="Textbox 593" o:spid="_x0000_s1027" type="#_x0000_t202" style="position:absolute;left:0;text-align:left;margin-left:79.95pt;margin-top:-2.1pt;width:23pt;height:47.6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" filled="f" stroked="f">
                <v:textbox style="layout-flow:vertical" inset="0,0,0,0">
                  <w:txbxContent>
                    <w:p w14:paraId="4153F530" w14:textId="77777777" w:rsidR="0091797E" w:rsidRDefault="00000000">
                      <w:pPr>
                        <w:spacing w:before="44" w:line="199" w:lineRule="auto"/>
                        <w:ind w:left="20" w:right="18"/>
                        <w:jc w:val="center"/>
                        <w:rPr>
                          <w:rFonts w:ascii="Arial Narrow Bold"/>
                          <w:sz w:val="11"/>
                        </w:rPr>
                      </w:pPr>
                      <w:r>
                        <w:rPr>
                          <w:rFonts w:ascii="Arial Narrow Bold"/>
                          <w:sz w:val="11"/>
                        </w:rPr>
                        <w:t>Structurile</w:t>
                      </w:r>
                      <w:r>
                        <w:rPr>
                          <w:rFonts w:ascii="Arial Narrow Bold"/>
                          <w:spacing w:val="-7"/>
                          <w:sz w:val="11"/>
                        </w:rPr>
                        <w:t xml:space="preserve"> </w:t>
                      </w:r>
                      <w:r>
                        <w:rPr>
                          <w:rFonts w:ascii="Arial Narrow Bold"/>
                          <w:sz w:val="11"/>
                        </w:rPr>
                        <w:t>teritoriale</w:t>
                      </w:r>
                      <w:r>
                        <w:rPr>
                          <w:rFonts w:ascii="Arial Narrow Bold"/>
                          <w:spacing w:val="40"/>
                          <w:sz w:val="11"/>
                        </w:rPr>
                        <w:t xml:space="preserve"> </w:t>
                      </w:r>
                      <w:r>
                        <w:rPr>
                          <w:rFonts w:ascii="Arial Narrow Bold"/>
                          <w:spacing w:val="-2"/>
                          <w:sz w:val="11"/>
                        </w:rPr>
                        <w:t>digitizare</w:t>
                      </w:r>
                      <w:r>
                        <w:rPr>
                          <w:rFonts w:ascii="Arial Narrow Bold"/>
                          <w:spacing w:val="80"/>
                          <w:w w:val="150"/>
                          <w:sz w:val="11"/>
                        </w:rPr>
                        <w:t xml:space="preserve"> </w:t>
                      </w:r>
                      <w:r>
                        <w:rPr>
                          <w:rFonts w:ascii="Arial Narrow Bold"/>
                          <w:spacing w:val="-2"/>
                          <w:sz w:val="11"/>
                        </w:rPr>
                        <w:t>documente</w:t>
                      </w:r>
                    </w:p>
                  </w:txbxContent>
                </v:textbox>
                <w10:wrap anchorx="page"/>
              </v:shape>
            </w:pict>
          </mc:Fallback>
        </mc:AlternateContent>
      </w:r>
      <w:r>
        <w:rPr>
          <w:rFonts w:ascii="Arial Narrow Bold" w:hAnsi="Arial Narrow Bold"/>
          <w:sz w:val="11"/>
        </w:rPr>
        <w:t>Serviciul administrare</w:t>
      </w:r>
      <w:r>
        <w:rPr>
          <w:rFonts w:ascii="Arial Narrow Bold" w:hAnsi="Arial Narrow Bold"/>
          <w:spacing w:val="2"/>
          <w:sz w:val="11"/>
        </w:rPr>
        <w:t xml:space="preserve"> </w:t>
      </w:r>
      <w:r>
        <w:rPr>
          <w:rFonts w:ascii="Arial Narrow Bold" w:hAnsi="Arial Narrow Bold"/>
          <w:sz w:val="11"/>
        </w:rPr>
        <w:t>date registrul</w:t>
      </w:r>
      <w:r>
        <w:rPr>
          <w:rFonts w:ascii="Arial Narrow Bold" w:hAnsi="Arial Narrow Bold"/>
          <w:spacing w:val="2"/>
          <w:sz w:val="11"/>
        </w:rPr>
        <w:t xml:space="preserve"> </w:t>
      </w:r>
      <w:r>
        <w:rPr>
          <w:rFonts w:ascii="Arial Narrow Bold" w:hAnsi="Arial Narrow Bold"/>
          <w:spacing w:val="-2"/>
          <w:sz w:val="11"/>
        </w:rPr>
        <w:t>comerțului</w:t>
      </w:r>
    </w:p>
    <w:p w14:paraId="4A539D87" w14:textId="77777777" w:rsidR="0091797E" w:rsidRDefault="0091797E">
      <w:pPr>
        <w:pStyle w:val="BodyText"/>
        <w:spacing w:before="0"/>
        <w:ind w:left="0"/>
        <w:jc w:val="left"/>
        <w:rPr>
          <w:rFonts w:ascii="Arial Narrow Bold"/>
          <w:sz w:val="11"/>
        </w:rPr>
      </w:pPr>
    </w:p>
    <w:p w14:paraId="04CF2527" w14:textId="77777777" w:rsidR="0091797E" w:rsidRDefault="0091797E">
      <w:pPr>
        <w:pStyle w:val="BodyText"/>
        <w:spacing w:before="3"/>
        <w:ind w:left="0"/>
        <w:jc w:val="left"/>
        <w:rPr>
          <w:rFonts w:ascii="Arial Narrow Bold"/>
          <w:sz w:val="11"/>
        </w:rPr>
      </w:pPr>
    </w:p>
    <w:p w14:paraId="19D10C3B" w14:textId="77777777" w:rsidR="0091797E" w:rsidRDefault="00000000">
      <w:pPr>
        <w:ind w:left="3726"/>
        <w:rPr>
          <w:rFonts w:ascii="Arial Narrow Bold" w:hAnsi="Arial Narrow Bold"/>
          <w:sz w:val="11"/>
        </w:rPr>
      </w:pPr>
      <w:r>
        <w:rPr>
          <w:rFonts w:ascii="Arial Narrow Bold" w:hAnsi="Arial Narrow Bold"/>
          <w:sz w:val="11"/>
        </w:rPr>
        <w:t>Serviciul</w:t>
      </w:r>
      <w:r>
        <w:rPr>
          <w:rFonts w:ascii="Arial Narrow Bold" w:hAnsi="Arial Narrow Bold"/>
          <w:spacing w:val="8"/>
          <w:sz w:val="11"/>
        </w:rPr>
        <w:t xml:space="preserve"> </w:t>
      </w:r>
      <w:r>
        <w:rPr>
          <w:rFonts w:ascii="Arial Narrow Bold" w:hAnsi="Arial Narrow Bold"/>
          <w:sz w:val="11"/>
        </w:rPr>
        <w:t>digitizare</w:t>
      </w:r>
      <w:r>
        <w:rPr>
          <w:rFonts w:ascii="Arial Narrow Bold" w:hAnsi="Arial Narrow Bold"/>
          <w:spacing w:val="11"/>
          <w:sz w:val="11"/>
        </w:rPr>
        <w:t xml:space="preserve"> </w:t>
      </w:r>
      <w:r>
        <w:rPr>
          <w:rFonts w:ascii="Arial Narrow Bold" w:hAnsi="Arial Narrow Bold"/>
          <w:sz w:val="11"/>
        </w:rPr>
        <w:t>documente</w:t>
      </w:r>
      <w:r>
        <w:rPr>
          <w:rFonts w:ascii="Arial Narrow Bold" w:hAnsi="Arial Narrow Bold"/>
          <w:spacing w:val="8"/>
          <w:sz w:val="11"/>
        </w:rPr>
        <w:t xml:space="preserve"> </w:t>
      </w:r>
      <w:r>
        <w:rPr>
          <w:rFonts w:ascii="Arial Narrow Bold" w:hAnsi="Arial Narrow Bold"/>
          <w:sz w:val="11"/>
        </w:rPr>
        <w:t>registrul</w:t>
      </w:r>
      <w:r>
        <w:rPr>
          <w:rFonts w:ascii="Arial Narrow Bold" w:hAnsi="Arial Narrow Bold"/>
          <w:spacing w:val="9"/>
          <w:sz w:val="11"/>
        </w:rPr>
        <w:t xml:space="preserve"> </w:t>
      </w:r>
      <w:r>
        <w:rPr>
          <w:rFonts w:ascii="Arial Narrow Bold" w:hAnsi="Arial Narrow Bold"/>
          <w:spacing w:val="-2"/>
          <w:sz w:val="11"/>
        </w:rPr>
        <w:t>comerțului</w:t>
      </w:r>
    </w:p>
    <w:p w14:paraId="03CEFCB8" w14:textId="77777777" w:rsidR="0091797E" w:rsidRDefault="0091797E">
      <w:pPr>
        <w:pStyle w:val="BodyText"/>
        <w:spacing w:before="0"/>
        <w:ind w:left="0"/>
        <w:jc w:val="left"/>
        <w:rPr>
          <w:rFonts w:ascii="Arial Narrow Bold"/>
          <w:sz w:val="11"/>
        </w:rPr>
      </w:pPr>
    </w:p>
    <w:p w14:paraId="36C1C4AF" w14:textId="77777777" w:rsidR="0091797E" w:rsidRDefault="0091797E">
      <w:pPr>
        <w:pStyle w:val="BodyText"/>
        <w:spacing w:before="0"/>
        <w:ind w:left="0"/>
        <w:jc w:val="left"/>
        <w:rPr>
          <w:rFonts w:ascii="Arial Narrow Bold"/>
          <w:sz w:val="11"/>
        </w:rPr>
      </w:pPr>
    </w:p>
    <w:p w14:paraId="42A33D00" w14:textId="77777777" w:rsidR="0091797E" w:rsidRDefault="0091797E">
      <w:pPr>
        <w:pStyle w:val="BodyText"/>
        <w:spacing w:before="0"/>
        <w:ind w:left="0"/>
        <w:jc w:val="left"/>
        <w:rPr>
          <w:rFonts w:ascii="Arial Narrow Bold"/>
          <w:sz w:val="11"/>
        </w:rPr>
      </w:pPr>
    </w:p>
    <w:p w14:paraId="0B67F129" w14:textId="77777777" w:rsidR="0091797E" w:rsidRDefault="0091797E">
      <w:pPr>
        <w:pStyle w:val="BodyText"/>
        <w:spacing w:before="0"/>
        <w:ind w:left="0"/>
        <w:jc w:val="left"/>
        <w:rPr>
          <w:rFonts w:ascii="Arial Narrow Bold"/>
          <w:sz w:val="11"/>
        </w:rPr>
      </w:pPr>
    </w:p>
    <w:p w14:paraId="2D9B624D" w14:textId="77777777" w:rsidR="0091797E" w:rsidRDefault="0091797E">
      <w:pPr>
        <w:pStyle w:val="BodyText"/>
        <w:spacing w:before="0"/>
        <w:ind w:left="0"/>
        <w:jc w:val="left"/>
        <w:rPr>
          <w:rFonts w:ascii="Arial Narrow Bold"/>
          <w:sz w:val="11"/>
        </w:rPr>
      </w:pPr>
    </w:p>
    <w:p w14:paraId="3D16E47D" w14:textId="77777777" w:rsidR="0091797E" w:rsidRDefault="0091797E">
      <w:pPr>
        <w:pStyle w:val="BodyText"/>
        <w:spacing w:before="91"/>
        <w:ind w:left="0"/>
        <w:jc w:val="left"/>
        <w:rPr>
          <w:rFonts w:ascii="Arial Narrow Bold"/>
          <w:sz w:val="11"/>
        </w:rPr>
      </w:pPr>
    </w:p>
    <w:p w14:paraId="324851F3" w14:textId="77777777" w:rsidR="0091797E" w:rsidRDefault="00000000">
      <w:pPr>
        <w:ind w:right="1861"/>
        <w:jc w:val="center"/>
        <w:rPr>
          <w:rFonts w:ascii="Arial Narrow Bold" w:hAnsi="Arial Narrow Bold"/>
          <w:sz w:val="11"/>
        </w:rPr>
      </w:pPr>
      <w:r>
        <w:rPr>
          <w:noProof/>
        </w:rPr>
        <mc:AlternateContent>
          <mc:Choice Requires="wps">
            <w:drawing>
              <wp:anchor distT="0" distB="0" distL="0" distR="0" simplePos="0" relativeHeight="15752192" behindDoc="0" locked="0" layoutInCell="1" allowOverlap="1" wp14:anchorId="66B4D628" wp14:editId="4288ACA0">
                <wp:simplePos x="0" y="0"/>
                <wp:positionH relativeFrom="page">
                  <wp:posOffset>4765476</wp:posOffset>
                </wp:positionH>
                <wp:positionV relativeFrom="paragraph">
                  <wp:posOffset>-38917</wp:posOffset>
                </wp:positionV>
                <wp:extent cx="233045" cy="467359"/>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467359"/>
                        </a:xfrm>
                        <a:prstGeom prst="rect">
                          <a:avLst/>
                        </a:prstGeom>
                      </wps:spPr>
                      <wps:txbx>
                        <w:txbxContent>
                          <w:p w14:paraId="7F3AB587" w14:textId="77777777" w:rsidR="0091797E" w:rsidRDefault="00000000">
                            <w:pPr>
                              <w:spacing w:before="46" w:line="206" w:lineRule="auto"/>
                              <w:ind w:left="20" w:right="18" w:firstLine="100"/>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spacing w:val="-2"/>
                                <w:w w:val="105"/>
                                <w:sz w:val="12"/>
                              </w:rPr>
                              <w:t>CONTENCIOS</w:t>
                            </w:r>
                          </w:p>
                        </w:txbxContent>
                      </wps:txbx>
                      <wps:bodyPr vert="vert" wrap="square" lIns="0" tIns="0" rIns="0" bIns="0" rtlCol="0">
                        <a:noAutofit/>
                      </wps:bodyPr>
                    </wps:wsp>
                  </a:graphicData>
                </a:graphic>
              </wp:anchor>
            </w:drawing>
          </mc:Choice>
          <mc:Fallback>
            <w:pict>
              <v:shape w14:anchorId="66B4D628" id="Textbox 594" o:spid="_x0000_s1028" type="#_x0000_t202" style="position:absolute;left:0;text-align:left;margin-left:375.25pt;margin-top:-3.05pt;width:18.35pt;height:36.8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" filled="f" stroked="f">
                <v:textbox style="layout-flow:vertical" inset="0,0,0,0">
                  <w:txbxContent>
                    <w:p w14:paraId="7F3AB587" w14:textId="77777777" w:rsidR="0091797E" w:rsidRDefault="00000000">
                      <w:pPr>
                        <w:spacing w:before="46" w:line="206" w:lineRule="auto"/>
                        <w:ind w:left="20" w:right="18" w:firstLine="100"/>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spacing w:val="-2"/>
                          <w:w w:val="105"/>
                          <w:sz w:val="12"/>
                        </w:rPr>
                        <w:t>CONTENCIOS</w:t>
                      </w:r>
                    </w:p>
                  </w:txbxContent>
                </v:textbox>
                <w10:wrap anchorx="page"/>
              </v:shape>
            </w:pict>
          </mc:Fallback>
        </mc:AlternateContent>
      </w:r>
      <w:r>
        <w:rPr>
          <w:noProof/>
        </w:rPr>
        <mc:AlternateContent>
          <mc:Choice Requires="wps">
            <w:drawing>
              <wp:anchor distT="0" distB="0" distL="0" distR="0" simplePos="0" relativeHeight="15756800" behindDoc="0" locked="0" layoutInCell="1" allowOverlap="1" wp14:anchorId="105345C7" wp14:editId="65A899FD">
                <wp:simplePos x="0" y="0"/>
                <wp:positionH relativeFrom="page">
                  <wp:posOffset>1053616</wp:posOffset>
                </wp:positionH>
                <wp:positionV relativeFrom="paragraph">
                  <wp:posOffset>-107877</wp:posOffset>
                </wp:positionV>
                <wp:extent cx="209550" cy="60452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604520"/>
                        </a:xfrm>
                        <a:prstGeom prst="rect">
                          <a:avLst/>
                        </a:prstGeom>
                      </wps:spPr>
                      <wps:txbx>
                        <w:txbxContent>
                          <w:p w14:paraId="2B679CDC" w14:textId="77777777" w:rsidR="0091797E" w:rsidRDefault="00000000">
                            <w:pPr>
                              <w:spacing w:before="44" w:line="199" w:lineRule="auto"/>
                              <w:ind w:left="337" w:right="18" w:hanging="318"/>
                              <w:rPr>
                                <w:rFonts w:ascii="Arial Narrow Bold"/>
                                <w:sz w:val="11"/>
                              </w:rPr>
                            </w:pPr>
                            <w:r>
                              <w:rPr>
                                <w:rFonts w:ascii="Arial Narrow Bold"/>
                                <w:sz w:val="11"/>
                              </w:rPr>
                              <w:t>Structurile</w:t>
                            </w:r>
                            <w:r>
                              <w:rPr>
                                <w:rFonts w:ascii="Arial Narrow Bold"/>
                                <w:spacing w:val="-7"/>
                                <w:sz w:val="11"/>
                              </w:rPr>
                              <w:t xml:space="preserve"> </w:t>
                            </w:r>
                            <w:r>
                              <w:rPr>
                                <w:rFonts w:ascii="Arial Narrow Bold"/>
                                <w:sz w:val="11"/>
                              </w:rPr>
                              <w:t>teritoriale</w:t>
                            </w:r>
                            <w:r>
                              <w:rPr>
                                <w:rFonts w:ascii="Arial Narrow Bold"/>
                                <w:spacing w:val="40"/>
                                <w:sz w:val="11"/>
                              </w:rPr>
                              <w:t xml:space="preserve"> </w:t>
                            </w:r>
                            <w:r>
                              <w:rPr>
                                <w:rFonts w:ascii="Arial Narrow Bold"/>
                                <w:spacing w:val="-2"/>
                                <w:sz w:val="11"/>
                              </w:rPr>
                              <w:t>juridic</w:t>
                            </w:r>
                          </w:p>
                        </w:txbxContent>
                      </wps:txbx>
                      <wps:bodyPr vert="vert" wrap="square" lIns="0" tIns="0" rIns="0" bIns="0" rtlCol="0">
                        <a:noAutofit/>
                      </wps:bodyPr>
                    </wps:wsp>
                  </a:graphicData>
                </a:graphic>
              </wp:anchor>
            </w:drawing>
          </mc:Choice>
          <mc:Fallback>
            <w:pict>
              <v:shape w14:anchorId="105345C7" id="Textbox 595" o:spid="_x0000_s1029" type="#_x0000_t202" style="position:absolute;left:0;text-align:left;margin-left:82.95pt;margin-top:-8.5pt;width:16.5pt;height:47.6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" filled="f" stroked="f">
                <v:textbox style="layout-flow:vertical" inset="0,0,0,0">
                  <w:txbxContent>
                    <w:p w14:paraId="2B679CDC" w14:textId="77777777" w:rsidR="0091797E" w:rsidRDefault="00000000">
                      <w:pPr>
                        <w:spacing w:before="44" w:line="199" w:lineRule="auto"/>
                        <w:ind w:left="337" w:right="18" w:hanging="318"/>
                        <w:rPr>
                          <w:rFonts w:ascii="Arial Narrow Bold"/>
                          <w:sz w:val="11"/>
                        </w:rPr>
                      </w:pPr>
                      <w:r>
                        <w:rPr>
                          <w:rFonts w:ascii="Arial Narrow Bold"/>
                          <w:sz w:val="11"/>
                        </w:rPr>
                        <w:t>Structurile</w:t>
                      </w:r>
                      <w:r>
                        <w:rPr>
                          <w:rFonts w:ascii="Arial Narrow Bold"/>
                          <w:spacing w:val="-7"/>
                          <w:sz w:val="11"/>
                        </w:rPr>
                        <w:t xml:space="preserve"> </w:t>
                      </w:r>
                      <w:r>
                        <w:rPr>
                          <w:rFonts w:ascii="Arial Narrow Bold"/>
                          <w:sz w:val="11"/>
                        </w:rPr>
                        <w:t>teritoriale</w:t>
                      </w:r>
                      <w:r>
                        <w:rPr>
                          <w:rFonts w:ascii="Arial Narrow Bold"/>
                          <w:spacing w:val="40"/>
                          <w:sz w:val="11"/>
                        </w:rPr>
                        <w:t xml:space="preserve"> </w:t>
                      </w:r>
                      <w:r>
                        <w:rPr>
                          <w:rFonts w:ascii="Arial Narrow Bold"/>
                          <w:spacing w:val="-2"/>
                          <w:sz w:val="11"/>
                        </w:rPr>
                        <w:t>juridic</w:t>
                      </w:r>
                    </w:p>
                  </w:txbxContent>
                </v:textbox>
                <w10:wrap anchorx="page"/>
              </v:shape>
            </w:pict>
          </mc:Fallback>
        </mc:AlternateContent>
      </w:r>
      <w:r>
        <w:rPr>
          <w:rFonts w:ascii="Arial Narrow Bold" w:hAnsi="Arial Narrow Bold"/>
          <w:sz w:val="11"/>
        </w:rPr>
        <w:t>Serviciul</w:t>
      </w:r>
      <w:r>
        <w:rPr>
          <w:rFonts w:ascii="Arial Narrow Bold" w:hAnsi="Arial Narrow Bold"/>
          <w:spacing w:val="5"/>
          <w:sz w:val="11"/>
        </w:rPr>
        <w:t xml:space="preserve"> </w:t>
      </w:r>
      <w:r>
        <w:rPr>
          <w:rFonts w:ascii="Arial Narrow Bold" w:hAnsi="Arial Narrow Bold"/>
          <w:sz w:val="11"/>
        </w:rPr>
        <w:t>avizare</w:t>
      </w:r>
      <w:r>
        <w:rPr>
          <w:rFonts w:ascii="Arial Narrow Bold" w:hAnsi="Arial Narrow Bold"/>
          <w:spacing w:val="5"/>
          <w:sz w:val="11"/>
        </w:rPr>
        <w:t xml:space="preserve"> </w:t>
      </w:r>
      <w:r>
        <w:rPr>
          <w:rFonts w:ascii="Arial Narrow Bold" w:hAnsi="Arial Narrow Bold"/>
          <w:sz w:val="11"/>
        </w:rPr>
        <w:t>și</w:t>
      </w:r>
      <w:r>
        <w:rPr>
          <w:rFonts w:ascii="Arial Narrow Bold" w:hAnsi="Arial Narrow Bold"/>
          <w:spacing w:val="5"/>
          <w:sz w:val="11"/>
        </w:rPr>
        <w:t xml:space="preserve"> </w:t>
      </w:r>
      <w:r>
        <w:rPr>
          <w:rFonts w:ascii="Arial Narrow Bold" w:hAnsi="Arial Narrow Bold"/>
          <w:spacing w:val="-2"/>
          <w:sz w:val="11"/>
        </w:rPr>
        <w:t>reprezentare</w:t>
      </w:r>
    </w:p>
    <w:p w14:paraId="1B7C9625" w14:textId="77777777" w:rsidR="0091797E" w:rsidRDefault="0091797E">
      <w:pPr>
        <w:pStyle w:val="BodyText"/>
        <w:spacing w:before="0"/>
        <w:ind w:left="0"/>
        <w:jc w:val="left"/>
        <w:rPr>
          <w:rFonts w:ascii="Arial Narrow Bold"/>
          <w:sz w:val="11"/>
        </w:rPr>
      </w:pPr>
    </w:p>
    <w:p w14:paraId="1598CC21" w14:textId="77777777" w:rsidR="0091797E" w:rsidRDefault="0091797E">
      <w:pPr>
        <w:pStyle w:val="BodyText"/>
        <w:spacing w:before="0"/>
        <w:ind w:left="0"/>
        <w:jc w:val="left"/>
        <w:rPr>
          <w:rFonts w:ascii="Arial Narrow Bold"/>
          <w:sz w:val="11"/>
        </w:rPr>
      </w:pPr>
    </w:p>
    <w:p w14:paraId="21DBDACB" w14:textId="77777777" w:rsidR="0091797E" w:rsidRDefault="00000000">
      <w:pPr>
        <w:ind w:left="3387"/>
        <w:rPr>
          <w:rFonts w:ascii="Arial Narrow Bold" w:hAnsi="Arial Narrow Bold"/>
          <w:sz w:val="11"/>
        </w:rPr>
      </w:pPr>
      <w:r>
        <w:rPr>
          <w:rFonts w:ascii="Arial Narrow Bold" w:hAnsi="Arial Narrow Bold"/>
          <w:sz w:val="11"/>
        </w:rPr>
        <w:t>Serviciul</w:t>
      </w:r>
      <w:r>
        <w:rPr>
          <w:rFonts w:ascii="Arial Narrow Bold" w:hAnsi="Arial Narrow Bold"/>
          <w:spacing w:val="7"/>
          <w:sz w:val="11"/>
        </w:rPr>
        <w:t xml:space="preserve"> </w:t>
      </w:r>
      <w:r>
        <w:rPr>
          <w:rFonts w:ascii="Arial Narrow Bold" w:hAnsi="Arial Narrow Bold"/>
          <w:sz w:val="11"/>
        </w:rPr>
        <w:t>metodologie</w:t>
      </w:r>
      <w:r>
        <w:rPr>
          <w:rFonts w:ascii="Arial Narrow Bold" w:hAnsi="Arial Narrow Bold"/>
          <w:spacing w:val="7"/>
          <w:sz w:val="11"/>
        </w:rPr>
        <w:t xml:space="preserve"> </w:t>
      </w:r>
      <w:r>
        <w:rPr>
          <w:rFonts w:ascii="Arial Narrow Bold" w:hAnsi="Arial Narrow Bold"/>
          <w:sz w:val="11"/>
        </w:rPr>
        <w:t>registrul</w:t>
      </w:r>
      <w:r>
        <w:rPr>
          <w:rFonts w:ascii="Arial Narrow Bold" w:hAnsi="Arial Narrow Bold"/>
          <w:spacing w:val="8"/>
          <w:sz w:val="11"/>
        </w:rPr>
        <w:t xml:space="preserve"> </w:t>
      </w:r>
      <w:r>
        <w:rPr>
          <w:rFonts w:ascii="Arial Narrow Bold" w:hAnsi="Arial Narrow Bold"/>
          <w:sz w:val="11"/>
        </w:rPr>
        <w:t>comerțului</w:t>
      </w:r>
      <w:r>
        <w:rPr>
          <w:rFonts w:ascii="Arial Narrow Bold" w:hAnsi="Arial Narrow Bold"/>
          <w:spacing w:val="7"/>
          <w:sz w:val="11"/>
        </w:rPr>
        <w:t xml:space="preserve"> </w:t>
      </w:r>
      <w:r>
        <w:rPr>
          <w:rFonts w:ascii="Arial Narrow Bold" w:hAnsi="Arial Narrow Bold"/>
          <w:sz w:val="11"/>
        </w:rPr>
        <w:t>și</w:t>
      </w:r>
      <w:r>
        <w:rPr>
          <w:rFonts w:ascii="Arial Narrow Bold" w:hAnsi="Arial Narrow Bold"/>
          <w:spacing w:val="7"/>
          <w:sz w:val="11"/>
        </w:rPr>
        <w:t xml:space="preserve"> </w:t>
      </w:r>
      <w:r>
        <w:rPr>
          <w:rFonts w:ascii="Arial Narrow Bold" w:hAnsi="Arial Narrow Bold"/>
          <w:sz w:val="11"/>
        </w:rPr>
        <w:t>strategii</w:t>
      </w:r>
      <w:r>
        <w:rPr>
          <w:rFonts w:ascii="Arial Narrow Bold" w:hAnsi="Arial Narrow Bold"/>
          <w:spacing w:val="8"/>
          <w:sz w:val="11"/>
        </w:rPr>
        <w:t xml:space="preserve"> </w:t>
      </w:r>
      <w:r>
        <w:rPr>
          <w:rFonts w:ascii="Arial Narrow Bold" w:hAnsi="Arial Narrow Bold"/>
          <w:spacing w:val="-2"/>
          <w:sz w:val="11"/>
        </w:rPr>
        <w:t>anticorupție</w:t>
      </w:r>
    </w:p>
    <w:p w14:paraId="0A655832" w14:textId="77777777" w:rsidR="0091797E" w:rsidRDefault="0091797E">
      <w:pPr>
        <w:pStyle w:val="BodyText"/>
        <w:spacing w:before="0"/>
        <w:ind w:left="0"/>
        <w:jc w:val="left"/>
        <w:rPr>
          <w:rFonts w:ascii="Arial Narrow Bold"/>
          <w:sz w:val="11"/>
        </w:rPr>
      </w:pPr>
    </w:p>
    <w:p w14:paraId="6CF51D59" w14:textId="77777777" w:rsidR="0091797E" w:rsidRDefault="0091797E">
      <w:pPr>
        <w:pStyle w:val="BodyText"/>
        <w:spacing w:before="0"/>
        <w:ind w:left="0"/>
        <w:jc w:val="left"/>
        <w:rPr>
          <w:rFonts w:ascii="Arial Narrow Bold"/>
          <w:sz w:val="11"/>
        </w:rPr>
      </w:pPr>
    </w:p>
    <w:p w14:paraId="1273DF76" w14:textId="77777777" w:rsidR="0091797E" w:rsidRDefault="0091797E">
      <w:pPr>
        <w:pStyle w:val="BodyText"/>
        <w:spacing w:before="54"/>
        <w:ind w:left="0"/>
        <w:jc w:val="left"/>
        <w:rPr>
          <w:rFonts w:ascii="Arial Narrow Bold"/>
          <w:sz w:val="11"/>
        </w:rPr>
      </w:pPr>
    </w:p>
    <w:p w14:paraId="02507CBA" w14:textId="77777777" w:rsidR="0091797E" w:rsidRDefault="00000000">
      <w:pPr>
        <w:ind w:left="3462"/>
        <w:rPr>
          <w:rFonts w:ascii="Arial Narrow Bold" w:hAnsi="Arial Narrow Bold"/>
          <w:sz w:val="11"/>
        </w:rPr>
      </w:pPr>
      <w:r>
        <w:rPr>
          <w:noProof/>
        </w:rPr>
        <mc:AlternateContent>
          <mc:Choice Requires="wps">
            <w:drawing>
              <wp:anchor distT="0" distB="0" distL="0" distR="0" simplePos="0" relativeHeight="15748096" behindDoc="0" locked="0" layoutInCell="1" allowOverlap="1" wp14:anchorId="10286FAE" wp14:editId="7A5127D8">
                <wp:simplePos x="0" y="0"/>
                <wp:positionH relativeFrom="page">
                  <wp:posOffset>5265089</wp:posOffset>
                </wp:positionH>
                <wp:positionV relativeFrom="paragraph">
                  <wp:posOffset>-83087</wp:posOffset>
                </wp:positionV>
                <wp:extent cx="153035" cy="116205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162050"/>
                        </a:xfrm>
                        <a:prstGeom prst="rect">
                          <a:avLst/>
                        </a:prstGeom>
                      </wps:spPr>
                      <wps:txbx>
                        <w:txbxContent>
                          <w:p w14:paraId="3E46546B" w14:textId="77777777" w:rsidR="0091797E" w:rsidRDefault="00000000">
                            <w:pPr>
                              <w:spacing w:before="22"/>
                              <w:ind w:left="20"/>
                              <w:rPr>
                                <w:rFonts w:ascii="Arial Narrow Bold"/>
                                <w:sz w:val="14"/>
                              </w:rPr>
                            </w:pPr>
                            <w:r>
                              <w:rPr>
                                <w:rFonts w:ascii="Arial Narrow Bold"/>
                                <w:sz w:val="14"/>
                              </w:rPr>
                              <w:t>DIRECTOR</w:t>
                            </w:r>
                            <w:r>
                              <w:rPr>
                                <w:rFonts w:ascii="Arial Narrow Bold"/>
                                <w:spacing w:val="-2"/>
                                <w:sz w:val="14"/>
                              </w:rPr>
                              <w:t xml:space="preserve"> </w:t>
                            </w:r>
                            <w:r>
                              <w:rPr>
                                <w:rFonts w:ascii="Arial Narrow Bold"/>
                                <w:sz w:val="14"/>
                              </w:rPr>
                              <w:t>GENERAL</w:t>
                            </w:r>
                            <w:r>
                              <w:rPr>
                                <w:rFonts w:ascii="Arial Narrow Bold"/>
                                <w:spacing w:val="-2"/>
                                <w:sz w:val="14"/>
                              </w:rPr>
                              <w:t xml:space="preserve"> ADJUNCT</w:t>
                            </w:r>
                          </w:p>
                        </w:txbxContent>
                      </wps:txbx>
                      <wps:bodyPr vert="vert" wrap="square" lIns="0" tIns="0" rIns="0" bIns="0" rtlCol="0">
                        <a:noAutofit/>
                      </wps:bodyPr>
                    </wps:wsp>
                  </a:graphicData>
                </a:graphic>
              </wp:anchor>
            </w:drawing>
          </mc:Choice>
          <mc:Fallback>
            <w:pict>
              <v:shape w14:anchorId="10286FAE" id="Textbox 596" o:spid="_x0000_s1030" type="#_x0000_t202" style="position:absolute;left:0;text-align:left;margin-left:414.55pt;margin-top:-6.55pt;width:12.05pt;height:91.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" filled="f" stroked="f">
                <v:textbox style="layout-flow:vertical" inset="0,0,0,0">
                  <w:txbxContent>
                    <w:p w14:paraId="3E46546B" w14:textId="77777777" w:rsidR="0091797E" w:rsidRDefault="00000000">
                      <w:pPr>
                        <w:spacing w:before="22"/>
                        <w:ind w:left="20"/>
                        <w:rPr>
                          <w:rFonts w:ascii="Arial Narrow Bold"/>
                          <w:sz w:val="14"/>
                        </w:rPr>
                      </w:pPr>
                      <w:r>
                        <w:rPr>
                          <w:rFonts w:ascii="Arial Narrow Bold"/>
                          <w:sz w:val="14"/>
                        </w:rPr>
                        <w:t>DIRECTOR</w:t>
                      </w:r>
                      <w:r>
                        <w:rPr>
                          <w:rFonts w:ascii="Arial Narrow Bold"/>
                          <w:spacing w:val="-2"/>
                          <w:sz w:val="14"/>
                        </w:rPr>
                        <w:t xml:space="preserve"> </w:t>
                      </w:r>
                      <w:r>
                        <w:rPr>
                          <w:rFonts w:ascii="Arial Narrow Bold"/>
                          <w:sz w:val="14"/>
                        </w:rPr>
                        <w:t>GENERAL</w:t>
                      </w:r>
                      <w:r>
                        <w:rPr>
                          <w:rFonts w:ascii="Arial Narrow Bold"/>
                          <w:spacing w:val="-2"/>
                          <w:sz w:val="14"/>
                        </w:rPr>
                        <w:t xml:space="preserve"> ADJUNCT</w:t>
                      </w:r>
                    </w:p>
                  </w:txbxContent>
                </v:textbox>
                <w10:wrap anchorx="page"/>
              </v:shape>
            </w:pict>
          </mc:Fallback>
        </mc:AlternateContent>
      </w:r>
      <w:r>
        <w:rPr>
          <w:noProof/>
        </w:rPr>
        <mc:AlternateContent>
          <mc:Choice Requires="wps">
            <w:drawing>
              <wp:anchor distT="0" distB="0" distL="0" distR="0" simplePos="0" relativeHeight="15750144" behindDoc="0" locked="0" layoutInCell="1" allowOverlap="1" wp14:anchorId="16728E2B" wp14:editId="43C4D579">
                <wp:simplePos x="0" y="0"/>
                <wp:positionH relativeFrom="page">
                  <wp:posOffset>4728289</wp:posOffset>
                </wp:positionH>
                <wp:positionV relativeFrom="paragraph">
                  <wp:posOffset>-119701</wp:posOffset>
                </wp:positionV>
                <wp:extent cx="325755" cy="956944"/>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956944"/>
                        </a:xfrm>
                        <a:prstGeom prst="rect">
                          <a:avLst/>
                        </a:prstGeom>
                      </wps:spPr>
                      <wps:txbx>
                        <w:txbxContent>
                          <w:p w14:paraId="39EFD6FD" w14:textId="77777777" w:rsidR="0091797E" w:rsidRDefault="00000000">
                            <w:pPr>
                              <w:spacing w:before="46" w:line="206" w:lineRule="auto"/>
                              <w:ind w:left="20" w:firstLine="486"/>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w w:val="105"/>
                                <w:sz w:val="12"/>
                              </w:rPr>
                              <w:t>BULETINUL</w:t>
                            </w:r>
                            <w:r>
                              <w:rPr>
                                <w:rFonts w:ascii="Arial Narrow Bold" w:hAnsi="Arial Narrow Bold"/>
                                <w:spacing w:val="-8"/>
                                <w:w w:val="105"/>
                                <w:sz w:val="12"/>
                              </w:rPr>
                              <w:t xml:space="preserve"> </w:t>
                            </w:r>
                            <w:r>
                              <w:rPr>
                                <w:rFonts w:ascii="Arial Narrow Bold" w:hAnsi="Arial Narrow Bold"/>
                                <w:w w:val="105"/>
                                <w:sz w:val="12"/>
                              </w:rPr>
                              <w:t>PROCEDURILOR</w:t>
                            </w:r>
                          </w:p>
                          <w:p w14:paraId="41178C50" w14:textId="77777777" w:rsidR="0091797E" w:rsidRDefault="00000000">
                            <w:pPr>
                              <w:spacing w:line="152" w:lineRule="exact"/>
                              <w:ind w:left="330"/>
                              <w:rPr>
                                <w:rFonts w:ascii="Arial Narrow Bold" w:hAnsi="Arial Narrow Bold"/>
                                <w:sz w:val="12"/>
                              </w:rPr>
                            </w:pPr>
                            <w:r>
                              <w:rPr>
                                <w:rFonts w:ascii="Arial Narrow Bold" w:hAnsi="Arial Narrow Bold"/>
                                <w:w w:val="105"/>
                                <w:sz w:val="12"/>
                              </w:rPr>
                              <w:t>DE</w:t>
                            </w:r>
                            <w:r>
                              <w:rPr>
                                <w:rFonts w:ascii="Arial Narrow Bold" w:hAnsi="Arial Narrow Bold"/>
                                <w:spacing w:val="-1"/>
                                <w:w w:val="105"/>
                                <w:sz w:val="12"/>
                              </w:rPr>
                              <w:t xml:space="preserve"> </w:t>
                            </w:r>
                            <w:r>
                              <w:rPr>
                                <w:rFonts w:ascii="Arial Narrow Bold" w:hAnsi="Arial Narrow Bold"/>
                                <w:spacing w:val="-2"/>
                                <w:w w:val="105"/>
                                <w:sz w:val="12"/>
                              </w:rPr>
                              <w:t>INSOLVENȚĂ</w:t>
                            </w:r>
                          </w:p>
                        </w:txbxContent>
                      </wps:txbx>
                      <wps:bodyPr vert="vert" wrap="square" lIns="0" tIns="0" rIns="0" bIns="0" rtlCol="0">
                        <a:noAutofit/>
                      </wps:bodyPr>
                    </wps:wsp>
                  </a:graphicData>
                </a:graphic>
              </wp:anchor>
            </w:drawing>
          </mc:Choice>
          <mc:Fallback>
            <w:pict>
              <v:shape w14:anchorId="16728E2B" id="Textbox 597" o:spid="_x0000_s1031" type="#_x0000_t202" style="position:absolute;left:0;text-align:left;margin-left:372.3pt;margin-top:-9.45pt;width:25.65pt;height:75.3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" filled="f" stroked="f">
                <v:textbox style="layout-flow:vertical" inset="0,0,0,0">
                  <w:txbxContent>
                    <w:p w14:paraId="39EFD6FD" w14:textId="77777777" w:rsidR="0091797E" w:rsidRDefault="00000000">
                      <w:pPr>
                        <w:spacing w:before="46" w:line="206" w:lineRule="auto"/>
                        <w:ind w:left="20" w:firstLine="486"/>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w w:val="105"/>
                          <w:sz w:val="12"/>
                        </w:rPr>
                        <w:t>BULETINUL</w:t>
                      </w:r>
                      <w:r>
                        <w:rPr>
                          <w:rFonts w:ascii="Arial Narrow Bold" w:hAnsi="Arial Narrow Bold"/>
                          <w:spacing w:val="-8"/>
                          <w:w w:val="105"/>
                          <w:sz w:val="12"/>
                        </w:rPr>
                        <w:t xml:space="preserve"> </w:t>
                      </w:r>
                      <w:r>
                        <w:rPr>
                          <w:rFonts w:ascii="Arial Narrow Bold" w:hAnsi="Arial Narrow Bold"/>
                          <w:w w:val="105"/>
                          <w:sz w:val="12"/>
                        </w:rPr>
                        <w:t>PROCEDURILOR</w:t>
                      </w:r>
                    </w:p>
                    <w:p w14:paraId="41178C50" w14:textId="77777777" w:rsidR="0091797E" w:rsidRDefault="00000000">
                      <w:pPr>
                        <w:spacing w:line="152" w:lineRule="exact"/>
                        <w:ind w:left="330"/>
                        <w:rPr>
                          <w:rFonts w:ascii="Arial Narrow Bold" w:hAnsi="Arial Narrow Bold"/>
                          <w:sz w:val="12"/>
                        </w:rPr>
                      </w:pPr>
                      <w:r>
                        <w:rPr>
                          <w:rFonts w:ascii="Arial Narrow Bold" w:hAnsi="Arial Narrow Bold"/>
                          <w:w w:val="105"/>
                          <w:sz w:val="12"/>
                        </w:rPr>
                        <w:t>DE</w:t>
                      </w:r>
                      <w:r>
                        <w:rPr>
                          <w:rFonts w:ascii="Arial Narrow Bold" w:hAnsi="Arial Narrow Bold"/>
                          <w:spacing w:val="-1"/>
                          <w:w w:val="105"/>
                          <w:sz w:val="12"/>
                        </w:rPr>
                        <w:t xml:space="preserve"> </w:t>
                      </w:r>
                      <w:r>
                        <w:rPr>
                          <w:rFonts w:ascii="Arial Narrow Bold" w:hAnsi="Arial Narrow Bold"/>
                          <w:spacing w:val="-2"/>
                          <w:w w:val="105"/>
                          <w:sz w:val="12"/>
                        </w:rPr>
                        <w:t>INSOLVENȚĂ</w:t>
                      </w:r>
                    </w:p>
                  </w:txbxContent>
                </v:textbox>
                <w10:wrap anchorx="page"/>
              </v:shape>
            </w:pict>
          </mc:Fallback>
        </mc:AlternateContent>
      </w:r>
      <w:r>
        <w:rPr>
          <w:rFonts w:ascii="Arial Narrow Bold" w:hAnsi="Arial Narrow Bold"/>
          <w:sz w:val="11"/>
        </w:rPr>
        <w:t>Serviciul</w:t>
      </w:r>
      <w:r>
        <w:rPr>
          <w:rFonts w:ascii="Arial Narrow Bold" w:hAnsi="Arial Narrow Bold"/>
          <w:spacing w:val="6"/>
          <w:sz w:val="11"/>
        </w:rPr>
        <w:t xml:space="preserve"> </w:t>
      </w:r>
      <w:r>
        <w:rPr>
          <w:rFonts w:ascii="Arial Narrow Bold" w:hAnsi="Arial Narrow Bold"/>
          <w:sz w:val="11"/>
        </w:rPr>
        <w:t>asistență</w:t>
      </w:r>
      <w:r>
        <w:rPr>
          <w:rFonts w:ascii="Arial Narrow Bold" w:hAnsi="Arial Narrow Bold"/>
          <w:spacing w:val="9"/>
          <w:sz w:val="11"/>
        </w:rPr>
        <w:t xml:space="preserve"> </w:t>
      </w:r>
      <w:r>
        <w:rPr>
          <w:rFonts w:ascii="Arial Narrow Bold" w:hAnsi="Arial Narrow Bold"/>
          <w:sz w:val="11"/>
        </w:rPr>
        <w:t>juridică</w:t>
      </w:r>
      <w:r>
        <w:rPr>
          <w:rFonts w:ascii="Arial Narrow Bold" w:hAnsi="Arial Narrow Bold"/>
          <w:spacing w:val="8"/>
          <w:sz w:val="11"/>
        </w:rPr>
        <w:t xml:space="preserve"> </w:t>
      </w:r>
      <w:r>
        <w:rPr>
          <w:rFonts w:ascii="Arial Narrow Bold" w:hAnsi="Arial Narrow Bold"/>
          <w:sz w:val="11"/>
        </w:rPr>
        <w:t>buletinul</w:t>
      </w:r>
      <w:r>
        <w:rPr>
          <w:rFonts w:ascii="Arial Narrow Bold" w:hAnsi="Arial Narrow Bold"/>
          <w:spacing w:val="7"/>
          <w:sz w:val="11"/>
        </w:rPr>
        <w:t xml:space="preserve"> </w:t>
      </w:r>
      <w:r>
        <w:rPr>
          <w:rFonts w:ascii="Arial Narrow Bold" w:hAnsi="Arial Narrow Bold"/>
          <w:sz w:val="11"/>
        </w:rPr>
        <w:t>procedurilor</w:t>
      </w:r>
      <w:r>
        <w:rPr>
          <w:rFonts w:ascii="Arial Narrow Bold" w:hAnsi="Arial Narrow Bold"/>
          <w:spacing w:val="7"/>
          <w:sz w:val="11"/>
        </w:rPr>
        <w:t xml:space="preserve"> </w:t>
      </w:r>
      <w:r>
        <w:rPr>
          <w:rFonts w:ascii="Arial Narrow Bold" w:hAnsi="Arial Narrow Bold"/>
          <w:sz w:val="11"/>
        </w:rPr>
        <w:t>de</w:t>
      </w:r>
      <w:r>
        <w:rPr>
          <w:rFonts w:ascii="Arial Narrow Bold" w:hAnsi="Arial Narrow Bold"/>
          <w:spacing w:val="7"/>
          <w:sz w:val="11"/>
        </w:rPr>
        <w:t xml:space="preserve"> </w:t>
      </w:r>
      <w:r>
        <w:rPr>
          <w:rFonts w:ascii="Arial Narrow Bold" w:hAnsi="Arial Narrow Bold"/>
          <w:spacing w:val="-2"/>
          <w:sz w:val="11"/>
        </w:rPr>
        <w:t>insolvență</w:t>
      </w:r>
    </w:p>
    <w:p w14:paraId="64CD8A4A" w14:textId="77777777" w:rsidR="0091797E" w:rsidRDefault="0091797E">
      <w:pPr>
        <w:pStyle w:val="BodyText"/>
        <w:spacing w:before="0"/>
        <w:ind w:left="0"/>
        <w:jc w:val="left"/>
        <w:rPr>
          <w:rFonts w:ascii="Arial Narrow Bold"/>
          <w:sz w:val="11"/>
        </w:rPr>
      </w:pPr>
    </w:p>
    <w:p w14:paraId="3C3F24DB" w14:textId="77777777" w:rsidR="0091797E" w:rsidRDefault="0091797E">
      <w:pPr>
        <w:pStyle w:val="BodyText"/>
        <w:spacing w:before="7"/>
        <w:ind w:left="0"/>
        <w:jc w:val="left"/>
        <w:rPr>
          <w:rFonts w:ascii="Arial Narrow Bold"/>
          <w:sz w:val="11"/>
        </w:rPr>
      </w:pPr>
    </w:p>
    <w:p w14:paraId="5D75CC95" w14:textId="77777777" w:rsidR="0091797E" w:rsidRDefault="00000000">
      <w:pPr>
        <w:ind w:left="3686"/>
        <w:rPr>
          <w:rFonts w:ascii="Arial Narrow Bold" w:hAnsi="Arial Narrow Bold"/>
          <w:sz w:val="11"/>
        </w:rPr>
      </w:pPr>
      <w:r>
        <w:rPr>
          <w:noProof/>
        </w:rPr>
        <mc:AlternateContent>
          <mc:Choice Requires="wps">
            <w:drawing>
              <wp:anchor distT="0" distB="0" distL="0" distR="0" simplePos="0" relativeHeight="15754240" behindDoc="0" locked="0" layoutInCell="1" allowOverlap="1" wp14:anchorId="713E523A" wp14:editId="7EE58203">
                <wp:simplePos x="0" y="0"/>
                <wp:positionH relativeFrom="page">
                  <wp:posOffset>1013735</wp:posOffset>
                </wp:positionH>
                <wp:positionV relativeFrom="paragraph">
                  <wp:posOffset>-116056</wp:posOffset>
                </wp:positionV>
                <wp:extent cx="292100" cy="63436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34365"/>
                        </a:xfrm>
                        <a:prstGeom prst="rect">
                          <a:avLst/>
                        </a:prstGeom>
                      </wps:spPr>
                      <wps:txbx>
                        <w:txbxContent>
                          <w:p w14:paraId="171C7F36" w14:textId="77777777" w:rsidR="0091797E" w:rsidRDefault="00000000">
                            <w:pPr>
                              <w:spacing w:before="44" w:line="199" w:lineRule="auto"/>
                              <w:ind w:left="19" w:right="18" w:hanging="1"/>
                              <w:jc w:val="center"/>
                              <w:rPr>
                                <w:rFonts w:ascii="Arial Narrow Bold" w:hAnsi="Arial Narrow Bold"/>
                                <w:sz w:val="11"/>
                              </w:rPr>
                            </w:pPr>
                            <w:r>
                              <w:rPr>
                                <w:rFonts w:ascii="Arial Narrow Bold" w:hAnsi="Arial Narrow Bold"/>
                                <w:sz w:val="11"/>
                              </w:rPr>
                              <w:t>Structurile</w:t>
                            </w:r>
                            <w:r>
                              <w:rPr>
                                <w:rFonts w:ascii="Arial Narrow Bold" w:hAnsi="Arial Narrow Bold"/>
                                <w:spacing w:val="-7"/>
                                <w:sz w:val="11"/>
                              </w:rPr>
                              <w:t xml:space="preserve"> </w:t>
                            </w:r>
                            <w:r>
                              <w:rPr>
                                <w:rFonts w:ascii="Arial Narrow Bold" w:hAnsi="Arial Narrow Bold"/>
                                <w:sz w:val="11"/>
                              </w:rPr>
                              <w:t>teritoriale</w:t>
                            </w:r>
                            <w:r>
                              <w:rPr>
                                <w:rFonts w:ascii="Arial Narrow Bold" w:hAnsi="Arial Narrow Bold"/>
                                <w:spacing w:val="40"/>
                                <w:sz w:val="11"/>
                              </w:rPr>
                              <w:t xml:space="preserve"> </w:t>
                            </w:r>
                            <w:r>
                              <w:rPr>
                                <w:rFonts w:ascii="Arial Narrow Bold" w:hAnsi="Arial Narrow Bold"/>
                                <w:sz w:val="11"/>
                              </w:rPr>
                              <w:t>buletinul</w:t>
                            </w:r>
                            <w:r>
                              <w:rPr>
                                <w:rFonts w:ascii="Arial Narrow Bold" w:hAnsi="Arial Narrow Bold"/>
                                <w:spacing w:val="-7"/>
                                <w:sz w:val="11"/>
                              </w:rPr>
                              <w:t xml:space="preserve"> </w:t>
                            </w:r>
                            <w:r>
                              <w:rPr>
                                <w:rFonts w:ascii="Arial Narrow Bold" w:hAnsi="Arial Narrow Bold"/>
                                <w:sz w:val="11"/>
                              </w:rPr>
                              <w:t>procedurilor</w:t>
                            </w:r>
                            <w:r>
                              <w:rPr>
                                <w:rFonts w:ascii="Arial Narrow Bold" w:hAnsi="Arial Narrow Bold"/>
                                <w:spacing w:val="40"/>
                                <w:sz w:val="11"/>
                              </w:rPr>
                              <w:t xml:space="preserve"> </w:t>
                            </w:r>
                            <w:r>
                              <w:rPr>
                                <w:rFonts w:ascii="Arial Narrow Bold" w:hAnsi="Arial Narrow Bold"/>
                                <w:sz w:val="11"/>
                              </w:rPr>
                              <w:t>de</w:t>
                            </w:r>
                            <w:r>
                              <w:rPr>
                                <w:rFonts w:ascii="Arial Narrow Bold" w:hAnsi="Arial Narrow Bold"/>
                                <w:spacing w:val="-7"/>
                                <w:sz w:val="11"/>
                              </w:rPr>
                              <w:t xml:space="preserve"> </w:t>
                            </w:r>
                            <w:r>
                              <w:rPr>
                                <w:rFonts w:ascii="Arial Narrow Bold" w:hAnsi="Arial Narrow Bold"/>
                                <w:sz w:val="11"/>
                              </w:rPr>
                              <w:t>insolvență</w:t>
                            </w:r>
                          </w:p>
                        </w:txbxContent>
                      </wps:txbx>
                      <wps:bodyPr vert="vert" wrap="square" lIns="0" tIns="0" rIns="0" bIns="0" rtlCol="0">
                        <a:noAutofit/>
                      </wps:bodyPr>
                    </wps:wsp>
                  </a:graphicData>
                </a:graphic>
              </wp:anchor>
            </w:drawing>
          </mc:Choice>
          <mc:Fallback>
            <w:pict>
              <v:shape w14:anchorId="713E523A" id="Textbox 598" o:spid="_x0000_s1032" type="#_x0000_t202" style="position:absolute;left:0;text-align:left;margin-left:79.8pt;margin-top:-9.15pt;width:23pt;height:49.9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" filled="f" stroked="f">
                <v:textbox style="layout-flow:vertical" inset="0,0,0,0">
                  <w:txbxContent>
                    <w:p w14:paraId="171C7F36" w14:textId="77777777" w:rsidR="0091797E" w:rsidRDefault="00000000">
                      <w:pPr>
                        <w:spacing w:before="44" w:line="199" w:lineRule="auto"/>
                        <w:ind w:left="19" w:right="18" w:hanging="1"/>
                        <w:jc w:val="center"/>
                        <w:rPr>
                          <w:rFonts w:ascii="Arial Narrow Bold" w:hAnsi="Arial Narrow Bold"/>
                          <w:sz w:val="11"/>
                        </w:rPr>
                      </w:pPr>
                      <w:r>
                        <w:rPr>
                          <w:rFonts w:ascii="Arial Narrow Bold" w:hAnsi="Arial Narrow Bold"/>
                          <w:sz w:val="11"/>
                        </w:rPr>
                        <w:t>Structurile</w:t>
                      </w:r>
                      <w:r>
                        <w:rPr>
                          <w:rFonts w:ascii="Arial Narrow Bold" w:hAnsi="Arial Narrow Bold"/>
                          <w:spacing w:val="-7"/>
                          <w:sz w:val="11"/>
                        </w:rPr>
                        <w:t xml:space="preserve"> </w:t>
                      </w:r>
                      <w:r>
                        <w:rPr>
                          <w:rFonts w:ascii="Arial Narrow Bold" w:hAnsi="Arial Narrow Bold"/>
                          <w:sz w:val="11"/>
                        </w:rPr>
                        <w:t>teritoriale</w:t>
                      </w:r>
                      <w:r>
                        <w:rPr>
                          <w:rFonts w:ascii="Arial Narrow Bold" w:hAnsi="Arial Narrow Bold"/>
                          <w:spacing w:val="40"/>
                          <w:sz w:val="11"/>
                        </w:rPr>
                        <w:t xml:space="preserve"> </w:t>
                      </w:r>
                      <w:r>
                        <w:rPr>
                          <w:rFonts w:ascii="Arial Narrow Bold" w:hAnsi="Arial Narrow Bold"/>
                          <w:sz w:val="11"/>
                        </w:rPr>
                        <w:t>buletinul</w:t>
                      </w:r>
                      <w:r>
                        <w:rPr>
                          <w:rFonts w:ascii="Arial Narrow Bold" w:hAnsi="Arial Narrow Bold"/>
                          <w:spacing w:val="-7"/>
                          <w:sz w:val="11"/>
                        </w:rPr>
                        <w:t xml:space="preserve"> </w:t>
                      </w:r>
                      <w:r>
                        <w:rPr>
                          <w:rFonts w:ascii="Arial Narrow Bold" w:hAnsi="Arial Narrow Bold"/>
                          <w:sz w:val="11"/>
                        </w:rPr>
                        <w:t>procedurilor</w:t>
                      </w:r>
                      <w:r>
                        <w:rPr>
                          <w:rFonts w:ascii="Arial Narrow Bold" w:hAnsi="Arial Narrow Bold"/>
                          <w:spacing w:val="40"/>
                          <w:sz w:val="11"/>
                        </w:rPr>
                        <w:t xml:space="preserve"> </w:t>
                      </w:r>
                      <w:r>
                        <w:rPr>
                          <w:rFonts w:ascii="Arial Narrow Bold" w:hAnsi="Arial Narrow Bold"/>
                          <w:sz w:val="11"/>
                        </w:rPr>
                        <w:t>de</w:t>
                      </w:r>
                      <w:r>
                        <w:rPr>
                          <w:rFonts w:ascii="Arial Narrow Bold" w:hAnsi="Arial Narrow Bold"/>
                          <w:spacing w:val="-7"/>
                          <w:sz w:val="11"/>
                        </w:rPr>
                        <w:t xml:space="preserve"> </w:t>
                      </w:r>
                      <w:r>
                        <w:rPr>
                          <w:rFonts w:ascii="Arial Narrow Bold" w:hAnsi="Arial Narrow Bold"/>
                          <w:sz w:val="11"/>
                        </w:rPr>
                        <w:t>insolvență</w:t>
                      </w:r>
                    </w:p>
                  </w:txbxContent>
                </v:textbox>
                <w10:wrap anchorx="page"/>
              </v:shape>
            </w:pict>
          </mc:Fallback>
        </mc:AlternateContent>
      </w:r>
      <w:r>
        <w:rPr>
          <w:rFonts w:ascii="Arial Narrow Bold" w:hAnsi="Arial Narrow Bold"/>
          <w:sz w:val="11"/>
        </w:rPr>
        <w:t>Serviciul</w:t>
      </w:r>
      <w:r>
        <w:rPr>
          <w:rFonts w:ascii="Arial Narrow Bold" w:hAnsi="Arial Narrow Bold"/>
          <w:spacing w:val="6"/>
          <w:sz w:val="11"/>
        </w:rPr>
        <w:t xml:space="preserve"> </w:t>
      </w:r>
      <w:r>
        <w:rPr>
          <w:rFonts w:ascii="Arial Narrow Bold" w:hAnsi="Arial Narrow Bold"/>
          <w:sz w:val="11"/>
        </w:rPr>
        <w:t>editare</w:t>
      </w:r>
      <w:r>
        <w:rPr>
          <w:rFonts w:ascii="Arial Narrow Bold" w:hAnsi="Arial Narrow Bold"/>
          <w:spacing w:val="7"/>
          <w:sz w:val="11"/>
        </w:rPr>
        <w:t xml:space="preserve"> </w:t>
      </w:r>
      <w:r>
        <w:rPr>
          <w:rFonts w:ascii="Arial Narrow Bold" w:hAnsi="Arial Narrow Bold"/>
          <w:sz w:val="11"/>
        </w:rPr>
        <w:t>buletinul</w:t>
      </w:r>
      <w:r>
        <w:rPr>
          <w:rFonts w:ascii="Arial Narrow Bold" w:hAnsi="Arial Narrow Bold"/>
          <w:spacing w:val="6"/>
          <w:sz w:val="11"/>
        </w:rPr>
        <w:t xml:space="preserve"> </w:t>
      </w:r>
      <w:r>
        <w:rPr>
          <w:rFonts w:ascii="Arial Narrow Bold" w:hAnsi="Arial Narrow Bold"/>
          <w:sz w:val="11"/>
        </w:rPr>
        <w:t>procedurilor</w:t>
      </w:r>
      <w:r>
        <w:rPr>
          <w:rFonts w:ascii="Arial Narrow Bold" w:hAnsi="Arial Narrow Bold"/>
          <w:spacing w:val="7"/>
          <w:sz w:val="11"/>
        </w:rPr>
        <w:t xml:space="preserve"> </w:t>
      </w:r>
      <w:r>
        <w:rPr>
          <w:rFonts w:ascii="Arial Narrow Bold" w:hAnsi="Arial Narrow Bold"/>
          <w:sz w:val="11"/>
        </w:rPr>
        <w:t>de</w:t>
      </w:r>
      <w:r>
        <w:rPr>
          <w:rFonts w:ascii="Arial Narrow Bold" w:hAnsi="Arial Narrow Bold"/>
          <w:spacing w:val="6"/>
          <w:sz w:val="11"/>
        </w:rPr>
        <w:t xml:space="preserve"> </w:t>
      </w:r>
      <w:r>
        <w:rPr>
          <w:rFonts w:ascii="Arial Narrow Bold" w:hAnsi="Arial Narrow Bold"/>
          <w:spacing w:val="-2"/>
          <w:sz w:val="11"/>
        </w:rPr>
        <w:t>insolvență</w:t>
      </w:r>
    </w:p>
    <w:p w14:paraId="0B3666F8" w14:textId="77777777" w:rsidR="0091797E" w:rsidRDefault="0091797E">
      <w:pPr>
        <w:pStyle w:val="BodyText"/>
        <w:spacing w:before="0"/>
        <w:ind w:left="0"/>
        <w:jc w:val="left"/>
        <w:rPr>
          <w:rFonts w:ascii="Arial Narrow Bold"/>
          <w:sz w:val="11"/>
        </w:rPr>
      </w:pPr>
    </w:p>
    <w:p w14:paraId="4118EEB7" w14:textId="77777777" w:rsidR="0091797E" w:rsidRDefault="0091797E">
      <w:pPr>
        <w:pStyle w:val="BodyText"/>
        <w:spacing w:before="20"/>
        <w:ind w:left="0"/>
        <w:jc w:val="left"/>
        <w:rPr>
          <w:rFonts w:ascii="Arial Narrow Bold"/>
          <w:sz w:val="11"/>
        </w:rPr>
      </w:pPr>
    </w:p>
    <w:p w14:paraId="748ACC47" w14:textId="77777777" w:rsidR="0091797E" w:rsidRDefault="00000000">
      <w:pPr>
        <w:ind w:left="3189"/>
        <w:rPr>
          <w:rFonts w:ascii="Arial Narrow Bold" w:hAnsi="Arial Narrow Bold"/>
          <w:sz w:val="11"/>
        </w:rPr>
      </w:pPr>
      <w:r>
        <w:rPr>
          <w:noProof/>
        </w:rPr>
        <mc:AlternateContent>
          <mc:Choice Requires="wps">
            <w:drawing>
              <wp:anchor distT="0" distB="0" distL="0" distR="0" simplePos="0" relativeHeight="15747584" behindDoc="0" locked="0" layoutInCell="1" allowOverlap="1" wp14:anchorId="45B9B28A" wp14:editId="00031EF2">
                <wp:simplePos x="0" y="0"/>
                <wp:positionH relativeFrom="page">
                  <wp:posOffset>5596528</wp:posOffset>
                </wp:positionH>
                <wp:positionV relativeFrom="paragraph">
                  <wp:posOffset>-106671</wp:posOffset>
                </wp:positionV>
                <wp:extent cx="516890" cy="174371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890" cy="1743710"/>
                        </a:xfrm>
                        <a:prstGeom prst="rect">
                          <a:avLst/>
                        </a:prstGeom>
                      </wps:spPr>
                      <wps:txbx>
                        <w:txbxContent>
                          <w:p w14:paraId="78501B79" w14:textId="77777777" w:rsidR="0091797E" w:rsidRDefault="00000000">
                            <w:pPr>
                              <w:spacing w:before="28"/>
                              <w:ind w:left="20"/>
                              <w:rPr>
                                <w:rFonts w:ascii="Arial Narrow Bold" w:hAnsi="Arial Narrow Bold"/>
                                <w:sz w:val="12"/>
                              </w:rPr>
                            </w:pPr>
                            <w:r>
                              <w:rPr>
                                <w:rFonts w:ascii="Arial Narrow Bold" w:hAnsi="Arial Narrow Bold"/>
                                <w:w w:val="105"/>
                                <w:sz w:val="12"/>
                              </w:rPr>
                              <w:t>Serviciul</w:t>
                            </w:r>
                            <w:r>
                              <w:rPr>
                                <w:rFonts w:ascii="Arial Narrow Bold" w:hAnsi="Arial Narrow Bold"/>
                                <w:spacing w:val="-3"/>
                                <w:w w:val="105"/>
                                <w:sz w:val="12"/>
                              </w:rPr>
                              <w:t xml:space="preserve"> </w:t>
                            </w:r>
                            <w:r>
                              <w:rPr>
                                <w:rFonts w:ascii="Arial Narrow Bold" w:hAnsi="Arial Narrow Bold"/>
                                <w:w w:val="105"/>
                                <w:sz w:val="12"/>
                              </w:rPr>
                              <w:t>Audit</w:t>
                            </w:r>
                            <w:r>
                              <w:rPr>
                                <w:rFonts w:ascii="Arial Narrow Bold" w:hAnsi="Arial Narrow Bold"/>
                                <w:spacing w:val="-2"/>
                                <w:w w:val="105"/>
                                <w:sz w:val="12"/>
                              </w:rPr>
                              <w:t xml:space="preserve"> </w:t>
                            </w:r>
                            <w:r>
                              <w:rPr>
                                <w:rFonts w:ascii="Arial Narrow Bold" w:hAnsi="Arial Narrow Bold"/>
                                <w:w w:val="105"/>
                                <w:sz w:val="12"/>
                              </w:rPr>
                              <w:t>Public</w:t>
                            </w:r>
                            <w:r>
                              <w:rPr>
                                <w:rFonts w:ascii="Arial Narrow Bold" w:hAnsi="Arial Narrow Bold"/>
                                <w:spacing w:val="-3"/>
                                <w:w w:val="105"/>
                                <w:sz w:val="12"/>
                              </w:rPr>
                              <w:t xml:space="preserve"> </w:t>
                            </w:r>
                            <w:r>
                              <w:rPr>
                                <w:rFonts w:ascii="Arial Narrow Bold" w:hAnsi="Arial Narrow Bold"/>
                                <w:w w:val="105"/>
                                <w:sz w:val="12"/>
                              </w:rPr>
                              <w:t>Intern</w:t>
                            </w:r>
                            <w:r>
                              <w:rPr>
                                <w:rFonts w:ascii="Arial Narrow Bold" w:hAnsi="Arial Narrow Bold"/>
                                <w:spacing w:val="-2"/>
                                <w:w w:val="105"/>
                                <w:sz w:val="12"/>
                              </w:rPr>
                              <w:t xml:space="preserve"> </w:t>
                            </w:r>
                            <w:r>
                              <w:rPr>
                                <w:rFonts w:ascii="Arial Narrow Bold" w:hAnsi="Arial Narrow Bold"/>
                                <w:w w:val="105"/>
                                <w:sz w:val="12"/>
                              </w:rPr>
                              <w:t>și</w:t>
                            </w:r>
                            <w:r>
                              <w:rPr>
                                <w:rFonts w:ascii="Arial Narrow Bold" w:hAnsi="Arial Narrow Bold"/>
                                <w:spacing w:val="-3"/>
                                <w:w w:val="105"/>
                                <w:sz w:val="12"/>
                              </w:rPr>
                              <w:t xml:space="preserve"> </w:t>
                            </w:r>
                            <w:r>
                              <w:rPr>
                                <w:rFonts w:ascii="Arial Narrow Bold" w:hAnsi="Arial Narrow Bold"/>
                                <w:w w:val="105"/>
                                <w:sz w:val="12"/>
                              </w:rPr>
                              <w:t>Inspecție</w:t>
                            </w:r>
                            <w:r>
                              <w:rPr>
                                <w:rFonts w:ascii="Arial Narrow Bold" w:hAnsi="Arial Narrow Bold"/>
                                <w:spacing w:val="-2"/>
                                <w:w w:val="105"/>
                                <w:sz w:val="12"/>
                              </w:rPr>
                              <w:t xml:space="preserve"> Generală</w:t>
                            </w:r>
                          </w:p>
                          <w:p w14:paraId="343AED90" w14:textId="77777777" w:rsidR="0091797E" w:rsidRDefault="00000000">
                            <w:pPr>
                              <w:spacing w:before="31" w:line="280" w:lineRule="atLeast"/>
                              <w:ind w:left="1263"/>
                              <w:rPr>
                                <w:rFonts w:ascii="Arial Narrow Bold" w:hAnsi="Arial Narrow Bold"/>
                                <w:sz w:val="11"/>
                              </w:rPr>
                            </w:pPr>
                            <w:r>
                              <w:rPr>
                                <w:rFonts w:ascii="Arial Narrow Bold" w:hAnsi="Arial Narrow Bold"/>
                                <w:sz w:val="11"/>
                              </w:rPr>
                              <w:t>Compartiment audit public intern</w:t>
                            </w:r>
                            <w:r>
                              <w:rPr>
                                <w:rFonts w:ascii="Arial Narrow Bold" w:hAnsi="Arial Narrow Bold"/>
                                <w:spacing w:val="40"/>
                                <w:sz w:val="11"/>
                              </w:rPr>
                              <w:t xml:space="preserve"> </w:t>
                            </w:r>
                            <w:r>
                              <w:rPr>
                                <w:rFonts w:ascii="Arial Narrow Bold" w:hAnsi="Arial Narrow Bold"/>
                                <w:sz w:val="11"/>
                              </w:rPr>
                              <w:t>Compartiment</w:t>
                            </w:r>
                            <w:r>
                              <w:rPr>
                                <w:rFonts w:ascii="Arial Narrow Bold" w:hAnsi="Arial Narrow Bold"/>
                                <w:spacing w:val="10"/>
                                <w:sz w:val="11"/>
                              </w:rPr>
                              <w:t xml:space="preserve"> </w:t>
                            </w:r>
                            <w:r>
                              <w:rPr>
                                <w:rFonts w:ascii="Arial Narrow Bold" w:hAnsi="Arial Narrow Bold"/>
                                <w:sz w:val="11"/>
                              </w:rPr>
                              <w:t>inspecție</w:t>
                            </w:r>
                            <w:r>
                              <w:rPr>
                                <w:rFonts w:ascii="Arial Narrow Bold" w:hAnsi="Arial Narrow Bold"/>
                                <w:spacing w:val="10"/>
                                <w:sz w:val="11"/>
                              </w:rPr>
                              <w:t xml:space="preserve"> </w:t>
                            </w:r>
                            <w:r>
                              <w:rPr>
                                <w:rFonts w:ascii="Arial Narrow Bold" w:hAnsi="Arial Narrow Bold"/>
                                <w:spacing w:val="-2"/>
                                <w:sz w:val="11"/>
                              </w:rPr>
                              <w:t>generală</w:t>
                            </w:r>
                          </w:p>
                        </w:txbxContent>
                      </wps:txbx>
                      <wps:bodyPr vert="vert" wrap="square" lIns="0" tIns="0" rIns="0" bIns="0" rtlCol="0">
                        <a:noAutofit/>
                      </wps:bodyPr>
                    </wps:wsp>
                  </a:graphicData>
                </a:graphic>
              </wp:anchor>
            </w:drawing>
          </mc:Choice>
          <mc:Fallback>
            <w:pict>
              <v:shape w14:anchorId="45B9B28A" id="Textbox 599" o:spid="_x0000_s1033" type="#_x0000_t202" style="position:absolute;left:0;text-align:left;margin-left:440.65pt;margin-top:-8.4pt;width:40.7pt;height:137.3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" filled="f" stroked="f">
                <v:textbox style="layout-flow:vertical" inset="0,0,0,0">
                  <w:txbxContent>
                    <w:p w14:paraId="78501B79" w14:textId="77777777" w:rsidR="0091797E" w:rsidRDefault="00000000">
                      <w:pPr>
                        <w:spacing w:before="28"/>
                        <w:ind w:left="20"/>
                        <w:rPr>
                          <w:rFonts w:ascii="Arial Narrow Bold" w:hAnsi="Arial Narrow Bold"/>
                          <w:sz w:val="12"/>
                        </w:rPr>
                      </w:pPr>
                      <w:r>
                        <w:rPr>
                          <w:rFonts w:ascii="Arial Narrow Bold" w:hAnsi="Arial Narrow Bold"/>
                          <w:w w:val="105"/>
                          <w:sz w:val="12"/>
                        </w:rPr>
                        <w:t>Serviciul</w:t>
                      </w:r>
                      <w:r>
                        <w:rPr>
                          <w:rFonts w:ascii="Arial Narrow Bold" w:hAnsi="Arial Narrow Bold"/>
                          <w:spacing w:val="-3"/>
                          <w:w w:val="105"/>
                          <w:sz w:val="12"/>
                        </w:rPr>
                        <w:t xml:space="preserve"> </w:t>
                      </w:r>
                      <w:r>
                        <w:rPr>
                          <w:rFonts w:ascii="Arial Narrow Bold" w:hAnsi="Arial Narrow Bold"/>
                          <w:w w:val="105"/>
                          <w:sz w:val="12"/>
                        </w:rPr>
                        <w:t>Audit</w:t>
                      </w:r>
                      <w:r>
                        <w:rPr>
                          <w:rFonts w:ascii="Arial Narrow Bold" w:hAnsi="Arial Narrow Bold"/>
                          <w:spacing w:val="-2"/>
                          <w:w w:val="105"/>
                          <w:sz w:val="12"/>
                        </w:rPr>
                        <w:t xml:space="preserve"> </w:t>
                      </w:r>
                      <w:r>
                        <w:rPr>
                          <w:rFonts w:ascii="Arial Narrow Bold" w:hAnsi="Arial Narrow Bold"/>
                          <w:w w:val="105"/>
                          <w:sz w:val="12"/>
                        </w:rPr>
                        <w:t>Public</w:t>
                      </w:r>
                      <w:r>
                        <w:rPr>
                          <w:rFonts w:ascii="Arial Narrow Bold" w:hAnsi="Arial Narrow Bold"/>
                          <w:spacing w:val="-3"/>
                          <w:w w:val="105"/>
                          <w:sz w:val="12"/>
                        </w:rPr>
                        <w:t xml:space="preserve"> </w:t>
                      </w:r>
                      <w:r>
                        <w:rPr>
                          <w:rFonts w:ascii="Arial Narrow Bold" w:hAnsi="Arial Narrow Bold"/>
                          <w:w w:val="105"/>
                          <w:sz w:val="12"/>
                        </w:rPr>
                        <w:t>Intern</w:t>
                      </w:r>
                      <w:r>
                        <w:rPr>
                          <w:rFonts w:ascii="Arial Narrow Bold" w:hAnsi="Arial Narrow Bold"/>
                          <w:spacing w:val="-2"/>
                          <w:w w:val="105"/>
                          <w:sz w:val="12"/>
                        </w:rPr>
                        <w:t xml:space="preserve"> </w:t>
                      </w:r>
                      <w:r>
                        <w:rPr>
                          <w:rFonts w:ascii="Arial Narrow Bold" w:hAnsi="Arial Narrow Bold"/>
                          <w:w w:val="105"/>
                          <w:sz w:val="12"/>
                        </w:rPr>
                        <w:t>și</w:t>
                      </w:r>
                      <w:r>
                        <w:rPr>
                          <w:rFonts w:ascii="Arial Narrow Bold" w:hAnsi="Arial Narrow Bold"/>
                          <w:spacing w:val="-3"/>
                          <w:w w:val="105"/>
                          <w:sz w:val="12"/>
                        </w:rPr>
                        <w:t xml:space="preserve"> </w:t>
                      </w:r>
                      <w:r>
                        <w:rPr>
                          <w:rFonts w:ascii="Arial Narrow Bold" w:hAnsi="Arial Narrow Bold"/>
                          <w:w w:val="105"/>
                          <w:sz w:val="12"/>
                        </w:rPr>
                        <w:t>Inspecție</w:t>
                      </w:r>
                      <w:r>
                        <w:rPr>
                          <w:rFonts w:ascii="Arial Narrow Bold" w:hAnsi="Arial Narrow Bold"/>
                          <w:spacing w:val="-2"/>
                          <w:w w:val="105"/>
                          <w:sz w:val="12"/>
                        </w:rPr>
                        <w:t xml:space="preserve"> Generală</w:t>
                      </w:r>
                    </w:p>
                    <w:p w14:paraId="343AED90" w14:textId="77777777" w:rsidR="0091797E" w:rsidRDefault="00000000">
                      <w:pPr>
                        <w:spacing w:before="31" w:line="280" w:lineRule="atLeast"/>
                        <w:ind w:left="1263"/>
                        <w:rPr>
                          <w:rFonts w:ascii="Arial Narrow Bold" w:hAnsi="Arial Narrow Bold"/>
                          <w:sz w:val="11"/>
                        </w:rPr>
                      </w:pPr>
                      <w:r>
                        <w:rPr>
                          <w:rFonts w:ascii="Arial Narrow Bold" w:hAnsi="Arial Narrow Bold"/>
                          <w:sz w:val="11"/>
                        </w:rPr>
                        <w:t>Compartiment audit public intern</w:t>
                      </w:r>
                      <w:r>
                        <w:rPr>
                          <w:rFonts w:ascii="Arial Narrow Bold" w:hAnsi="Arial Narrow Bold"/>
                          <w:spacing w:val="40"/>
                          <w:sz w:val="11"/>
                        </w:rPr>
                        <w:t xml:space="preserve"> </w:t>
                      </w:r>
                      <w:r>
                        <w:rPr>
                          <w:rFonts w:ascii="Arial Narrow Bold" w:hAnsi="Arial Narrow Bold"/>
                          <w:sz w:val="11"/>
                        </w:rPr>
                        <w:t>Compartiment</w:t>
                      </w:r>
                      <w:r>
                        <w:rPr>
                          <w:rFonts w:ascii="Arial Narrow Bold" w:hAnsi="Arial Narrow Bold"/>
                          <w:spacing w:val="10"/>
                          <w:sz w:val="11"/>
                        </w:rPr>
                        <w:t xml:space="preserve"> </w:t>
                      </w:r>
                      <w:r>
                        <w:rPr>
                          <w:rFonts w:ascii="Arial Narrow Bold" w:hAnsi="Arial Narrow Bold"/>
                          <w:sz w:val="11"/>
                        </w:rPr>
                        <w:t>inspecție</w:t>
                      </w:r>
                      <w:r>
                        <w:rPr>
                          <w:rFonts w:ascii="Arial Narrow Bold" w:hAnsi="Arial Narrow Bold"/>
                          <w:spacing w:val="10"/>
                          <w:sz w:val="11"/>
                        </w:rPr>
                        <w:t xml:space="preserve"> </w:t>
                      </w:r>
                      <w:r>
                        <w:rPr>
                          <w:rFonts w:ascii="Arial Narrow Bold" w:hAnsi="Arial Narrow Bold"/>
                          <w:spacing w:val="-2"/>
                          <w:sz w:val="11"/>
                        </w:rPr>
                        <w:t>generală</w:t>
                      </w:r>
                    </w:p>
                  </w:txbxContent>
                </v:textbox>
                <w10:wrap anchorx="page"/>
              </v:shape>
            </w:pict>
          </mc:Fallback>
        </mc:AlternateContent>
      </w:r>
      <w:r>
        <w:rPr>
          <w:noProof/>
        </w:rPr>
        <mc:AlternateContent>
          <mc:Choice Requires="wps">
            <w:drawing>
              <wp:anchor distT="0" distB="0" distL="0" distR="0" simplePos="0" relativeHeight="15750656" behindDoc="0" locked="0" layoutInCell="1" allowOverlap="1" wp14:anchorId="12C6CFFB" wp14:editId="70258E26">
                <wp:simplePos x="0" y="0"/>
                <wp:positionH relativeFrom="page">
                  <wp:posOffset>4725063</wp:posOffset>
                </wp:positionH>
                <wp:positionV relativeFrom="paragraph">
                  <wp:posOffset>517495</wp:posOffset>
                </wp:positionV>
                <wp:extent cx="325755" cy="95250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952500"/>
                        </a:xfrm>
                        <a:prstGeom prst="rect">
                          <a:avLst/>
                        </a:prstGeom>
                      </wps:spPr>
                      <wps:txbx>
                        <w:txbxContent>
                          <w:p w14:paraId="698D302F" w14:textId="77777777" w:rsidR="0091797E" w:rsidRDefault="00000000">
                            <w:pPr>
                              <w:spacing w:before="46" w:line="206" w:lineRule="auto"/>
                              <w:ind w:left="20" w:firstLine="483"/>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w w:val="105"/>
                                <w:sz w:val="12"/>
                              </w:rPr>
                              <w:t>MANAGEMENTUL</w:t>
                            </w:r>
                            <w:r>
                              <w:rPr>
                                <w:rFonts w:ascii="Arial Narrow Bold" w:hAnsi="Arial Narrow Bold"/>
                                <w:spacing w:val="-8"/>
                                <w:w w:val="105"/>
                                <w:sz w:val="12"/>
                              </w:rPr>
                              <w:t xml:space="preserve"> </w:t>
                            </w:r>
                            <w:r>
                              <w:rPr>
                                <w:rFonts w:ascii="Arial Narrow Bold" w:hAnsi="Arial Narrow Bold"/>
                                <w:w w:val="105"/>
                                <w:sz w:val="12"/>
                              </w:rPr>
                              <w:t>CALITĂȚII,</w:t>
                            </w:r>
                          </w:p>
                          <w:p w14:paraId="687E598F" w14:textId="77777777" w:rsidR="0091797E" w:rsidRDefault="00000000">
                            <w:pPr>
                              <w:spacing w:line="152" w:lineRule="exact"/>
                              <w:ind w:left="170"/>
                              <w:rPr>
                                <w:rFonts w:ascii="Arial Narrow Bold" w:hAnsi="Arial Narrow Bold"/>
                                <w:sz w:val="12"/>
                              </w:rPr>
                            </w:pPr>
                            <w:r>
                              <w:rPr>
                                <w:rFonts w:ascii="Arial Narrow Bold" w:hAnsi="Arial Narrow Bold"/>
                                <w:w w:val="105"/>
                                <w:sz w:val="12"/>
                              </w:rPr>
                              <w:t>ORGANIZARE,</w:t>
                            </w:r>
                            <w:r>
                              <w:rPr>
                                <w:rFonts w:ascii="Arial Narrow Bold" w:hAnsi="Arial Narrow Bold"/>
                                <w:spacing w:val="6"/>
                                <w:w w:val="105"/>
                                <w:sz w:val="12"/>
                              </w:rPr>
                              <w:t xml:space="preserve"> </w:t>
                            </w:r>
                            <w:r>
                              <w:rPr>
                                <w:rFonts w:ascii="Arial Narrow Bold" w:hAnsi="Arial Narrow Bold"/>
                                <w:spacing w:val="-2"/>
                                <w:w w:val="105"/>
                                <w:sz w:val="12"/>
                              </w:rPr>
                              <w:t>ARHIVĂ</w:t>
                            </w:r>
                          </w:p>
                        </w:txbxContent>
                      </wps:txbx>
                      <wps:bodyPr vert="vert" wrap="square" lIns="0" tIns="0" rIns="0" bIns="0" rtlCol="0">
                        <a:noAutofit/>
                      </wps:bodyPr>
                    </wps:wsp>
                  </a:graphicData>
                </a:graphic>
              </wp:anchor>
            </w:drawing>
          </mc:Choice>
          <mc:Fallback>
            <w:pict>
              <v:shape w14:anchorId="12C6CFFB" id="Textbox 600" o:spid="_x0000_s1034" type="#_x0000_t202" style="position:absolute;left:0;text-align:left;margin-left:372.05pt;margin-top:40.75pt;width:25.65pt;height:7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" filled="f" stroked="f">
                <v:textbox style="layout-flow:vertical" inset="0,0,0,0">
                  <w:txbxContent>
                    <w:p w14:paraId="698D302F" w14:textId="77777777" w:rsidR="0091797E" w:rsidRDefault="00000000">
                      <w:pPr>
                        <w:spacing w:before="46" w:line="206" w:lineRule="auto"/>
                        <w:ind w:left="20" w:firstLine="483"/>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w w:val="105"/>
                          <w:sz w:val="12"/>
                        </w:rPr>
                        <w:t>MANAGEMENTUL</w:t>
                      </w:r>
                      <w:r>
                        <w:rPr>
                          <w:rFonts w:ascii="Arial Narrow Bold" w:hAnsi="Arial Narrow Bold"/>
                          <w:spacing w:val="-8"/>
                          <w:w w:val="105"/>
                          <w:sz w:val="12"/>
                        </w:rPr>
                        <w:t xml:space="preserve"> </w:t>
                      </w:r>
                      <w:r>
                        <w:rPr>
                          <w:rFonts w:ascii="Arial Narrow Bold" w:hAnsi="Arial Narrow Bold"/>
                          <w:w w:val="105"/>
                          <w:sz w:val="12"/>
                        </w:rPr>
                        <w:t>CALITĂȚII,</w:t>
                      </w:r>
                    </w:p>
                    <w:p w14:paraId="687E598F" w14:textId="77777777" w:rsidR="0091797E" w:rsidRDefault="00000000">
                      <w:pPr>
                        <w:spacing w:line="152" w:lineRule="exact"/>
                        <w:ind w:left="170"/>
                        <w:rPr>
                          <w:rFonts w:ascii="Arial Narrow Bold" w:hAnsi="Arial Narrow Bold"/>
                          <w:sz w:val="12"/>
                        </w:rPr>
                      </w:pPr>
                      <w:r>
                        <w:rPr>
                          <w:rFonts w:ascii="Arial Narrow Bold" w:hAnsi="Arial Narrow Bold"/>
                          <w:w w:val="105"/>
                          <w:sz w:val="12"/>
                        </w:rPr>
                        <w:t>ORGANIZARE,</w:t>
                      </w:r>
                      <w:r>
                        <w:rPr>
                          <w:rFonts w:ascii="Arial Narrow Bold" w:hAnsi="Arial Narrow Bold"/>
                          <w:spacing w:val="6"/>
                          <w:w w:val="105"/>
                          <w:sz w:val="12"/>
                        </w:rPr>
                        <w:t xml:space="preserve"> </w:t>
                      </w:r>
                      <w:r>
                        <w:rPr>
                          <w:rFonts w:ascii="Arial Narrow Bold" w:hAnsi="Arial Narrow Bold"/>
                          <w:spacing w:val="-2"/>
                          <w:w w:val="105"/>
                          <w:sz w:val="12"/>
                        </w:rPr>
                        <w:t>ARHIVĂ</w:t>
                      </w:r>
                    </w:p>
                  </w:txbxContent>
                </v:textbox>
                <w10:wrap anchorx="page"/>
              </v:shape>
            </w:pict>
          </mc:Fallback>
        </mc:AlternateContent>
      </w:r>
      <w:r>
        <w:rPr>
          <w:rFonts w:ascii="Arial Narrow Bold" w:hAnsi="Arial Narrow Bold"/>
          <w:sz w:val="11"/>
        </w:rPr>
        <w:t>Serviciul</w:t>
      </w:r>
      <w:r>
        <w:rPr>
          <w:rFonts w:ascii="Arial Narrow Bold" w:hAnsi="Arial Narrow Bold"/>
          <w:spacing w:val="6"/>
          <w:sz w:val="11"/>
        </w:rPr>
        <w:t xml:space="preserve"> </w:t>
      </w:r>
      <w:r>
        <w:rPr>
          <w:rFonts w:ascii="Arial Narrow Bold" w:hAnsi="Arial Narrow Bold"/>
          <w:sz w:val="11"/>
        </w:rPr>
        <w:t>asistență</w:t>
      </w:r>
      <w:r>
        <w:rPr>
          <w:rFonts w:ascii="Arial Narrow Bold" w:hAnsi="Arial Narrow Bold"/>
          <w:spacing w:val="7"/>
          <w:sz w:val="11"/>
        </w:rPr>
        <w:t xml:space="preserve"> </w:t>
      </w:r>
      <w:r>
        <w:rPr>
          <w:rFonts w:ascii="Arial Narrow Bold" w:hAnsi="Arial Narrow Bold"/>
          <w:sz w:val="11"/>
        </w:rPr>
        <w:t>tehnică</w:t>
      </w:r>
      <w:r>
        <w:rPr>
          <w:rFonts w:ascii="Arial Narrow Bold" w:hAnsi="Arial Narrow Bold"/>
          <w:spacing w:val="6"/>
          <w:sz w:val="11"/>
        </w:rPr>
        <w:t xml:space="preserve"> </w:t>
      </w:r>
      <w:r>
        <w:rPr>
          <w:rFonts w:ascii="Arial Narrow Bold" w:hAnsi="Arial Narrow Bold"/>
          <w:sz w:val="11"/>
        </w:rPr>
        <w:t>și</w:t>
      </w:r>
      <w:r>
        <w:rPr>
          <w:rFonts w:ascii="Arial Narrow Bold" w:hAnsi="Arial Narrow Bold"/>
          <w:spacing w:val="6"/>
          <w:sz w:val="11"/>
        </w:rPr>
        <w:t xml:space="preserve"> </w:t>
      </w:r>
      <w:r>
        <w:rPr>
          <w:rFonts w:ascii="Arial Narrow Bold" w:hAnsi="Arial Narrow Bold"/>
          <w:sz w:val="11"/>
        </w:rPr>
        <w:t>publicare</w:t>
      </w:r>
      <w:r>
        <w:rPr>
          <w:rFonts w:ascii="Arial Narrow Bold" w:hAnsi="Arial Narrow Bold"/>
          <w:spacing w:val="9"/>
          <w:sz w:val="11"/>
        </w:rPr>
        <w:t xml:space="preserve"> </w:t>
      </w:r>
      <w:r>
        <w:rPr>
          <w:rFonts w:ascii="Arial Narrow Bold" w:hAnsi="Arial Narrow Bold"/>
          <w:sz w:val="11"/>
        </w:rPr>
        <w:t>buletinul</w:t>
      </w:r>
      <w:r>
        <w:rPr>
          <w:rFonts w:ascii="Arial Narrow Bold" w:hAnsi="Arial Narrow Bold"/>
          <w:spacing w:val="6"/>
          <w:sz w:val="11"/>
        </w:rPr>
        <w:t xml:space="preserve"> </w:t>
      </w:r>
      <w:r>
        <w:rPr>
          <w:rFonts w:ascii="Arial Narrow Bold" w:hAnsi="Arial Narrow Bold"/>
          <w:sz w:val="11"/>
        </w:rPr>
        <w:t>procedruilor</w:t>
      </w:r>
      <w:r>
        <w:rPr>
          <w:rFonts w:ascii="Arial Narrow Bold" w:hAnsi="Arial Narrow Bold"/>
          <w:spacing w:val="7"/>
          <w:sz w:val="11"/>
        </w:rPr>
        <w:t xml:space="preserve"> </w:t>
      </w:r>
      <w:r>
        <w:rPr>
          <w:rFonts w:ascii="Arial Narrow Bold" w:hAnsi="Arial Narrow Bold"/>
          <w:sz w:val="11"/>
        </w:rPr>
        <w:t>de</w:t>
      </w:r>
      <w:r>
        <w:rPr>
          <w:rFonts w:ascii="Arial Narrow Bold" w:hAnsi="Arial Narrow Bold"/>
          <w:spacing w:val="7"/>
          <w:sz w:val="11"/>
        </w:rPr>
        <w:t xml:space="preserve"> </w:t>
      </w:r>
      <w:r>
        <w:rPr>
          <w:rFonts w:ascii="Arial Narrow Bold" w:hAnsi="Arial Narrow Bold"/>
          <w:spacing w:val="-2"/>
          <w:sz w:val="11"/>
        </w:rPr>
        <w:t>insolvență</w:t>
      </w:r>
    </w:p>
    <w:p w14:paraId="0BCBABEB" w14:textId="77777777" w:rsidR="0091797E" w:rsidRDefault="0091797E">
      <w:pPr>
        <w:pStyle w:val="BodyText"/>
        <w:spacing w:before="0"/>
        <w:ind w:left="0"/>
        <w:jc w:val="left"/>
        <w:rPr>
          <w:rFonts w:ascii="Arial Narrow Bold"/>
          <w:sz w:val="20"/>
        </w:rPr>
      </w:pPr>
    </w:p>
    <w:p w14:paraId="1F8F0E0C" w14:textId="77777777" w:rsidR="0091797E" w:rsidRDefault="0091797E">
      <w:pPr>
        <w:pStyle w:val="BodyText"/>
        <w:spacing w:before="213" w:after="1"/>
        <w:ind w:left="0"/>
        <w:jc w:val="left"/>
        <w:rPr>
          <w:rFonts w:ascii="Arial Narrow Bold"/>
          <w:sz w:val="20"/>
        </w:rPr>
      </w:pPr>
    </w:p>
    <w:tbl>
      <w:tblPr>
        <w:tblW w:w="0" w:type="auto"/>
        <w:tblInd w:w="2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62"/>
        <w:gridCol w:w="97"/>
        <w:gridCol w:w="98"/>
      </w:tblGrid>
      <w:tr w:rsidR="0091797E" w14:paraId="63E0C485" w14:textId="77777777">
        <w:trPr>
          <w:trHeight w:val="164"/>
        </w:trPr>
        <w:tc>
          <w:tcPr>
            <w:tcW w:w="4362" w:type="dxa"/>
            <w:vMerge w:val="restart"/>
            <w:tcBorders>
              <w:left w:val="nil"/>
            </w:tcBorders>
          </w:tcPr>
          <w:p w14:paraId="4E1A9443" w14:textId="77777777" w:rsidR="0091797E" w:rsidRDefault="00000000">
            <w:pPr>
              <w:pStyle w:val="TableParagraph"/>
              <w:spacing w:before="85"/>
              <w:ind w:left="13"/>
              <w:jc w:val="center"/>
              <w:rPr>
                <w:sz w:val="11"/>
              </w:rPr>
            </w:pPr>
            <w:r>
              <w:rPr>
                <w:noProof/>
              </w:rPr>
              <mc:AlternateContent>
                <mc:Choice Requires="wpg">
                  <w:drawing>
                    <wp:anchor distT="0" distB="0" distL="0" distR="0" simplePos="0" relativeHeight="485697536" behindDoc="1" locked="0" layoutInCell="1" allowOverlap="1" wp14:anchorId="6BCB37C8" wp14:editId="6E27F282">
                      <wp:simplePos x="0" y="0"/>
                      <wp:positionH relativeFrom="column">
                        <wp:posOffset>0</wp:posOffset>
                      </wp:positionH>
                      <wp:positionV relativeFrom="paragraph">
                        <wp:posOffset>-1752</wp:posOffset>
                      </wp:positionV>
                      <wp:extent cx="2735580" cy="21082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5580" cy="210820"/>
                                <a:chOff x="0" y="0"/>
                                <a:chExt cx="2735580" cy="210820"/>
                              </a:xfrm>
                            </wpg:grpSpPr>
                            <pic:pic xmlns:pic="http://schemas.openxmlformats.org/drawingml/2006/picture">
                              <pic:nvPicPr>
                                <pic:cNvPr id="602" name="Image 602"/>
                                <pic:cNvPicPr/>
                              </pic:nvPicPr>
                              <pic:blipFill>
                                <a:blip r:embed="rId186" cstate="print"/>
                                <a:stretch>
                                  <a:fillRect/>
                                </a:stretch>
                              </pic:blipFill>
                              <pic:spPr>
                                <a:xfrm>
                                  <a:off x="0" y="0"/>
                                  <a:ext cx="2725605" cy="209550"/>
                                </a:xfrm>
                                <a:prstGeom prst="rect">
                                  <a:avLst/>
                                </a:prstGeom>
                              </pic:spPr>
                            </pic:pic>
                          </wpg:wgp>
                        </a:graphicData>
                      </a:graphic>
                    </wp:anchor>
                  </w:drawing>
                </mc:Choice>
                <mc:Fallback>
                  <w:pict>
                    <v:group w14:anchorId="79D93AFE" id="Group 601" o:spid="_x0000_s1026" style="position:absolute;margin-left:0;margin-top:-.15pt;width:215.4pt;height:16.6pt;z-index:-17618944;mso-wrap-distance-left:0;mso-wrap-distance-right:0" coordsize="27355,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">
                      <v:shape id="Image 602" o:spid="_x0000_s1027" type="#_x0000_t75" style="position:absolute;width:2725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">
                        <v:imagedata r:id="rId187" o:title=""/>
                      </v:shape>
                    </v:group>
                  </w:pict>
                </mc:Fallback>
              </mc:AlternateContent>
            </w:r>
            <w:r>
              <w:rPr>
                <w:sz w:val="11"/>
              </w:rPr>
              <w:t>Serviciul</w:t>
            </w:r>
            <w:r>
              <w:rPr>
                <w:spacing w:val="7"/>
                <w:sz w:val="11"/>
              </w:rPr>
              <w:t xml:space="preserve"> </w:t>
            </w:r>
            <w:r>
              <w:rPr>
                <w:spacing w:val="-2"/>
                <w:sz w:val="11"/>
              </w:rPr>
              <w:t>organizare</w:t>
            </w:r>
          </w:p>
        </w:tc>
        <w:tc>
          <w:tcPr>
            <w:tcW w:w="97" w:type="dxa"/>
            <w:tcBorders>
              <w:top w:val="nil"/>
              <w:right w:val="nil"/>
            </w:tcBorders>
          </w:tcPr>
          <w:p w14:paraId="6CB6A721" w14:textId="77777777" w:rsidR="0091797E" w:rsidRDefault="0091797E">
            <w:pPr>
              <w:pStyle w:val="TableParagraph"/>
              <w:rPr>
                <w:rFonts w:ascii="Times New Roman"/>
                <w:sz w:val="10"/>
              </w:rPr>
            </w:pPr>
          </w:p>
        </w:tc>
        <w:tc>
          <w:tcPr>
            <w:tcW w:w="98" w:type="dxa"/>
            <w:tcBorders>
              <w:top w:val="nil"/>
              <w:left w:val="nil"/>
              <w:bottom w:val="nil"/>
              <w:right w:val="nil"/>
            </w:tcBorders>
          </w:tcPr>
          <w:p w14:paraId="36368032" w14:textId="77777777" w:rsidR="0091797E" w:rsidRDefault="0091797E">
            <w:pPr>
              <w:pStyle w:val="TableParagraph"/>
              <w:rPr>
                <w:rFonts w:ascii="Times New Roman"/>
                <w:sz w:val="10"/>
              </w:rPr>
            </w:pPr>
          </w:p>
        </w:tc>
      </w:tr>
      <w:tr w:rsidR="0091797E" w14:paraId="7F125292" w14:textId="77777777">
        <w:trPr>
          <w:trHeight w:val="147"/>
        </w:trPr>
        <w:tc>
          <w:tcPr>
            <w:tcW w:w="4362" w:type="dxa"/>
            <w:vMerge/>
            <w:tcBorders>
              <w:top w:val="nil"/>
              <w:left w:val="nil"/>
            </w:tcBorders>
          </w:tcPr>
          <w:p w14:paraId="40E011A9" w14:textId="77777777" w:rsidR="0091797E" w:rsidRDefault="0091797E">
            <w:pPr>
              <w:rPr>
                <w:sz w:val="2"/>
                <w:szCs w:val="2"/>
              </w:rPr>
            </w:pPr>
          </w:p>
        </w:tc>
        <w:tc>
          <w:tcPr>
            <w:tcW w:w="97" w:type="dxa"/>
            <w:tcBorders>
              <w:bottom w:val="nil"/>
              <w:right w:val="single" w:sz="8" w:space="0" w:color="000000"/>
            </w:tcBorders>
          </w:tcPr>
          <w:p w14:paraId="6F125716" w14:textId="77777777" w:rsidR="0091797E" w:rsidRDefault="0091797E">
            <w:pPr>
              <w:pStyle w:val="TableParagraph"/>
              <w:rPr>
                <w:rFonts w:ascii="Times New Roman"/>
                <w:sz w:val="8"/>
              </w:rPr>
            </w:pPr>
          </w:p>
        </w:tc>
        <w:tc>
          <w:tcPr>
            <w:tcW w:w="98" w:type="dxa"/>
            <w:vMerge w:val="restart"/>
            <w:tcBorders>
              <w:top w:val="nil"/>
              <w:left w:val="single" w:sz="8" w:space="0" w:color="000000"/>
              <w:right w:val="nil"/>
            </w:tcBorders>
          </w:tcPr>
          <w:p w14:paraId="2DA3C6E7" w14:textId="77777777" w:rsidR="0091797E" w:rsidRDefault="0091797E">
            <w:pPr>
              <w:pStyle w:val="TableParagraph"/>
              <w:rPr>
                <w:rFonts w:ascii="Times New Roman"/>
                <w:sz w:val="10"/>
              </w:rPr>
            </w:pPr>
          </w:p>
        </w:tc>
      </w:tr>
      <w:tr w:rsidR="0091797E" w14:paraId="5BA4544C" w14:textId="77777777">
        <w:trPr>
          <w:trHeight w:val="89"/>
        </w:trPr>
        <w:tc>
          <w:tcPr>
            <w:tcW w:w="4459" w:type="dxa"/>
            <w:gridSpan w:val="2"/>
            <w:tcBorders>
              <w:left w:val="nil"/>
              <w:right w:val="single" w:sz="8" w:space="0" w:color="000000"/>
            </w:tcBorders>
          </w:tcPr>
          <w:p w14:paraId="7CF6B641" w14:textId="77777777" w:rsidR="0091797E" w:rsidRDefault="0091797E">
            <w:pPr>
              <w:pStyle w:val="TableParagraph"/>
              <w:rPr>
                <w:rFonts w:ascii="Times New Roman"/>
                <w:sz w:val="4"/>
              </w:rPr>
            </w:pPr>
          </w:p>
        </w:tc>
        <w:tc>
          <w:tcPr>
            <w:tcW w:w="98" w:type="dxa"/>
            <w:vMerge/>
            <w:tcBorders>
              <w:top w:val="nil"/>
              <w:left w:val="single" w:sz="8" w:space="0" w:color="000000"/>
              <w:right w:val="nil"/>
            </w:tcBorders>
          </w:tcPr>
          <w:p w14:paraId="1FBAC856" w14:textId="77777777" w:rsidR="0091797E" w:rsidRDefault="0091797E">
            <w:pPr>
              <w:rPr>
                <w:sz w:val="2"/>
                <w:szCs w:val="2"/>
              </w:rPr>
            </w:pPr>
          </w:p>
        </w:tc>
      </w:tr>
      <w:tr w:rsidR="0091797E" w14:paraId="6E99D52F" w14:textId="77777777">
        <w:trPr>
          <w:trHeight w:val="150"/>
        </w:trPr>
        <w:tc>
          <w:tcPr>
            <w:tcW w:w="4362" w:type="dxa"/>
            <w:vMerge w:val="restart"/>
            <w:tcBorders>
              <w:left w:val="nil"/>
              <w:bottom w:val="single" w:sz="4" w:space="0" w:color="000000"/>
            </w:tcBorders>
          </w:tcPr>
          <w:p w14:paraId="4A42C545" w14:textId="77777777" w:rsidR="0091797E" w:rsidRDefault="00000000">
            <w:pPr>
              <w:pStyle w:val="TableParagraph"/>
              <w:spacing w:before="86"/>
              <w:ind w:left="13" w:right="6"/>
              <w:jc w:val="center"/>
              <w:rPr>
                <w:sz w:val="11"/>
              </w:rPr>
            </w:pPr>
            <w:r>
              <w:rPr>
                <w:noProof/>
              </w:rPr>
              <mc:AlternateContent>
                <mc:Choice Requires="wpg">
                  <w:drawing>
                    <wp:anchor distT="0" distB="0" distL="0" distR="0" simplePos="0" relativeHeight="485698048" behindDoc="1" locked="0" layoutInCell="1" allowOverlap="1" wp14:anchorId="0D8F5300" wp14:editId="4E6FDE85">
                      <wp:simplePos x="0" y="0"/>
                      <wp:positionH relativeFrom="column">
                        <wp:posOffset>177</wp:posOffset>
                      </wp:positionH>
                      <wp:positionV relativeFrom="paragraph">
                        <wp:posOffset>-1119</wp:posOffset>
                      </wp:positionV>
                      <wp:extent cx="2732405" cy="215265"/>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215265"/>
                                <a:chOff x="0" y="0"/>
                                <a:chExt cx="2732405" cy="215265"/>
                              </a:xfrm>
                            </wpg:grpSpPr>
                            <pic:pic xmlns:pic="http://schemas.openxmlformats.org/drawingml/2006/picture">
                              <pic:nvPicPr>
                                <pic:cNvPr id="604" name="Image 604"/>
                                <pic:cNvPicPr/>
                              </pic:nvPicPr>
                              <pic:blipFill>
                                <a:blip r:embed="rId188" cstate="print"/>
                                <a:stretch>
                                  <a:fillRect/>
                                </a:stretch>
                              </pic:blipFill>
                              <pic:spPr>
                                <a:xfrm>
                                  <a:off x="0" y="0"/>
                                  <a:ext cx="2727625" cy="214312"/>
                                </a:xfrm>
                                <a:prstGeom prst="rect">
                                  <a:avLst/>
                                </a:prstGeom>
                              </pic:spPr>
                            </pic:pic>
                          </wpg:wgp>
                        </a:graphicData>
                      </a:graphic>
                    </wp:anchor>
                  </w:drawing>
                </mc:Choice>
                <mc:Fallback>
                  <w:pict>
                    <v:group w14:anchorId="6C7A265E" id="Group 603" o:spid="_x0000_s1026" style="position:absolute;margin-left:0;margin-top:-.1pt;width:215.15pt;height:16.95pt;z-index:-17618432;mso-wrap-distance-left:0;mso-wrap-distance-right:0" coordsize="27324,2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">
                      <v:shape id="Image 604" o:spid="_x0000_s1027" type="#_x0000_t75" style="position:absolute;width:27276;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">
                        <v:imagedata r:id="rId189" o:title=""/>
                      </v:shape>
                    </v:group>
                  </w:pict>
                </mc:Fallback>
              </mc:AlternateContent>
            </w:r>
            <w:r>
              <w:rPr>
                <w:sz w:val="11"/>
              </w:rPr>
              <w:t>Serviciul</w:t>
            </w:r>
            <w:r>
              <w:rPr>
                <w:spacing w:val="6"/>
                <w:sz w:val="11"/>
              </w:rPr>
              <w:t xml:space="preserve"> </w:t>
            </w:r>
            <w:r>
              <w:rPr>
                <w:sz w:val="11"/>
              </w:rPr>
              <w:t>arhivă</w:t>
            </w:r>
            <w:r>
              <w:rPr>
                <w:spacing w:val="6"/>
                <w:sz w:val="11"/>
              </w:rPr>
              <w:t xml:space="preserve"> </w:t>
            </w:r>
            <w:r>
              <w:rPr>
                <w:spacing w:val="-2"/>
                <w:sz w:val="11"/>
              </w:rPr>
              <w:t>materială</w:t>
            </w:r>
          </w:p>
        </w:tc>
        <w:tc>
          <w:tcPr>
            <w:tcW w:w="97" w:type="dxa"/>
            <w:tcBorders>
              <w:top w:val="nil"/>
              <w:right w:val="single" w:sz="8" w:space="0" w:color="000000"/>
            </w:tcBorders>
          </w:tcPr>
          <w:p w14:paraId="7E96C3DA" w14:textId="77777777" w:rsidR="0091797E" w:rsidRDefault="0091797E">
            <w:pPr>
              <w:pStyle w:val="TableParagraph"/>
              <w:rPr>
                <w:rFonts w:ascii="Times New Roman"/>
                <w:sz w:val="8"/>
              </w:rPr>
            </w:pPr>
          </w:p>
        </w:tc>
        <w:tc>
          <w:tcPr>
            <w:tcW w:w="98" w:type="dxa"/>
            <w:vMerge/>
            <w:tcBorders>
              <w:top w:val="nil"/>
              <w:left w:val="single" w:sz="8" w:space="0" w:color="000000"/>
              <w:right w:val="nil"/>
            </w:tcBorders>
          </w:tcPr>
          <w:p w14:paraId="78E46F96" w14:textId="77777777" w:rsidR="0091797E" w:rsidRDefault="0091797E">
            <w:pPr>
              <w:rPr>
                <w:sz w:val="2"/>
                <w:szCs w:val="2"/>
              </w:rPr>
            </w:pPr>
          </w:p>
        </w:tc>
      </w:tr>
      <w:tr w:rsidR="0091797E" w14:paraId="154EB604" w14:textId="77777777">
        <w:trPr>
          <w:trHeight w:val="170"/>
        </w:trPr>
        <w:tc>
          <w:tcPr>
            <w:tcW w:w="4362" w:type="dxa"/>
            <w:vMerge/>
            <w:tcBorders>
              <w:top w:val="nil"/>
              <w:left w:val="nil"/>
              <w:bottom w:val="single" w:sz="4" w:space="0" w:color="000000"/>
            </w:tcBorders>
          </w:tcPr>
          <w:p w14:paraId="1E946A7B" w14:textId="77777777" w:rsidR="0091797E" w:rsidRDefault="0091797E">
            <w:pPr>
              <w:rPr>
                <w:sz w:val="2"/>
                <w:szCs w:val="2"/>
              </w:rPr>
            </w:pPr>
          </w:p>
        </w:tc>
        <w:tc>
          <w:tcPr>
            <w:tcW w:w="97" w:type="dxa"/>
            <w:tcBorders>
              <w:bottom w:val="nil"/>
              <w:right w:val="single" w:sz="8" w:space="0" w:color="000000"/>
            </w:tcBorders>
          </w:tcPr>
          <w:p w14:paraId="3EC5B4A5" w14:textId="77777777" w:rsidR="0091797E" w:rsidRDefault="0091797E">
            <w:pPr>
              <w:pStyle w:val="TableParagraph"/>
              <w:rPr>
                <w:rFonts w:ascii="Times New Roman"/>
                <w:sz w:val="10"/>
              </w:rPr>
            </w:pPr>
          </w:p>
        </w:tc>
        <w:tc>
          <w:tcPr>
            <w:tcW w:w="98" w:type="dxa"/>
            <w:vMerge w:val="restart"/>
            <w:tcBorders>
              <w:left w:val="nil"/>
              <w:bottom w:val="nil"/>
              <w:right w:val="nil"/>
            </w:tcBorders>
          </w:tcPr>
          <w:p w14:paraId="41AFEE1D" w14:textId="77777777" w:rsidR="0091797E" w:rsidRDefault="0091797E">
            <w:pPr>
              <w:pStyle w:val="TableParagraph"/>
              <w:rPr>
                <w:rFonts w:ascii="Times New Roman"/>
                <w:sz w:val="10"/>
              </w:rPr>
            </w:pPr>
          </w:p>
        </w:tc>
      </w:tr>
      <w:tr w:rsidR="0091797E" w14:paraId="53A28A61" w14:textId="77777777">
        <w:trPr>
          <w:trHeight w:val="80"/>
        </w:trPr>
        <w:tc>
          <w:tcPr>
            <w:tcW w:w="4459" w:type="dxa"/>
            <w:gridSpan w:val="2"/>
            <w:tcBorders>
              <w:top w:val="single" w:sz="4" w:space="0" w:color="000000"/>
              <w:left w:val="nil"/>
              <w:bottom w:val="dashSmallGap" w:sz="6" w:space="0" w:color="000000"/>
              <w:right w:val="single" w:sz="8" w:space="0" w:color="000000"/>
            </w:tcBorders>
          </w:tcPr>
          <w:p w14:paraId="07A96503" w14:textId="77777777" w:rsidR="0091797E" w:rsidRDefault="0091797E">
            <w:pPr>
              <w:pStyle w:val="TableParagraph"/>
              <w:rPr>
                <w:rFonts w:ascii="Times New Roman"/>
                <w:sz w:val="2"/>
              </w:rPr>
            </w:pPr>
          </w:p>
        </w:tc>
        <w:tc>
          <w:tcPr>
            <w:tcW w:w="98" w:type="dxa"/>
            <w:vMerge/>
            <w:tcBorders>
              <w:top w:val="nil"/>
              <w:left w:val="nil"/>
              <w:bottom w:val="nil"/>
              <w:right w:val="nil"/>
            </w:tcBorders>
          </w:tcPr>
          <w:p w14:paraId="0894E85A" w14:textId="77777777" w:rsidR="0091797E" w:rsidRDefault="0091797E">
            <w:pPr>
              <w:rPr>
                <w:sz w:val="2"/>
                <w:szCs w:val="2"/>
              </w:rPr>
            </w:pPr>
          </w:p>
        </w:tc>
      </w:tr>
      <w:tr w:rsidR="0091797E" w14:paraId="4C7E8D49" w14:textId="77777777">
        <w:trPr>
          <w:trHeight w:val="160"/>
        </w:trPr>
        <w:tc>
          <w:tcPr>
            <w:tcW w:w="4362" w:type="dxa"/>
            <w:vMerge w:val="restart"/>
            <w:tcBorders>
              <w:top w:val="dashSmallGap" w:sz="6" w:space="0" w:color="000000"/>
              <w:left w:val="nil"/>
              <w:bottom w:val="dashSmallGap" w:sz="6" w:space="0" w:color="000000"/>
              <w:right w:val="dashSmallGap" w:sz="6" w:space="0" w:color="000000"/>
            </w:tcBorders>
          </w:tcPr>
          <w:p w14:paraId="1DA3823C" w14:textId="77777777" w:rsidR="0091797E" w:rsidRDefault="00000000">
            <w:pPr>
              <w:pStyle w:val="TableParagraph"/>
              <w:spacing w:before="86"/>
              <w:ind w:left="864"/>
              <w:rPr>
                <w:sz w:val="11"/>
              </w:rPr>
            </w:pPr>
            <w:r>
              <w:rPr>
                <w:noProof/>
              </w:rPr>
              <mc:AlternateContent>
                <mc:Choice Requires="wpg">
                  <w:drawing>
                    <wp:anchor distT="0" distB="0" distL="0" distR="0" simplePos="0" relativeHeight="485698560" behindDoc="1" locked="0" layoutInCell="1" allowOverlap="1" wp14:anchorId="34B88502" wp14:editId="25D37EC3">
                      <wp:simplePos x="0" y="0"/>
                      <wp:positionH relativeFrom="column">
                        <wp:posOffset>0</wp:posOffset>
                      </wp:positionH>
                      <wp:positionV relativeFrom="paragraph">
                        <wp:posOffset>-1118</wp:posOffset>
                      </wp:positionV>
                      <wp:extent cx="2735580" cy="210185"/>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5580" cy="210185"/>
                                <a:chOff x="0" y="0"/>
                                <a:chExt cx="2735580" cy="210185"/>
                              </a:xfrm>
                            </wpg:grpSpPr>
                            <pic:pic xmlns:pic="http://schemas.openxmlformats.org/drawingml/2006/picture">
                              <pic:nvPicPr>
                                <pic:cNvPr id="606" name="Image 606"/>
                                <pic:cNvPicPr/>
                              </pic:nvPicPr>
                              <pic:blipFill>
                                <a:blip r:embed="rId190" cstate="print"/>
                                <a:stretch>
                                  <a:fillRect/>
                                </a:stretch>
                              </pic:blipFill>
                              <pic:spPr>
                                <a:xfrm>
                                  <a:off x="0" y="0"/>
                                  <a:ext cx="2728736" cy="209550"/>
                                </a:xfrm>
                                <a:prstGeom prst="rect">
                                  <a:avLst/>
                                </a:prstGeom>
                              </pic:spPr>
                            </pic:pic>
                          </wpg:wgp>
                        </a:graphicData>
                      </a:graphic>
                    </wp:anchor>
                  </w:drawing>
                </mc:Choice>
                <mc:Fallback>
                  <w:pict>
                    <v:group w14:anchorId="54707A66" id="Group 605" o:spid="_x0000_s1026" style="position:absolute;margin-left:0;margin-top:-.1pt;width:215.4pt;height:16.55pt;z-index:-17617920;mso-wrap-distance-left:0;mso-wrap-distance-right:0" coordsize="27355,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">
                      <v:shape id="Image 606" o:spid="_x0000_s1027" type="#_x0000_t75" style="position:absolute;width:27287;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">
                        <v:imagedata r:id="rId191" o:title=""/>
                      </v:shape>
                    </v:group>
                  </w:pict>
                </mc:Fallback>
              </mc:AlternateContent>
            </w:r>
            <w:r>
              <w:rPr>
                <w:sz w:val="11"/>
              </w:rPr>
              <w:t>Serviciul</w:t>
            </w:r>
            <w:r>
              <w:rPr>
                <w:spacing w:val="5"/>
                <w:sz w:val="11"/>
              </w:rPr>
              <w:t xml:space="preserve"> </w:t>
            </w:r>
            <w:r>
              <w:rPr>
                <w:sz w:val="11"/>
              </w:rPr>
              <w:t>securitate</w:t>
            </w:r>
            <w:r>
              <w:rPr>
                <w:spacing w:val="6"/>
                <w:sz w:val="11"/>
              </w:rPr>
              <w:t xml:space="preserve"> </w:t>
            </w:r>
            <w:r>
              <w:rPr>
                <w:sz w:val="11"/>
              </w:rPr>
              <w:t>și</w:t>
            </w:r>
            <w:r>
              <w:rPr>
                <w:spacing w:val="5"/>
                <w:sz w:val="11"/>
              </w:rPr>
              <w:t xml:space="preserve"> </w:t>
            </w:r>
            <w:r>
              <w:rPr>
                <w:sz w:val="11"/>
              </w:rPr>
              <w:t>sănătate</w:t>
            </w:r>
            <w:r>
              <w:rPr>
                <w:spacing w:val="5"/>
                <w:sz w:val="11"/>
              </w:rPr>
              <w:t xml:space="preserve"> </w:t>
            </w:r>
            <w:r>
              <w:rPr>
                <w:sz w:val="11"/>
              </w:rPr>
              <w:t>în</w:t>
            </w:r>
            <w:r>
              <w:rPr>
                <w:spacing w:val="6"/>
                <w:sz w:val="11"/>
              </w:rPr>
              <w:t xml:space="preserve"> </w:t>
            </w:r>
            <w:r>
              <w:rPr>
                <w:sz w:val="11"/>
              </w:rPr>
              <w:t>muncă,</w:t>
            </w:r>
            <w:r>
              <w:rPr>
                <w:spacing w:val="5"/>
                <w:sz w:val="11"/>
              </w:rPr>
              <w:t xml:space="preserve"> </w:t>
            </w:r>
            <w:r>
              <w:rPr>
                <w:sz w:val="11"/>
              </w:rPr>
              <w:t>situații</w:t>
            </w:r>
            <w:r>
              <w:rPr>
                <w:spacing w:val="5"/>
                <w:sz w:val="11"/>
              </w:rPr>
              <w:t xml:space="preserve"> </w:t>
            </w:r>
            <w:r>
              <w:rPr>
                <w:sz w:val="11"/>
              </w:rPr>
              <w:t>de</w:t>
            </w:r>
            <w:r>
              <w:rPr>
                <w:spacing w:val="5"/>
                <w:sz w:val="11"/>
              </w:rPr>
              <w:t xml:space="preserve"> </w:t>
            </w:r>
            <w:r>
              <w:rPr>
                <w:spacing w:val="-2"/>
                <w:sz w:val="11"/>
              </w:rPr>
              <w:t>urgență</w:t>
            </w:r>
          </w:p>
        </w:tc>
        <w:tc>
          <w:tcPr>
            <w:tcW w:w="97" w:type="dxa"/>
            <w:tcBorders>
              <w:top w:val="nil"/>
              <w:left w:val="dashSmallGap" w:sz="6" w:space="0" w:color="000000"/>
              <w:right w:val="single" w:sz="8" w:space="0" w:color="000000"/>
            </w:tcBorders>
          </w:tcPr>
          <w:p w14:paraId="24C7E6DB" w14:textId="77777777" w:rsidR="0091797E" w:rsidRDefault="0091797E">
            <w:pPr>
              <w:pStyle w:val="TableParagraph"/>
              <w:rPr>
                <w:rFonts w:ascii="Times New Roman"/>
                <w:sz w:val="10"/>
              </w:rPr>
            </w:pPr>
          </w:p>
        </w:tc>
        <w:tc>
          <w:tcPr>
            <w:tcW w:w="98" w:type="dxa"/>
            <w:vMerge/>
            <w:tcBorders>
              <w:top w:val="nil"/>
              <w:left w:val="nil"/>
              <w:bottom w:val="nil"/>
              <w:right w:val="nil"/>
            </w:tcBorders>
          </w:tcPr>
          <w:p w14:paraId="23F015BC" w14:textId="77777777" w:rsidR="0091797E" w:rsidRDefault="0091797E">
            <w:pPr>
              <w:rPr>
                <w:sz w:val="2"/>
                <w:szCs w:val="2"/>
              </w:rPr>
            </w:pPr>
          </w:p>
        </w:tc>
      </w:tr>
      <w:tr w:rsidR="0091797E" w14:paraId="581798F8" w14:textId="77777777">
        <w:trPr>
          <w:trHeight w:val="151"/>
        </w:trPr>
        <w:tc>
          <w:tcPr>
            <w:tcW w:w="4362" w:type="dxa"/>
            <w:vMerge/>
            <w:tcBorders>
              <w:top w:val="nil"/>
              <w:left w:val="nil"/>
              <w:bottom w:val="dashSmallGap" w:sz="6" w:space="0" w:color="000000"/>
              <w:right w:val="dashSmallGap" w:sz="6" w:space="0" w:color="000000"/>
            </w:tcBorders>
          </w:tcPr>
          <w:p w14:paraId="2DFF0801" w14:textId="77777777" w:rsidR="0091797E" w:rsidRDefault="0091797E">
            <w:pPr>
              <w:rPr>
                <w:sz w:val="2"/>
                <w:szCs w:val="2"/>
              </w:rPr>
            </w:pPr>
          </w:p>
        </w:tc>
        <w:tc>
          <w:tcPr>
            <w:tcW w:w="97" w:type="dxa"/>
            <w:tcBorders>
              <w:left w:val="dashSmallGap" w:sz="6" w:space="0" w:color="000000"/>
              <w:bottom w:val="nil"/>
              <w:right w:val="nil"/>
            </w:tcBorders>
          </w:tcPr>
          <w:p w14:paraId="2BE2EA14" w14:textId="77777777" w:rsidR="0091797E" w:rsidRDefault="0091797E">
            <w:pPr>
              <w:pStyle w:val="TableParagraph"/>
              <w:rPr>
                <w:rFonts w:ascii="Times New Roman"/>
                <w:sz w:val="8"/>
              </w:rPr>
            </w:pPr>
          </w:p>
        </w:tc>
        <w:tc>
          <w:tcPr>
            <w:tcW w:w="98" w:type="dxa"/>
            <w:vMerge/>
            <w:tcBorders>
              <w:top w:val="nil"/>
              <w:left w:val="nil"/>
              <w:bottom w:val="nil"/>
              <w:right w:val="nil"/>
            </w:tcBorders>
          </w:tcPr>
          <w:p w14:paraId="3B3AC154" w14:textId="77777777" w:rsidR="0091797E" w:rsidRDefault="0091797E">
            <w:pPr>
              <w:rPr>
                <w:sz w:val="2"/>
                <w:szCs w:val="2"/>
              </w:rPr>
            </w:pPr>
          </w:p>
        </w:tc>
      </w:tr>
    </w:tbl>
    <w:p w14:paraId="1C5439B0" w14:textId="77777777" w:rsidR="0091797E" w:rsidRDefault="0091797E">
      <w:pPr>
        <w:pStyle w:val="BodyText"/>
        <w:spacing w:before="0"/>
        <w:ind w:left="0"/>
        <w:jc w:val="left"/>
        <w:rPr>
          <w:rFonts w:ascii="Arial Narrow Bold"/>
          <w:sz w:val="11"/>
        </w:rPr>
      </w:pPr>
    </w:p>
    <w:p w14:paraId="6635D560" w14:textId="77777777" w:rsidR="0091797E" w:rsidRDefault="0091797E">
      <w:pPr>
        <w:pStyle w:val="BodyText"/>
        <w:spacing w:before="0"/>
        <w:ind w:left="0"/>
        <w:jc w:val="left"/>
        <w:rPr>
          <w:rFonts w:ascii="Arial Narrow Bold"/>
          <w:sz w:val="11"/>
        </w:rPr>
      </w:pPr>
    </w:p>
    <w:p w14:paraId="3A47A5CF" w14:textId="77777777" w:rsidR="0091797E" w:rsidRDefault="0091797E">
      <w:pPr>
        <w:pStyle w:val="BodyText"/>
        <w:spacing w:before="0"/>
        <w:ind w:left="0"/>
        <w:jc w:val="left"/>
        <w:rPr>
          <w:rFonts w:ascii="Arial Narrow Bold"/>
          <w:sz w:val="11"/>
        </w:rPr>
      </w:pPr>
    </w:p>
    <w:p w14:paraId="69B0B92F" w14:textId="77777777" w:rsidR="0091797E" w:rsidRDefault="0091797E">
      <w:pPr>
        <w:pStyle w:val="BodyText"/>
        <w:spacing w:before="0"/>
        <w:ind w:left="0"/>
        <w:jc w:val="left"/>
        <w:rPr>
          <w:rFonts w:ascii="Arial Narrow Bold"/>
          <w:sz w:val="11"/>
        </w:rPr>
      </w:pPr>
    </w:p>
    <w:p w14:paraId="3BBD28C0" w14:textId="77777777" w:rsidR="0091797E" w:rsidRDefault="0091797E">
      <w:pPr>
        <w:pStyle w:val="BodyText"/>
        <w:spacing w:before="63"/>
        <w:ind w:left="0"/>
        <w:jc w:val="left"/>
        <w:rPr>
          <w:rFonts w:ascii="Arial Narrow Bold"/>
          <w:sz w:val="11"/>
        </w:rPr>
      </w:pPr>
    </w:p>
    <w:p w14:paraId="62D11E12" w14:textId="77777777" w:rsidR="0091797E" w:rsidRDefault="00000000">
      <w:pPr>
        <w:spacing w:line="206" w:lineRule="auto"/>
        <w:ind w:left="2810" w:right="4648"/>
        <w:jc w:val="center"/>
        <w:rPr>
          <w:rFonts w:ascii="Arial Narrow Bold" w:hAnsi="Arial Narrow Bold"/>
          <w:sz w:val="11"/>
        </w:rPr>
      </w:pPr>
      <w:r>
        <w:rPr>
          <w:noProof/>
        </w:rPr>
        <mc:AlternateContent>
          <mc:Choice Requires="wps">
            <w:drawing>
              <wp:anchor distT="0" distB="0" distL="0" distR="0" simplePos="0" relativeHeight="15746560" behindDoc="0" locked="0" layoutInCell="1" allowOverlap="1" wp14:anchorId="3DB2BAEF" wp14:editId="0CBA303B">
                <wp:simplePos x="0" y="0"/>
                <wp:positionH relativeFrom="page">
                  <wp:posOffset>6599872</wp:posOffset>
                </wp:positionH>
                <wp:positionV relativeFrom="paragraph">
                  <wp:posOffset>-374051</wp:posOffset>
                </wp:positionV>
                <wp:extent cx="278130" cy="167703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77035"/>
                        </a:xfrm>
                        <a:prstGeom prst="rect">
                          <a:avLst/>
                        </a:prstGeom>
                      </wps:spPr>
                      <wps:txbx>
                        <w:txbxContent>
                          <w:p w14:paraId="47599FD2" w14:textId="77777777" w:rsidR="0091797E" w:rsidRDefault="00000000">
                            <w:pPr>
                              <w:spacing w:before="25" w:line="195" w:lineRule="exact"/>
                              <w:jc w:val="center"/>
                              <w:rPr>
                                <w:rFonts w:ascii="Arial Narrow Bold"/>
                                <w:sz w:val="15"/>
                              </w:rPr>
                            </w:pPr>
                            <w:r>
                              <w:rPr>
                                <w:rFonts w:ascii="Arial Narrow Bold"/>
                                <w:spacing w:val="-2"/>
                                <w:w w:val="105"/>
                                <w:sz w:val="15"/>
                              </w:rPr>
                              <w:t>ORGANIGRAMA</w:t>
                            </w:r>
                          </w:p>
                          <w:p w14:paraId="545520BE" w14:textId="77777777" w:rsidR="0091797E" w:rsidRDefault="00000000">
                            <w:pPr>
                              <w:spacing w:line="195" w:lineRule="exact"/>
                              <w:jc w:val="center"/>
                              <w:rPr>
                                <w:rFonts w:ascii="Arial Narrow Bold" w:hAnsi="Arial Narrow Bold"/>
                                <w:sz w:val="15"/>
                              </w:rPr>
                            </w:pPr>
                            <w:r>
                              <w:rPr>
                                <w:rFonts w:ascii="Arial Narrow Bold" w:hAnsi="Arial Narrow Bold"/>
                                <w:sz w:val="15"/>
                              </w:rPr>
                              <w:t>Oficiului</w:t>
                            </w:r>
                            <w:r>
                              <w:rPr>
                                <w:rFonts w:ascii="Arial Narrow Bold" w:hAnsi="Arial Narrow Bold"/>
                                <w:spacing w:val="13"/>
                                <w:sz w:val="15"/>
                              </w:rPr>
                              <w:t xml:space="preserve"> </w:t>
                            </w:r>
                            <w:r>
                              <w:rPr>
                                <w:rFonts w:ascii="Arial Narrow Bold" w:hAnsi="Arial Narrow Bold"/>
                                <w:sz w:val="15"/>
                              </w:rPr>
                              <w:t>Național</w:t>
                            </w:r>
                            <w:r>
                              <w:rPr>
                                <w:rFonts w:ascii="Arial Narrow Bold" w:hAnsi="Arial Narrow Bold"/>
                                <w:spacing w:val="14"/>
                                <w:sz w:val="15"/>
                              </w:rPr>
                              <w:t xml:space="preserve"> </w:t>
                            </w:r>
                            <w:r>
                              <w:rPr>
                                <w:rFonts w:ascii="Arial Narrow Bold" w:hAnsi="Arial Narrow Bold"/>
                                <w:sz w:val="15"/>
                              </w:rPr>
                              <w:t>al</w:t>
                            </w:r>
                            <w:r>
                              <w:rPr>
                                <w:rFonts w:ascii="Arial Narrow Bold" w:hAnsi="Arial Narrow Bold"/>
                                <w:spacing w:val="14"/>
                                <w:sz w:val="15"/>
                              </w:rPr>
                              <w:t xml:space="preserve"> </w:t>
                            </w:r>
                            <w:r>
                              <w:rPr>
                                <w:rFonts w:ascii="Arial Narrow Bold" w:hAnsi="Arial Narrow Bold"/>
                                <w:sz w:val="15"/>
                              </w:rPr>
                              <w:t>Registrului</w:t>
                            </w:r>
                            <w:r>
                              <w:rPr>
                                <w:rFonts w:ascii="Arial Narrow Bold" w:hAnsi="Arial Narrow Bold"/>
                                <w:spacing w:val="14"/>
                                <w:sz w:val="15"/>
                              </w:rPr>
                              <w:t xml:space="preserve"> </w:t>
                            </w:r>
                            <w:r>
                              <w:rPr>
                                <w:rFonts w:ascii="Arial Narrow Bold" w:hAnsi="Arial Narrow Bold"/>
                                <w:spacing w:val="-2"/>
                                <w:sz w:val="15"/>
                              </w:rPr>
                              <w:t>Comerțului</w:t>
                            </w:r>
                          </w:p>
                        </w:txbxContent>
                      </wps:txbx>
                      <wps:bodyPr vert="vert" wrap="square" lIns="0" tIns="0" rIns="0" bIns="0" rtlCol="0">
                        <a:noAutofit/>
                      </wps:bodyPr>
                    </wps:wsp>
                  </a:graphicData>
                </a:graphic>
              </wp:anchor>
            </w:drawing>
          </mc:Choice>
          <mc:Fallback>
            <w:pict>
              <v:shape w14:anchorId="3DB2BAEF" id="Textbox 607" o:spid="_x0000_s1035" type="#_x0000_t202" style="position:absolute;left:0;text-align:left;margin-left:519.65pt;margin-top:-29.45pt;width:21.9pt;height:132.0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" filled="f" stroked="f">
                <v:textbox style="layout-flow:vertical" inset="0,0,0,0">
                  <w:txbxContent>
                    <w:p w14:paraId="47599FD2" w14:textId="77777777" w:rsidR="0091797E" w:rsidRDefault="00000000">
                      <w:pPr>
                        <w:spacing w:before="25" w:line="195" w:lineRule="exact"/>
                        <w:jc w:val="center"/>
                        <w:rPr>
                          <w:rFonts w:ascii="Arial Narrow Bold"/>
                          <w:sz w:val="15"/>
                        </w:rPr>
                      </w:pPr>
                      <w:r>
                        <w:rPr>
                          <w:rFonts w:ascii="Arial Narrow Bold"/>
                          <w:spacing w:val="-2"/>
                          <w:w w:val="105"/>
                          <w:sz w:val="15"/>
                        </w:rPr>
                        <w:t>ORGANIGRAMA</w:t>
                      </w:r>
                    </w:p>
                    <w:p w14:paraId="545520BE" w14:textId="77777777" w:rsidR="0091797E" w:rsidRDefault="00000000">
                      <w:pPr>
                        <w:spacing w:line="195" w:lineRule="exact"/>
                        <w:jc w:val="center"/>
                        <w:rPr>
                          <w:rFonts w:ascii="Arial Narrow Bold" w:hAnsi="Arial Narrow Bold"/>
                          <w:sz w:val="15"/>
                        </w:rPr>
                      </w:pPr>
                      <w:r>
                        <w:rPr>
                          <w:rFonts w:ascii="Arial Narrow Bold" w:hAnsi="Arial Narrow Bold"/>
                          <w:sz w:val="15"/>
                        </w:rPr>
                        <w:t>Oficiului</w:t>
                      </w:r>
                      <w:r>
                        <w:rPr>
                          <w:rFonts w:ascii="Arial Narrow Bold" w:hAnsi="Arial Narrow Bold"/>
                          <w:spacing w:val="13"/>
                          <w:sz w:val="15"/>
                        </w:rPr>
                        <w:t xml:space="preserve"> </w:t>
                      </w:r>
                      <w:r>
                        <w:rPr>
                          <w:rFonts w:ascii="Arial Narrow Bold" w:hAnsi="Arial Narrow Bold"/>
                          <w:sz w:val="15"/>
                        </w:rPr>
                        <w:t>Național</w:t>
                      </w:r>
                      <w:r>
                        <w:rPr>
                          <w:rFonts w:ascii="Arial Narrow Bold" w:hAnsi="Arial Narrow Bold"/>
                          <w:spacing w:val="14"/>
                          <w:sz w:val="15"/>
                        </w:rPr>
                        <w:t xml:space="preserve"> </w:t>
                      </w:r>
                      <w:r>
                        <w:rPr>
                          <w:rFonts w:ascii="Arial Narrow Bold" w:hAnsi="Arial Narrow Bold"/>
                          <w:sz w:val="15"/>
                        </w:rPr>
                        <w:t>al</w:t>
                      </w:r>
                      <w:r>
                        <w:rPr>
                          <w:rFonts w:ascii="Arial Narrow Bold" w:hAnsi="Arial Narrow Bold"/>
                          <w:spacing w:val="14"/>
                          <w:sz w:val="15"/>
                        </w:rPr>
                        <w:t xml:space="preserve"> </w:t>
                      </w:r>
                      <w:r>
                        <w:rPr>
                          <w:rFonts w:ascii="Arial Narrow Bold" w:hAnsi="Arial Narrow Bold"/>
                          <w:sz w:val="15"/>
                        </w:rPr>
                        <w:t>Registrului</w:t>
                      </w:r>
                      <w:r>
                        <w:rPr>
                          <w:rFonts w:ascii="Arial Narrow Bold" w:hAnsi="Arial Narrow Bold"/>
                          <w:spacing w:val="14"/>
                          <w:sz w:val="15"/>
                        </w:rPr>
                        <w:t xml:space="preserve"> </w:t>
                      </w:r>
                      <w:r>
                        <w:rPr>
                          <w:rFonts w:ascii="Arial Narrow Bold" w:hAnsi="Arial Narrow Bold"/>
                          <w:spacing w:val="-2"/>
                          <w:sz w:val="15"/>
                        </w:rPr>
                        <w:t>Comerțului</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5DD8ECE5" wp14:editId="66050680">
                <wp:simplePos x="0" y="0"/>
                <wp:positionH relativeFrom="page">
                  <wp:posOffset>6135368</wp:posOffset>
                </wp:positionH>
                <wp:positionV relativeFrom="paragraph">
                  <wp:posOffset>113874</wp:posOffset>
                </wp:positionV>
                <wp:extent cx="153035" cy="79057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790575"/>
                        </a:xfrm>
                        <a:prstGeom prst="rect">
                          <a:avLst/>
                        </a:prstGeom>
                      </wps:spPr>
                      <wps:txbx>
                        <w:txbxContent>
                          <w:p w14:paraId="0A7C9DD7" w14:textId="77777777" w:rsidR="0091797E" w:rsidRDefault="00000000">
                            <w:pPr>
                              <w:spacing w:before="22"/>
                              <w:ind w:left="20"/>
                              <w:rPr>
                                <w:rFonts w:ascii="Arial Narrow Bold"/>
                                <w:sz w:val="14"/>
                              </w:rPr>
                            </w:pPr>
                            <w:r>
                              <w:rPr>
                                <w:rFonts w:ascii="Arial Narrow Bold"/>
                                <w:sz w:val="14"/>
                              </w:rPr>
                              <w:t>DIRECTOR</w:t>
                            </w:r>
                            <w:r>
                              <w:rPr>
                                <w:rFonts w:ascii="Arial Narrow Bold"/>
                                <w:spacing w:val="-4"/>
                                <w:sz w:val="14"/>
                              </w:rPr>
                              <w:t xml:space="preserve"> </w:t>
                            </w:r>
                            <w:r>
                              <w:rPr>
                                <w:rFonts w:ascii="Arial Narrow Bold"/>
                                <w:spacing w:val="-2"/>
                                <w:sz w:val="14"/>
                              </w:rPr>
                              <w:t>GENERAL</w:t>
                            </w:r>
                          </w:p>
                        </w:txbxContent>
                      </wps:txbx>
                      <wps:bodyPr vert="vert" wrap="square" lIns="0" tIns="0" rIns="0" bIns="0" rtlCol="0">
                        <a:noAutofit/>
                      </wps:bodyPr>
                    </wps:wsp>
                  </a:graphicData>
                </a:graphic>
              </wp:anchor>
            </w:drawing>
          </mc:Choice>
          <mc:Fallback>
            <w:pict>
              <v:shape w14:anchorId="5DD8ECE5" id="Textbox 608" o:spid="_x0000_s1036" type="#_x0000_t202" style="position:absolute;left:0;text-align:left;margin-left:483.1pt;margin-top:8.95pt;width:12.05pt;height:62.2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" filled="f" stroked="f">
                <v:textbox style="layout-flow:vertical" inset="0,0,0,0">
                  <w:txbxContent>
                    <w:p w14:paraId="0A7C9DD7" w14:textId="77777777" w:rsidR="0091797E" w:rsidRDefault="00000000">
                      <w:pPr>
                        <w:spacing w:before="22"/>
                        <w:ind w:left="20"/>
                        <w:rPr>
                          <w:rFonts w:ascii="Arial Narrow Bold"/>
                          <w:sz w:val="14"/>
                        </w:rPr>
                      </w:pPr>
                      <w:r>
                        <w:rPr>
                          <w:rFonts w:ascii="Arial Narrow Bold"/>
                          <w:sz w:val="14"/>
                        </w:rPr>
                        <w:t>DIRECTOR</w:t>
                      </w:r>
                      <w:r>
                        <w:rPr>
                          <w:rFonts w:ascii="Arial Narrow Bold"/>
                          <w:spacing w:val="-4"/>
                          <w:sz w:val="14"/>
                        </w:rPr>
                        <w:t xml:space="preserve"> </w:t>
                      </w:r>
                      <w:r>
                        <w:rPr>
                          <w:rFonts w:ascii="Arial Narrow Bold"/>
                          <w:spacing w:val="-2"/>
                          <w:sz w:val="14"/>
                        </w:rPr>
                        <w:t>GENERAL</w:t>
                      </w:r>
                    </w:p>
                  </w:txbxContent>
                </v:textbox>
                <w10:wrap anchorx="page"/>
              </v:shape>
            </w:pict>
          </mc:Fallback>
        </mc:AlternateContent>
      </w:r>
      <w:r>
        <w:rPr>
          <w:noProof/>
        </w:rPr>
        <mc:AlternateContent>
          <mc:Choice Requires="wps">
            <w:drawing>
              <wp:anchor distT="0" distB="0" distL="0" distR="0" simplePos="0" relativeHeight="15748608" behindDoc="0" locked="0" layoutInCell="1" allowOverlap="1" wp14:anchorId="69D73942" wp14:editId="00BC943D">
                <wp:simplePos x="0" y="0"/>
                <wp:positionH relativeFrom="page">
                  <wp:posOffset>5264555</wp:posOffset>
                </wp:positionH>
                <wp:positionV relativeFrom="paragraph">
                  <wp:posOffset>-51454</wp:posOffset>
                </wp:positionV>
                <wp:extent cx="153035" cy="116268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162685"/>
                        </a:xfrm>
                        <a:prstGeom prst="rect">
                          <a:avLst/>
                        </a:prstGeom>
                      </wps:spPr>
                      <wps:txbx>
                        <w:txbxContent>
                          <w:p w14:paraId="054D3BD6" w14:textId="77777777" w:rsidR="0091797E" w:rsidRDefault="00000000">
                            <w:pPr>
                              <w:spacing w:before="22"/>
                              <w:ind w:left="20"/>
                              <w:rPr>
                                <w:rFonts w:ascii="Arial Narrow Bold"/>
                                <w:sz w:val="14"/>
                              </w:rPr>
                            </w:pPr>
                            <w:r>
                              <w:rPr>
                                <w:rFonts w:ascii="Arial Narrow Bold"/>
                                <w:sz w:val="14"/>
                              </w:rPr>
                              <w:t>DIRECTOR</w:t>
                            </w:r>
                            <w:r>
                              <w:rPr>
                                <w:rFonts w:ascii="Arial Narrow Bold"/>
                                <w:spacing w:val="-2"/>
                                <w:sz w:val="14"/>
                              </w:rPr>
                              <w:t xml:space="preserve"> </w:t>
                            </w:r>
                            <w:r>
                              <w:rPr>
                                <w:rFonts w:ascii="Arial Narrow Bold"/>
                                <w:sz w:val="14"/>
                              </w:rPr>
                              <w:t>GENERAL</w:t>
                            </w:r>
                            <w:r>
                              <w:rPr>
                                <w:rFonts w:ascii="Arial Narrow Bold"/>
                                <w:spacing w:val="-2"/>
                                <w:sz w:val="14"/>
                              </w:rPr>
                              <w:t xml:space="preserve"> ADJUNCT</w:t>
                            </w:r>
                          </w:p>
                        </w:txbxContent>
                      </wps:txbx>
                      <wps:bodyPr vert="vert" wrap="square" lIns="0" tIns="0" rIns="0" bIns="0" rtlCol="0">
                        <a:noAutofit/>
                      </wps:bodyPr>
                    </wps:wsp>
                  </a:graphicData>
                </a:graphic>
              </wp:anchor>
            </w:drawing>
          </mc:Choice>
          <mc:Fallback>
            <w:pict>
              <v:shape w14:anchorId="69D73942" id="Textbox 609" o:spid="_x0000_s1037" type="#_x0000_t202" style="position:absolute;left:0;text-align:left;margin-left:414.55pt;margin-top:-4.05pt;width:12.05pt;height:91.5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" filled="f" stroked="f">
                <v:textbox style="layout-flow:vertical" inset="0,0,0,0">
                  <w:txbxContent>
                    <w:p w14:paraId="054D3BD6" w14:textId="77777777" w:rsidR="0091797E" w:rsidRDefault="00000000">
                      <w:pPr>
                        <w:spacing w:before="22"/>
                        <w:ind w:left="20"/>
                        <w:rPr>
                          <w:rFonts w:ascii="Arial Narrow Bold"/>
                          <w:sz w:val="14"/>
                        </w:rPr>
                      </w:pPr>
                      <w:r>
                        <w:rPr>
                          <w:rFonts w:ascii="Arial Narrow Bold"/>
                          <w:sz w:val="14"/>
                        </w:rPr>
                        <w:t>DIRECTOR</w:t>
                      </w:r>
                      <w:r>
                        <w:rPr>
                          <w:rFonts w:ascii="Arial Narrow Bold"/>
                          <w:spacing w:val="-2"/>
                          <w:sz w:val="14"/>
                        </w:rPr>
                        <w:t xml:space="preserve"> </w:t>
                      </w:r>
                      <w:r>
                        <w:rPr>
                          <w:rFonts w:ascii="Arial Narrow Bold"/>
                          <w:sz w:val="14"/>
                        </w:rPr>
                        <w:t>GENERAL</w:t>
                      </w:r>
                      <w:r>
                        <w:rPr>
                          <w:rFonts w:ascii="Arial Narrow Bold"/>
                          <w:spacing w:val="-2"/>
                          <w:sz w:val="14"/>
                        </w:rPr>
                        <w:t xml:space="preserve"> ADJUNCT</w:t>
                      </w:r>
                    </w:p>
                  </w:txbxContent>
                </v:textbox>
                <w10:wrap anchorx="page"/>
              </v:shape>
            </w:pict>
          </mc:Fallback>
        </mc:AlternateContent>
      </w:r>
      <w:r>
        <w:rPr>
          <w:noProof/>
        </w:rPr>
        <mc:AlternateContent>
          <mc:Choice Requires="wps">
            <w:drawing>
              <wp:anchor distT="0" distB="0" distL="0" distR="0" simplePos="0" relativeHeight="15754752" behindDoc="0" locked="0" layoutInCell="1" allowOverlap="1" wp14:anchorId="5D8F93EB" wp14:editId="682A7B35">
                <wp:simplePos x="0" y="0"/>
                <wp:positionH relativeFrom="page">
                  <wp:posOffset>1015376</wp:posOffset>
                </wp:positionH>
                <wp:positionV relativeFrom="paragraph">
                  <wp:posOffset>-1257242</wp:posOffset>
                </wp:positionV>
                <wp:extent cx="292100" cy="817244"/>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817244"/>
                        </a:xfrm>
                        <a:prstGeom prst="rect">
                          <a:avLst/>
                        </a:prstGeom>
                      </wps:spPr>
                      <wps:txbx>
                        <w:txbxContent>
                          <w:p w14:paraId="55024068" w14:textId="77777777" w:rsidR="0091797E" w:rsidRDefault="00000000">
                            <w:pPr>
                              <w:spacing w:before="44" w:line="199" w:lineRule="auto"/>
                              <w:ind w:left="20" w:right="18" w:firstLine="1"/>
                              <w:jc w:val="center"/>
                              <w:rPr>
                                <w:rFonts w:ascii="Arial Narrow Bold" w:hAnsi="Arial Narrow Bold"/>
                                <w:sz w:val="11"/>
                              </w:rPr>
                            </w:pPr>
                            <w:r>
                              <w:rPr>
                                <w:rFonts w:ascii="Arial Narrow Bold" w:hAnsi="Arial Narrow Bold"/>
                                <w:sz w:val="11"/>
                              </w:rPr>
                              <w:t>Structurile</w:t>
                            </w:r>
                            <w:r>
                              <w:rPr>
                                <w:rFonts w:ascii="Arial Narrow Bold" w:hAnsi="Arial Narrow Bold"/>
                                <w:spacing w:val="-7"/>
                                <w:sz w:val="11"/>
                              </w:rPr>
                              <w:t xml:space="preserve"> </w:t>
                            </w:r>
                            <w:r>
                              <w:rPr>
                                <w:rFonts w:ascii="Arial Narrow Bold" w:hAnsi="Arial Narrow Bold"/>
                                <w:sz w:val="11"/>
                              </w:rPr>
                              <w:t>teritoriale</w:t>
                            </w:r>
                            <w:r>
                              <w:rPr>
                                <w:rFonts w:ascii="Arial Narrow Bold" w:hAnsi="Arial Narrow Bold"/>
                                <w:spacing w:val="40"/>
                                <w:sz w:val="11"/>
                              </w:rPr>
                              <w:t xml:space="preserve"> </w:t>
                            </w:r>
                            <w:r>
                              <w:rPr>
                                <w:rFonts w:ascii="Arial Narrow Bold" w:hAnsi="Arial Narrow Bold"/>
                                <w:sz w:val="11"/>
                              </w:rPr>
                              <w:t>gestionare</w:t>
                            </w:r>
                            <w:r>
                              <w:rPr>
                                <w:rFonts w:ascii="Arial Narrow Bold" w:hAnsi="Arial Narrow Bold"/>
                                <w:spacing w:val="-3"/>
                                <w:sz w:val="11"/>
                              </w:rPr>
                              <w:t xml:space="preserve"> </w:t>
                            </w:r>
                            <w:r>
                              <w:rPr>
                                <w:rFonts w:ascii="Arial Narrow Bold" w:hAnsi="Arial Narrow Bold"/>
                                <w:sz w:val="11"/>
                              </w:rPr>
                              <w:t>fizică</w:t>
                            </w:r>
                            <w:r>
                              <w:rPr>
                                <w:rFonts w:ascii="Arial Narrow Bold" w:hAnsi="Arial Narrow Bold"/>
                                <w:spacing w:val="-3"/>
                                <w:sz w:val="11"/>
                              </w:rPr>
                              <w:t xml:space="preserve"> </w:t>
                            </w:r>
                            <w:r>
                              <w:rPr>
                                <w:rFonts w:ascii="Arial Narrow Bold" w:hAnsi="Arial Narrow Bold"/>
                                <w:sz w:val="11"/>
                              </w:rPr>
                              <w:t>documente</w:t>
                            </w:r>
                            <w:r>
                              <w:rPr>
                                <w:rFonts w:ascii="Arial Narrow Bold" w:hAnsi="Arial Narrow Bold"/>
                                <w:spacing w:val="40"/>
                                <w:sz w:val="11"/>
                              </w:rPr>
                              <w:t xml:space="preserve"> </w:t>
                            </w:r>
                            <w:r>
                              <w:rPr>
                                <w:rFonts w:ascii="Arial Narrow Bold" w:hAnsi="Arial Narrow Bold"/>
                                <w:sz w:val="11"/>
                              </w:rPr>
                              <w:t>și</w:t>
                            </w:r>
                            <w:r>
                              <w:rPr>
                                <w:rFonts w:ascii="Arial Narrow Bold" w:hAnsi="Arial Narrow Bold"/>
                                <w:spacing w:val="-7"/>
                                <w:sz w:val="11"/>
                              </w:rPr>
                              <w:t xml:space="preserve"> </w:t>
                            </w:r>
                            <w:r>
                              <w:rPr>
                                <w:rFonts w:ascii="Arial Narrow Bold" w:hAnsi="Arial Narrow Bold"/>
                                <w:sz w:val="11"/>
                              </w:rPr>
                              <w:t>SSM-SU</w:t>
                            </w:r>
                          </w:p>
                        </w:txbxContent>
                      </wps:txbx>
                      <wps:bodyPr vert="vert" wrap="square" lIns="0" tIns="0" rIns="0" bIns="0" rtlCol="0">
                        <a:noAutofit/>
                      </wps:bodyPr>
                    </wps:wsp>
                  </a:graphicData>
                </a:graphic>
              </wp:anchor>
            </w:drawing>
          </mc:Choice>
          <mc:Fallback>
            <w:pict>
              <v:shape w14:anchorId="5D8F93EB" id="Textbox 610" o:spid="_x0000_s1038" type="#_x0000_t202" style="position:absolute;left:0;text-align:left;margin-left:79.95pt;margin-top:-99pt;width:23pt;height:64.3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" filled="f" stroked="f">
                <v:textbox style="layout-flow:vertical" inset="0,0,0,0">
                  <w:txbxContent>
                    <w:p w14:paraId="55024068" w14:textId="77777777" w:rsidR="0091797E" w:rsidRDefault="00000000">
                      <w:pPr>
                        <w:spacing w:before="44" w:line="199" w:lineRule="auto"/>
                        <w:ind w:left="20" w:right="18" w:firstLine="1"/>
                        <w:jc w:val="center"/>
                        <w:rPr>
                          <w:rFonts w:ascii="Arial Narrow Bold" w:hAnsi="Arial Narrow Bold"/>
                          <w:sz w:val="11"/>
                        </w:rPr>
                      </w:pPr>
                      <w:r>
                        <w:rPr>
                          <w:rFonts w:ascii="Arial Narrow Bold" w:hAnsi="Arial Narrow Bold"/>
                          <w:sz w:val="11"/>
                        </w:rPr>
                        <w:t>Structurile</w:t>
                      </w:r>
                      <w:r>
                        <w:rPr>
                          <w:rFonts w:ascii="Arial Narrow Bold" w:hAnsi="Arial Narrow Bold"/>
                          <w:spacing w:val="-7"/>
                          <w:sz w:val="11"/>
                        </w:rPr>
                        <w:t xml:space="preserve"> </w:t>
                      </w:r>
                      <w:r>
                        <w:rPr>
                          <w:rFonts w:ascii="Arial Narrow Bold" w:hAnsi="Arial Narrow Bold"/>
                          <w:sz w:val="11"/>
                        </w:rPr>
                        <w:t>teritoriale</w:t>
                      </w:r>
                      <w:r>
                        <w:rPr>
                          <w:rFonts w:ascii="Arial Narrow Bold" w:hAnsi="Arial Narrow Bold"/>
                          <w:spacing w:val="40"/>
                          <w:sz w:val="11"/>
                        </w:rPr>
                        <w:t xml:space="preserve"> </w:t>
                      </w:r>
                      <w:r>
                        <w:rPr>
                          <w:rFonts w:ascii="Arial Narrow Bold" w:hAnsi="Arial Narrow Bold"/>
                          <w:sz w:val="11"/>
                        </w:rPr>
                        <w:t>gestionare</w:t>
                      </w:r>
                      <w:r>
                        <w:rPr>
                          <w:rFonts w:ascii="Arial Narrow Bold" w:hAnsi="Arial Narrow Bold"/>
                          <w:spacing w:val="-3"/>
                          <w:sz w:val="11"/>
                        </w:rPr>
                        <w:t xml:space="preserve"> </w:t>
                      </w:r>
                      <w:r>
                        <w:rPr>
                          <w:rFonts w:ascii="Arial Narrow Bold" w:hAnsi="Arial Narrow Bold"/>
                          <w:sz w:val="11"/>
                        </w:rPr>
                        <w:t>fizică</w:t>
                      </w:r>
                      <w:r>
                        <w:rPr>
                          <w:rFonts w:ascii="Arial Narrow Bold" w:hAnsi="Arial Narrow Bold"/>
                          <w:spacing w:val="-3"/>
                          <w:sz w:val="11"/>
                        </w:rPr>
                        <w:t xml:space="preserve"> </w:t>
                      </w:r>
                      <w:r>
                        <w:rPr>
                          <w:rFonts w:ascii="Arial Narrow Bold" w:hAnsi="Arial Narrow Bold"/>
                          <w:sz w:val="11"/>
                        </w:rPr>
                        <w:t>documente</w:t>
                      </w:r>
                      <w:r>
                        <w:rPr>
                          <w:rFonts w:ascii="Arial Narrow Bold" w:hAnsi="Arial Narrow Bold"/>
                          <w:spacing w:val="40"/>
                          <w:sz w:val="11"/>
                        </w:rPr>
                        <w:t xml:space="preserve"> </w:t>
                      </w:r>
                      <w:r>
                        <w:rPr>
                          <w:rFonts w:ascii="Arial Narrow Bold" w:hAnsi="Arial Narrow Bold"/>
                          <w:sz w:val="11"/>
                        </w:rPr>
                        <w:t>și</w:t>
                      </w:r>
                      <w:r>
                        <w:rPr>
                          <w:rFonts w:ascii="Arial Narrow Bold" w:hAnsi="Arial Narrow Bold"/>
                          <w:spacing w:val="-7"/>
                          <w:sz w:val="11"/>
                        </w:rPr>
                        <w:t xml:space="preserve"> </w:t>
                      </w:r>
                      <w:r>
                        <w:rPr>
                          <w:rFonts w:ascii="Arial Narrow Bold" w:hAnsi="Arial Narrow Bold"/>
                          <w:sz w:val="11"/>
                        </w:rPr>
                        <w:t>SSM-SU</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40C58795" wp14:editId="74EF251C">
                <wp:simplePos x="0" y="0"/>
                <wp:positionH relativeFrom="page">
                  <wp:posOffset>1185528</wp:posOffset>
                </wp:positionH>
                <wp:positionV relativeFrom="paragraph">
                  <wp:posOffset>-196856</wp:posOffset>
                </wp:positionV>
                <wp:extent cx="127000" cy="143891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438910"/>
                        </a:xfrm>
                        <a:prstGeom prst="rect">
                          <a:avLst/>
                        </a:prstGeom>
                      </wps:spPr>
                      <wps:txbx>
                        <w:txbxContent>
                          <w:p w14:paraId="591908D7" w14:textId="77777777" w:rsidR="0091797E" w:rsidRDefault="00000000">
                            <w:pPr>
                              <w:spacing w:before="23"/>
                              <w:ind w:left="20"/>
                              <w:rPr>
                                <w:rFonts w:ascii="Arial Narrow Bold" w:hAnsi="Arial Narrow Bold"/>
                                <w:sz w:val="11"/>
                              </w:rPr>
                            </w:pPr>
                            <w:r>
                              <w:rPr>
                                <w:rFonts w:ascii="Arial Narrow Bold" w:hAnsi="Arial Narrow Bold"/>
                                <w:sz w:val="11"/>
                              </w:rPr>
                              <w:t>oficiile</w:t>
                            </w:r>
                            <w:r>
                              <w:rPr>
                                <w:rFonts w:ascii="Arial Narrow Bold" w:hAnsi="Arial Narrow Bold"/>
                                <w:spacing w:val="5"/>
                                <w:sz w:val="11"/>
                              </w:rPr>
                              <w:t xml:space="preserve"> </w:t>
                            </w:r>
                            <w:r>
                              <w:rPr>
                                <w:rFonts w:ascii="Arial Narrow Bold" w:hAnsi="Arial Narrow Bold"/>
                                <w:sz w:val="11"/>
                              </w:rPr>
                              <w:t>registrului</w:t>
                            </w:r>
                            <w:r>
                              <w:rPr>
                                <w:rFonts w:ascii="Arial Narrow Bold" w:hAnsi="Arial Narrow Bold"/>
                                <w:spacing w:val="5"/>
                                <w:sz w:val="11"/>
                              </w:rPr>
                              <w:t xml:space="preserve"> </w:t>
                            </w:r>
                            <w:r>
                              <w:rPr>
                                <w:rFonts w:ascii="Arial Narrow Bold" w:hAnsi="Arial Narrow Bold"/>
                                <w:sz w:val="11"/>
                              </w:rPr>
                              <w:t>comerțului</w:t>
                            </w:r>
                            <w:r>
                              <w:rPr>
                                <w:rFonts w:ascii="Arial Narrow Bold" w:hAnsi="Arial Narrow Bold"/>
                                <w:spacing w:val="6"/>
                                <w:sz w:val="11"/>
                              </w:rPr>
                              <w:t xml:space="preserve"> </w:t>
                            </w:r>
                            <w:r>
                              <w:rPr>
                                <w:rFonts w:ascii="Arial Narrow Bold" w:hAnsi="Arial Narrow Bold"/>
                                <w:sz w:val="11"/>
                              </w:rPr>
                              <w:t>de</w:t>
                            </w:r>
                            <w:r>
                              <w:rPr>
                                <w:rFonts w:ascii="Arial Narrow Bold" w:hAnsi="Arial Narrow Bold"/>
                                <w:spacing w:val="5"/>
                                <w:sz w:val="11"/>
                              </w:rPr>
                              <w:t xml:space="preserve"> </w:t>
                            </w:r>
                            <w:r>
                              <w:rPr>
                                <w:rFonts w:ascii="Arial Narrow Bold" w:hAnsi="Arial Narrow Bold"/>
                                <w:sz w:val="11"/>
                              </w:rPr>
                              <w:t>pe</w:t>
                            </w:r>
                            <w:r>
                              <w:rPr>
                                <w:rFonts w:ascii="Arial Narrow Bold" w:hAnsi="Arial Narrow Bold"/>
                                <w:spacing w:val="7"/>
                                <w:sz w:val="11"/>
                              </w:rPr>
                              <w:t xml:space="preserve"> </w:t>
                            </w:r>
                            <w:r>
                              <w:rPr>
                                <w:rFonts w:ascii="Arial Narrow Bold" w:hAnsi="Arial Narrow Bold"/>
                                <w:sz w:val="11"/>
                              </w:rPr>
                              <w:t>lângă</w:t>
                            </w:r>
                            <w:r>
                              <w:rPr>
                                <w:rFonts w:ascii="Arial Narrow Bold" w:hAnsi="Arial Narrow Bold"/>
                                <w:spacing w:val="6"/>
                                <w:sz w:val="11"/>
                              </w:rPr>
                              <w:t xml:space="preserve"> </w:t>
                            </w:r>
                            <w:r>
                              <w:rPr>
                                <w:rFonts w:ascii="Arial Narrow Bold" w:hAnsi="Arial Narrow Bold"/>
                                <w:spacing w:val="-2"/>
                                <w:sz w:val="11"/>
                              </w:rPr>
                              <w:t>tribunale</w:t>
                            </w:r>
                          </w:p>
                        </w:txbxContent>
                      </wps:txbx>
                      <wps:bodyPr vert="vert" wrap="square" lIns="0" tIns="0" rIns="0" bIns="0" rtlCol="0">
                        <a:noAutofit/>
                      </wps:bodyPr>
                    </wps:wsp>
                  </a:graphicData>
                </a:graphic>
              </wp:anchor>
            </w:drawing>
          </mc:Choice>
          <mc:Fallback>
            <w:pict>
              <v:shape w14:anchorId="40C58795" id="Textbox 611" o:spid="_x0000_s1039" type="#_x0000_t202" style="position:absolute;left:0;text-align:left;margin-left:93.35pt;margin-top:-15.5pt;width:10pt;height:113.3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" filled="f" stroked="f">
                <v:textbox style="layout-flow:vertical" inset="0,0,0,0">
                  <w:txbxContent>
                    <w:p w14:paraId="591908D7" w14:textId="77777777" w:rsidR="0091797E" w:rsidRDefault="00000000">
                      <w:pPr>
                        <w:spacing w:before="23"/>
                        <w:ind w:left="20"/>
                        <w:rPr>
                          <w:rFonts w:ascii="Arial Narrow Bold" w:hAnsi="Arial Narrow Bold"/>
                          <w:sz w:val="11"/>
                        </w:rPr>
                      </w:pPr>
                      <w:r>
                        <w:rPr>
                          <w:rFonts w:ascii="Arial Narrow Bold" w:hAnsi="Arial Narrow Bold"/>
                          <w:sz w:val="11"/>
                        </w:rPr>
                        <w:t>oficiile</w:t>
                      </w:r>
                      <w:r>
                        <w:rPr>
                          <w:rFonts w:ascii="Arial Narrow Bold" w:hAnsi="Arial Narrow Bold"/>
                          <w:spacing w:val="5"/>
                          <w:sz w:val="11"/>
                        </w:rPr>
                        <w:t xml:space="preserve"> </w:t>
                      </w:r>
                      <w:r>
                        <w:rPr>
                          <w:rFonts w:ascii="Arial Narrow Bold" w:hAnsi="Arial Narrow Bold"/>
                          <w:sz w:val="11"/>
                        </w:rPr>
                        <w:t>registrului</w:t>
                      </w:r>
                      <w:r>
                        <w:rPr>
                          <w:rFonts w:ascii="Arial Narrow Bold" w:hAnsi="Arial Narrow Bold"/>
                          <w:spacing w:val="5"/>
                          <w:sz w:val="11"/>
                        </w:rPr>
                        <w:t xml:space="preserve"> </w:t>
                      </w:r>
                      <w:r>
                        <w:rPr>
                          <w:rFonts w:ascii="Arial Narrow Bold" w:hAnsi="Arial Narrow Bold"/>
                          <w:sz w:val="11"/>
                        </w:rPr>
                        <w:t>comerțului</w:t>
                      </w:r>
                      <w:r>
                        <w:rPr>
                          <w:rFonts w:ascii="Arial Narrow Bold" w:hAnsi="Arial Narrow Bold"/>
                          <w:spacing w:val="6"/>
                          <w:sz w:val="11"/>
                        </w:rPr>
                        <w:t xml:space="preserve"> </w:t>
                      </w:r>
                      <w:r>
                        <w:rPr>
                          <w:rFonts w:ascii="Arial Narrow Bold" w:hAnsi="Arial Narrow Bold"/>
                          <w:sz w:val="11"/>
                        </w:rPr>
                        <w:t>de</w:t>
                      </w:r>
                      <w:r>
                        <w:rPr>
                          <w:rFonts w:ascii="Arial Narrow Bold" w:hAnsi="Arial Narrow Bold"/>
                          <w:spacing w:val="5"/>
                          <w:sz w:val="11"/>
                        </w:rPr>
                        <w:t xml:space="preserve"> </w:t>
                      </w:r>
                      <w:r>
                        <w:rPr>
                          <w:rFonts w:ascii="Arial Narrow Bold" w:hAnsi="Arial Narrow Bold"/>
                          <w:sz w:val="11"/>
                        </w:rPr>
                        <w:t>pe</w:t>
                      </w:r>
                      <w:r>
                        <w:rPr>
                          <w:rFonts w:ascii="Arial Narrow Bold" w:hAnsi="Arial Narrow Bold"/>
                          <w:spacing w:val="7"/>
                          <w:sz w:val="11"/>
                        </w:rPr>
                        <w:t xml:space="preserve"> </w:t>
                      </w:r>
                      <w:r>
                        <w:rPr>
                          <w:rFonts w:ascii="Arial Narrow Bold" w:hAnsi="Arial Narrow Bold"/>
                          <w:sz w:val="11"/>
                        </w:rPr>
                        <w:t>lângă</w:t>
                      </w:r>
                      <w:r>
                        <w:rPr>
                          <w:rFonts w:ascii="Arial Narrow Bold" w:hAnsi="Arial Narrow Bold"/>
                          <w:spacing w:val="6"/>
                          <w:sz w:val="11"/>
                        </w:rPr>
                        <w:t xml:space="preserve"> </w:t>
                      </w:r>
                      <w:r>
                        <w:rPr>
                          <w:rFonts w:ascii="Arial Narrow Bold" w:hAnsi="Arial Narrow Bold"/>
                          <w:spacing w:val="-2"/>
                          <w:sz w:val="11"/>
                        </w:rPr>
                        <w:t>tribunale</w:t>
                      </w:r>
                    </w:p>
                  </w:txbxContent>
                </v:textbox>
                <w10:wrap anchorx="page"/>
              </v:shape>
            </w:pict>
          </mc:Fallback>
        </mc:AlternateContent>
      </w:r>
      <w:r>
        <w:rPr>
          <w:rFonts w:ascii="Arial Narrow Bold" w:hAnsi="Arial Narrow Bold"/>
          <w:sz w:val="11"/>
        </w:rPr>
        <w:t>Serviciul administrare sisteme hardware la nivel național și infrastructură IT ORCT Nord-Est</w:t>
      </w:r>
      <w:r>
        <w:rPr>
          <w:rFonts w:ascii="Arial Narrow Bold" w:hAnsi="Arial Narrow Bold"/>
          <w:spacing w:val="40"/>
          <w:sz w:val="11"/>
        </w:rPr>
        <w:t xml:space="preserve"> </w:t>
      </w:r>
      <w:r>
        <w:rPr>
          <w:rFonts w:ascii="Arial Narrow Bold" w:hAnsi="Arial Narrow Bold"/>
          <w:sz w:val="11"/>
        </w:rPr>
        <w:t>(BC, BT, IS, NT, SV, VS)</w:t>
      </w:r>
    </w:p>
    <w:p w14:paraId="0B7B8DF5" w14:textId="77777777" w:rsidR="0091797E" w:rsidRDefault="0091797E">
      <w:pPr>
        <w:pStyle w:val="BodyText"/>
        <w:spacing w:before="0"/>
        <w:ind w:left="0"/>
        <w:jc w:val="left"/>
        <w:rPr>
          <w:rFonts w:ascii="Arial Narrow Bold"/>
          <w:sz w:val="11"/>
        </w:rPr>
      </w:pPr>
    </w:p>
    <w:p w14:paraId="1E019552" w14:textId="77777777" w:rsidR="0091797E" w:rsidRDefault="0091797E">
      <w:pPr>
        <w:pStyle w:val="BodyText"/>
        <w:spacing w:before="6"/>
        <w:ind w:left="0"/>
        <w:jc w:val="left"/>
        <w:rPr>
          <w:rFonts w:ascii="Arial Narrow Bold"/>
          <w:sz w:val="11"/>
        </w:rPr>
      </w:pPr>
    </w:p>
    <w:p w14:paraId="3DCA2FCC" w14:textId="77777777" w:rsidR="0091797E" w:rsidRDefault="00000000">
      <w:pPr>
        <w:spacing w:line="206" w:lineRule="auto"/>
        <w:ind w:left="2817" w:right="4648"/>
        <w:jc w:val="center"/>
        <w:rPr>
          <w:rFonts w:ascii="Arial Narrow Bold" w:hAnsi="Arial Narrow Bold"/>
          <w:sz w:val="11"/>
        </w:rPr>
      </w:pPr>
      <w:r>
        <w:rPr>
          <w:rFonts w:ascii="Arial Narrow Bold" w:hAnsi="Arial Narrow Bold"/>
          <w:sz w:val="11"/>
        </w:rPr>
        <w:t>Serviciul administrare sisteme comunicații la nivel national și infrastructură IT ORCT Sud-Est</w:t>
      </w:r>
      <w:r>
        <w:rPr>
          <w:rFonts w:ascii="Arial Narrow Bold" w:hAnsi="Arial Narrow Bold"/>
          <w:spacing w:val="40"/>
          <w:sz w:val="11"/>
        </w:rPr>
        <w:t xml:space="preserve"> </w:t>
      </w:r>
      <w:r>
        <w:rPr>
          <w:rFonts w:ascii="Arial Narrow Bold" w:hAnsi="Arial Narrow Bold"/>
          <w:sz w:val="11"/>
        </w:rPr>
        <w:t>(BR, BZ, CT, GL, TL, VN)</w:t>
      </w:r>
    </w:p>
    <w:p w14:paraId="10988A1E" w14:textId="77777777" w:rsidR="0091797E" w:rsidRDefault="0091797E">
      <w:pPr>
        <w:pStyle w:val="BodyText"/>
        <w:spacing w:before="0"/>
        <w:ind w:left="0"/>
        <w:jc w:val="left"/>
        <w:rPr>
          <w:rFonts w:ascii="Arial Narrow Bold"/>
          <w:sz w:val="11"/>
        </w:rPr>
      </w:pPr>
    </w:p>
    <w:p w14:paraId="46F74EAE" w14:textId="77777777" w:rsidR="0091797E" w:rsidRDefault="0091797E">
      <w:pPr>
        <w:pStyle w:val="BodyText"/>
        <w:spacing w:before="10"/>
        <w:ind w:left="0"/>
        <w:jc w:val="left"/>
        <w:rPr>
          <w:rFonts w:ascii="Arial Narrow Bold"/>
          <w:sz w:val="11"/>
        </w:rPr>
      </w:pPr>
    </w:p>
    <w:p w14:paraId="18924261" w14:textId="77777777" w:rsidR="0091797E" w:rsidRDefault="00000000">
      <w:pPr>
        <w:spacing w:line="206" w:lineRule="auto"/>
        <w:ind w:left="2810" w:right="4649"/>
        <w:jc w:val="center"/>
        <w:rPr>
          <w:rFonts w:ascii="Arial Narrow Bold" w:hAnsi="Arial Narrow Bold"/>
          <w:sz w:val="11"/>
        </w:rPr>
      </w:pPr>
      <w:r>
        <w:rPr>
          <w:rFonts w:ascii="Arial Narrow Bold" w:hAnsi="Arial Narrow Bold"/>
          <w:sz w:val="11"/>
        </w:rPr>
        <w:t>Serviciul administrare aplicații, servicii informatice la nivel national și infrastructură IT ORCT</w:t>
      </w:r>
      <w:r>
        <w:rPr>
          <w:rFonts w:ascii="Arial Narrow Bold" w:hAnsi="Arial Narrow Bold"/>
          <w:spacing w:val="40"/>
          <w:sz w:val="11"/>
        </w:rPr>
        <w:t xml:space="preserve"> </w:t>
      </w:r>
      <w:r>
        <w:rPr>
          <w:rFonts w:ascii="Arial Narrow Bold" w:hAnsi="Arial Narrow Bold"/>
          <w:sz w:val="11"/>
        </w:rPr>
        <w:t>Sud (AG, CL, DB, GR, IL, PH, TR)</w:t>
      </w:r>
    </w:p>
    <w:p w14:paraId="3E093C8F" w14:textId="77777777" w:rsidR="0091797E" w:rsidRDefault="0091797E">
      <w:pPr>
        <w:pStyle w:val="BodyText"/>
        <w:spacing w:before="0"/>
        <w:ind w:left="0"/>
        <w:jc w:val="left"/>
        <w:rPr>
          <w:rFonts w:ascii="Arial Narrow Bold"/>
          <w:sz w:val="11"/>
        </w:rPr>
      </w:pPr>
    </w:p>
    <w:p w14:paraId="03651212" w14:textId="77777777" w:rsidR="0091797E" w:rsidRDefault="0091797E">
      <w:pPr>
        <w:pStyle w:val="BodyText"/>
        <w:spacing w:before="14"/>
        <w:ind w:left="0"/>
        <w:jc w:val="left"/>
        <w:rPr>
          <w:rFonts w:ascii="Arial Narrow Bold"/>
          <w:sz w:val="11"/>
        </w:rPr>
      </w:pPr>
    </w:p>
    <w:p w14:paraId="5772E107" w14:textId="77777777" w:rsidR="0091797E" w:rsidRDefault="00000000">
      <w:pPr>
        <w:spacing w:line="206" w:lineRule="auto"/>
        <w:ind w:left="2922" w:right="4761"/>
        <w:jc w:val="center"/>
        <w:rPr>
          <w:rFonts w:ascii="Arial Narrow Bold" w:hAnsi="Arial Narrow Bold"/>
          <w:sz w:val="11"/>
        </w:rPr>
      </w:pPr>
      <w:r>
        <w:rPr>
          <w:noProof/>
        </w:rPr>
        <mc:AlternateContent>
          <mc:Choice Requires="wps">
            <w:drawing>
              <wp:anchor distT="0" distB="0" distL="0" distR="0" simplePos="0" relativeHeight="15752704" behindDoc="0" locked="0" layoutInCell="1" allowOverlap="1" wp14:anchorId="156F960A" wp14:editId="74DBC2A4">
                <wp:simplePos x="0" y="0"/>
                <wp:positionH relativeFrom="page">
                  <wp:posOffset>4771394</wp:posOffset>
                </wp:positionH>
                <wp:positionV relativeFrom="paragraph">
                  <wp:posOffset>-182111</wp:posOffset>
                </wp:positionV>
                <wp:extent cx="233045" cy="915669"/>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915669"/>
                        </a:xfrm>
                        <a:prstGeom prst="rect">
                          <a:avLst/>
                        </a:prstGeom>
                      </wps:spPr>
                      <wps:txbx>
                        <w:txbxContent>
                          <w:p w14:paraId="15462C54" w14:textId="77777777" w:rsidR="0091797E" w:rsidRDefault="00000000">
                            <w:pPr>
                              <w:spacing w:before="46" w:line="206" w:lineRule="auto"/>
                              <w:ind w:left="20" w:right="18" w:firstLine="454"/>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w w:val="105"/>
                                <w:sz w:val="12"/>
                              </w:rPr>
                              <w:t>TEHNOLOGIA</w:t>
                            </w:r>
                            <w:r>
                              <w:rPr>
                                <w:rFonts w:ascii="Arial Narrow Bold" w:hAnsi="Arial Narrow Bold"/>
                                <w:spacing w:val="-8"/>
                                <w:w w:val="105"/>
                                <w:sz w:val="12"/>
                              </w:rPr>
                              <w:t xml:space="preserve"> </w:t>
                            </w:r>
                            <w:r>
                              <w:rPr>
                                <w:rFonts w:ascii="Arial Narrow Bold" w:hAnsi="Arial Narrow Bold"/>
                                <w:w w:val="105"/>
                                <w:sz w:val="12"/>
                              </w:rPr>
                              <w:t>INFORMAȚIEI</w:t>
                            </w:r>
                          </w:p>
                        </w:txbxContent>
                      </wps:txbx>
                      <wps:bodyPr vert="vert" wrap="square" lIns="0" tIns="0" rIns="0" bIns="0" rtlCol="0">
                        <a:noAutofit/>
                      </wps:bodyPr>
                    </wps:wsp>
                  </a:graphicData>
                </a:graphic>
              </wp:anchor>
            </w:drawing>
          </mc:Choice>
          <mc:Fallback>
            <w:pict>
              <v:shape w14:anchorId="156F960A" id="Textbox 612" o:spid="_x0000_s1040" type="#_x0000_t202" style="position:absolute;left:0;text-align:left;margin-left:375.7pt;margin-top:-14.35pt;width:18.35pt;height:72.1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" filled="f" stroked="f">
                <v:textbox style="layout-flow:vertical" inset="0,0,0,0">
                  <w:txbxContent>
                    <w:p w14:paraId="15462C54" w14:textId="77777777" w:rsidR="0091797E" w:rsidRDefault="00000000">
                      <w:pPr>
                        <w:spacing w:before="46" w:line="206" w:lineRule="auto"/>
                        <w:ind w:left="20" w:right="18" w:firstLine="454"/>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w w:val="105"/>
                          <w:sz w:val="12"/>
                        </w:rPr>
                        <w:t>TEHNOLOGIA</w:t>
                      </w:r>
                      <w:r>
                        <w:rPr>
                          <w:rFonts w:ascii="Arial Narrow Bold" w:hAnsi="Arial Narrow Bold"/>
                          <w:spacing w:val="-8"/>
                          <w:w w:val="105"/>
                          <w:sz w:val="12"/>
                        </w:rPr>
                        <w:t xml:space="preserve"> </w:t>
                      </w:r>
                      <w:r>
                        <w:rPr>
                          <w:rFonts w:ascii="Arial Narrow Bold" w:hAnsi="Arial Narrow Bold"/>
                          <w:w w:val="105"/>
                          <w:sz w:val="12"/>
                        </w:rPr>
                        <w:t>INFORMAȚIEI</w:t>
                      </w:r>
                    </w:p>
                  </w:txbxContent>
                </v:textbox>
                <w10:wrap anchorx="page"/>
              </v:shape>
            </w:pict>
          </mc:Fallback>
        </mc:AlternateContent>
      </w:r>
      <w:r>
        <w:rPr>
          <w:rFonts w:ascii="Arial Narrow Bold" w:hAnsi="Arial Narrow Bold"/>
          <w:sz w:val="11"/>
        </w:rPr>
        <w:t>Serviciul administrare baze de date la nivel national și infrastructură IT ORCT Sud-Vest</w:t>
      </w:r>
      <w:r>
        <w:rPr>
          <w:rFonts w:ascii="Arial Narrow Bold" w:hAnsi="Arial Narrow Bold"/>
          <w:spacing w:val="40"/>
          <w:sz w:val="11"/>
        </w:rPr>
        <w:t xml:space="preserve"> </w:t>
      </w:r>
      <w:r>
        <w:rPr>
          <w:rFonts w:ascii="Arial Narrow Bold" w:hAnsi="Arial Narrow Bold"/>
          <w:sz w:val="11"/>
        </w:rPr>
        <w:t>(DJ, GJ, MH, OT, VL)</w:t>
      </w:r>
    </w:p>
    <w:p w14:paraId="6D2FB4FD" w14:textId="77777777" w:rsidR="0091797E" w:rsidRDefault="0091797E">
      <w:pPr>
        <w:pStyle w:val="BodyText"/>
        <w:spacing w:before="0"/>
        <w:ind w:left="0"/>
        <w:jc w:val="left"/>
        <w:rPr>
          <w:rFonts w:ascii="Arial Narrow Bold"/>
          <w:sz w:val="11"/>
        </w:rPr>
      </w:pPr>
    </w:p>
    <w:p w14:paraId="5A3F39E1" w14:textId="77777777" w:rsidR="0091797E" w:rsidRDefault="0091797E">
      <w:pPr>
        <w:pStyle w:val="BodyText"/>
        <w:spacing w:before="10"/>
        <w:ind w:left="0"/>
        <w:jc w:val="left"/>
        <w:rPr>
          <w:rFonts w:ascii="Arial Narrow Bold"/>
          <w:sz w:val="11"/>
        </w:rPr>
      </w:pPr>
    </w:p>
    <w:p w14:paraId="469C6333" w14:textId="77777777" w:rsidR="0091797E" w:rsidRDefault="00000000">
      <w:pPr>
        <w:spacing w:line="206" w:lineRule="auto"/>
        <w:ind w:left="3311" w:right="5150"/>
        <w:jc w:val="center"/>
        <w:rPr>
          <w:rFonts w:ascii="Arial Narrow Bold" w:hAnsi="Arial Narrow Bold"/>
          <w:sz w:val="11"/>
        </w:rPr>
      </w:pPr>
      <w:r>
        <w:rPr>
          <w:rFonts w:ascii="Arial Narrow Bold" w:hAnsi="Arial Narrow Bold"/>
          <w:sz w:val="11"/>
        </w:rPr>
        <w:t>Serviciul e-guvernare la nivel national și infrastructură IT ORCT Vest</w:t>
      </w:r>
      <w:r>
        <w:rPr>
          <w:rFonts w:ascii="Arial Narrow Bold" w:hAnsi="Arial Narrow Bold"/>
          <w:spacing w:val="40"/>
          <w:sz w:val="11"/>
        </w:rPr>
        <w:t xml:space="preserve"> </w:t>
      </w:r>
      <w:r>
        <w:rPr>
          <w:rFonts w:ascii="Arial Narrow Bold" w:hAnsi="Arial Narrow Bold"/>
          <w:sz w:val="11"/>
        </w:rPr>
        <w:t>(AR, CS, HD, TM)</w:t>
      </w:r>
    </w:p>
    <w:p w14:paraId="78967C08" w14:textId="77777777" w:rsidR="0091797E" w:rsidRDefault="0091797E">
      <w:pPr>
        <w:pStyle w:val="BodyText"/>
        <w:spacing w:before="0"/>
        <w:ind w:left="0"/>
        <w:jc w:val="left"/>
        <w:rPr>
          <w:rFonts w:ascii="Arial Narrow Bold"/>
          <w:sz w:val="11"/>
        </w:rPr>
      </w:pPr>
    </w:p>
    <w:p w14:paraId="40213D50" w14:textId="77777777" w:rsidR="0091797E" w:rsidRDefault="0091797E">
      <w:pPr>
        <w:pStyle w:val="BodyText"/>
        <w:spacing w:before="6"/>
        <w:ind w:left="0"/>
        <w:jc w:val="left"/>
        <w:rPr>
          <w:rFonts w:ascii="Arial Narrow Bold"/>
          <w:sz w:val="11"/>
        </w:rPr>
      </w:pPr>
    </w:p>
    <w:p w14:paraId="5639EA05" w14:textId="77777777" w:rsidR="0091797E" w:rsidRDefault="00000000">
      <w:pPr>
        <w:spacing w:line="206" w:lineRule="auto"/>
        <w:ind w:left="2981" w:right="4818"/>
        <w:jc w:val="center"/>
        <w:rPr>
          <w:rFonts w:ascii="Arial Narrow Bold" w:hAnsi="Arial Narrow Bold"/>
          <w:sz w:val="11"/>
        </w:rPr>
      </w:pPr>
      <w:r>
        <w:rPr>
          <w:rFonts w:ascii="Arial Narrow Bold" w:hAnsi="Arial Narrow Bold"/>
          <w:sz w:val="11"/>
        </w:rPr>
        <w:t>Serviciul securitate informatică la nivel national și infrastructură IT ORCT Nord-Vest</w:t>
      </w:r>
      <w:r>
        <w:rPr>
          <w:rFonts w:ascii="Arial Narrow Bold" w:hAnsi="Arial Narrow Bold"/>
          <w:spacing w:val="40"/>
          <w:sz w:val="11"/>
        </w:rPr>
        <w:t xml:space="preserve"> </w:t>
      </w:r>
      <w:r>
        <w:rPr>
          <w:rFonts w:ascii="Arial Narrow Bold" w:hAnsi="Arial Narrow Bold"/>
          <w:sz w:val="11"/>
        </w:rPr>
        <w:t>(BH, BN, CJ, MM, SM, SJ)</w:t>
      </w:r>
    </w:p>
    <w:p w14:paraId="06D3B85B" w14:textId="77777777" w:rsidR="0091797E" w:rsidRDefault="0091797E">
      <w:pPr>
        <w:pStyle w:val="BodyText"/>
        <w:spacing w:before="0"/>
        <w:ind w:left="0"/>
        <w:jc w:val="left"/>
        <w:rPr>
          <w:rFonts w:ascii="Arial Narrow Bold"/>
          <w:sz w:val="11"/>
        </w:rPr>
      </w:pPr>
    </w:p>
    <w:p w14:paraId="03543C2D" w14:textId="77777777" w:rsidR="0091797E" w:rsidRDefault="0091797E">
      <w:pPr>
        <w:pStyle w:val="BodyText"/>
        <w:spacing w:before="15"/>
        <w:ind w:left="0"/>
        <w:jc w:val="left"/>
        <w:rPr>
          <w:rFonts w:ascii="Arial Narrow Bold"/>
          <w:sz w:val="11"/>
        </w:rPr>
      </w:pPr>
    </w:p>
    <w:p w14:paraId="519537E7" w14:textId="77777777" w:rsidR="0091797E" w:rsidRDefault="00000000">
      <w:pPr>
        <w:spacing w:line="206" w:lineRule="auto"/>
        <w:ind w:left="3618" w:right="4556" w:hanging="650"/>
        <w:rPr>
          <w:rFonts w:ascii="Arial Narrow Bold" w:hAnsi="Arial Narrow Bold"/>
          <w:sz w:val="11"/>
        </w:rPr>
      </w:pPr>
      <w:r>
        <w:rPr>
          <w:noProof/>
        </w:rPr>
        <mc:AlternateContent>
          <mc:Choice Requires="wps">
            <w:drawing>
              <wp:anchor distT="0" distB="0" distL="0" distR="0" simplePos="0" relativeHeight="15749120" behindDoc="0" locked="0" layoutInCell="1" allowOverlap="1" wp14:anchorId="2DC6F295" wp14:editId="44551246">
                <wp:simplePos x="0" y="0"/>
                <wp:positionH relativeFrom="page">
                  <wp:posOffset>5264555</wp:posOffset>
                </wp:positionH>
                <wp:positionV relativeFrom="paragraph">
                  <wp:posOffset>120424</wp:posOffset>
                </wp:positionV>
                <wp:extent cx="153035" cy="116205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162050"/>
                        </a:xfrm>
                        <a:prstGeom prst="rect">
                          <a:avLst/>
                        </a:prstGeom>
                      </wps:spPr>
                      <wps:txbx>
                        <w:txbxContent>
                          <w:p w14:paraId="09F27CC7" w14:textId="77777777" w:rsidR="0091797E" w:rsidRDefault="00000000">
                            <w:pPr>
                              <w:spacing w:before="22"/>
                              <w:ind w:left="20"/>
                              <w:rPr>
                                <w:rFonts w:ascii="Arial Narrow Bold"/>
                                <w:sz w:val="14"/>
                              </w:rPr>
                            </w:pPr>
                            <w:r>
                              <w:rPr>
                                <w:rFonts w:ascii="Arial Narrow Bold"/>
                                <w:sz w:val="14"/>
                              </w:rPr>
                              <w:t>DIRECTOR</w:t>
                            </w:r>
                            <w:r>
                              <w:rPr>
                                <w:rFonts w:ascii="Arial Narrow Bold"/>
                                <w:spacing w:val="-2"/>
                                <w:sz w:val="14"/>
                              </w:rPr>
                              <w:t xml:space="preserve"> </w:t>
                            </w:r>
                            <w:r>
                              <w:rPr>
                                <w:rFonts w:ascii="Arial Narrow Bold"/>
                                <w:sz w:val="14"/>
                              </w:rPr>
                              <w:t>GENERAL</w:t>
                            </w:r>
                            <w:r>
                              <w:rPr>
                                <w:rFonts w:ascii="Arial Narrow Bold"/>
                                <w:spacing w:val="-2"/>
                                <w:sz w:val="14"/>
                              </w:rPr>
                              <w:t xml:space="preserve"> ADJUNCT</w:t>
                            </w:r>
                          </w:p>
                        </w:txbxContent>
                      </wps:txbx>
                      <wps:bodyPr vert="vert" wrap="square" lIns="0" tIns="0" rIns="0" bIns="0" rtlCol="0">
                        <a:noAutofit/>
                      </wps:bodyPr>
                    </wps:wsp>
                  </a:graphicData>
                </a:graphic>
              </wp:anchor>
            </w:drawing>
          </mc:Choice>
          <mc:Fallback>
            <w:pict>
              <v:shape w14:anchorId="2DC6F295" id="Textbox 613" o:spid="_x0000_s1041" type="#_x0000_t202" style="position:absolute;left:0;text-align:left;margin-left:414.55pt;margin-top:9.5pt;width:12.05pt;height:91.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" filled="f" stroked="f">
                <v:textbox style="layout-flow:vertical" inset="0,0,0,0">
                  <w:txbxContent>
                    <w:p w14:paraId="09F27CC7" w14:textId="77777777" w:rsidR="0091797E" w:rsidRDefault="00000000">
                      <w:pPr>
                        <w:spacing w:before="22"/>
                        <w:ind w:left="20"/>
                        <w:rPr>
                          <w:rFonts w:ascii="Arial Narrow Bold"/>
                          <w:sz w:val="14"/>
                        </w:rPr>
                      </w:pPr>
                      <w:r>
                        <w:rPr>
                          <w:rFonts w:ascii="Arial Narrow Bold"/>
                          <w:sz w:val="14"/>
                        </w:rPr>
                        <w:t>DIRECTOR</w:t>
                      </w:r>
                      <w:r>
                        <w:rPr>
                          <w:rFonts w:ascii="Arial Narrow Bold"/>
                          <w:spacing w:val="-2"/>
                          <w:sz w:val="14"/>
                        </w:rPr>
                        <w:t xml:space="preserve"> </w:t>
                      </w:r>
                      <w:r>
                        <w:rPr>
                          <w:rFonts w:ascii="Arial Narrow Bold"/>
                          <w:sz w:val="14"/>
                        </w:rPr>
                        <w:t>GENERAL</w:t>
                      </w:r>
                      <w:r>
                        <w:rPr>
                          <w:rFonts w:ascii="Arial Narrow Bold"/>
                          <w:spacing w:val="-2"/>
                          <w:sz w:val="14"/>
                        </w:rPr>
                        <w:t xml:space="preserve"> ADJUNCT</w:t>
                      </w:r>
                    </w:p>
                  </w:txbxContent>
                </v:textbox>
                <w10:wrap anchorx="page"/>
              </v:shape>
            </w:pict>
          </mc:Fallback>
        </mc:AlternateContent>
      </w:r>
      <w:r>
        <w:rPr>
          <w:rFonts w:ascii="Arial Narrow Bold" w:hAnsi="Arial Narrow Bold"/>
          <w:sz w:val="11"/>
        </w:rPr>
        <w:t>Serviciul administrare aplicații de resurse și planificare economică la nivel national și</w:t>
      </w:r>
      <w:r>
        <w:rPr>
          <w:rFonts w:ascii="Arial Narrow Bold" w:hAnsi="Arial Narrow Bold"/>
          <w:spacing w:val="40"/>
          <w:sz w:val="11"/>
        </w:rPr>
        <w:t xml:space="preserve"> </w:t>
      </w:r>
      <w:r>
        <w:rPr>
          <w:rFonts w:ascii="Arial Narrow Bold" w:hAnsi="Arial Narrow Bold"/>
          <w:sz w:val="11"/>
        </w:rPr>
        <w:t>infrastructură IT ORCT Centru (AB, BV, CV, HR, MS, SB)</w:t>
      </w:r>
    </w:p>
    <w:p w14:paraId="648E838B" w14:textId="77777777" w:rsidR="0091797E" w:rsidRDefault="0091797E">
      <w:pPr>
        <w:pStyle w:val="BodyText"/>
        <w:spacing w:before="0"/>
        <w:ind w:left="0"/>
        <w:jc w:val="left"/>
        <w:rPr>
          <w:rFonts w:ascii="Arial Narrow Bold"/>
          <w:sz w:val="11"/>
        </w:rPr>
      </w:pPr>
    </w:p>
    <w:p w14:paraId="4A59482F" w14:textId="77777777" w:rsidR="0091797E" w:rsidRDefault="0091797E">
      <w:pPr>
        <w:pStyle w:val="BodyText"/>
        <w:spacing w:before="30"/>
        <w:ind w:left="0"/>
        <w:jc w:val="left"/>
        <w:rPr>
          <w:rFonts w:ascii="Arial Narrow Bold"/>
          <w:sz w:val="11"/>
        </w:rPr>
      </w:pPr>
    </w:p>
    <w:p w14:paraId="5E330100" w14:textId="77777777" w:rsidR="0091797E" w:rsidRDefault="00000000">
      <w:pPr>
        <w:spacing w:line="204" w:lineRule="auto"/>
        <w:ind w:left="3487" w:right="5326"/>
        <w:jc w:val="center"/>
        <w:rPr>
          <w:rFonts w:ascii="Arial Narrow Bold" w:hAnsi="Arial Narrow Bold"/>
          <w:sz w:val="11"/>
        </w:rPr>
      </w:pPr>
      <w:r>
        <w:rPr>
          <w:rFonts w:ascii="Arial Narrow Bold" w:hAnsi="Arial Narrow Bold"/>
          <w:sz w:val="11"/>
        </w:rPr>
        <w:t>Serviciul administrare infrastructură IT ORCT București - Ilfov</w:t>
      </w:r>
      <w:r>
        <w:rPr>
          <w:rFonts w:ascii="Arial Narrow Bold" w:hAnsi="Arial Narrow Bold"/>
          <w:spacing w:val="40"/>
          <w:sz w:val="11"/>
        </w:rPr>
        <w:t xml:space="preserve"> </w:t>
      </w:r>
      <w:r>
        <w:rPr>
          <w:rFonts w:ascii="Arial Narrow Bold" w:hAnsi="Arial Narrow Bold"/>
          <w:sz w:val="11"/>
        </w:rPr>
        <w:t>(B,</w:t>
      </w:r>
      <w:r>
        <w:rPr>
          <w:rFonts w:ascii="Arial Narrow Bold" w:hAnsi="Arial Narrow Bold"/>
          <w:spacing w:val="-7"/>
          <w:sz w:val="11"/>
        </w:rPr>
        <w:t xml:space="preserve"> </w:t>
      </w:r>
      <w:r>
        <w:rPr>
          <w:rFonts w:ascii="Arial Narrow Bold" w:hAnsi="Arial Narrow Bold"/>
          <w:sz w:val="11"/>
        </w:rPr>
        <w:t>IF)</w:t>
      </w:r>
    </w:p>
    <w:p w14:paraId="65BA333E" w14:textId="77777777" w:rsidR="0091797E" w:rsidRDefault="00000000">
      <w:pPr>
        <w:pStyle w:val="BodyText"/>
        <w:spacing w:before="123"/>
        <w:ind w:left="0"/>
        <w:jc w:val="left"/>
        <w:rPr>
          <w:rFonts w:ascii="Arial Narrow Bold"/>
          <w:sz w:val="20"/>
        </w:rPr>
      </w:pPr>
      <w:r>
        <w:rPr>
          <w:noProof/>
        </w:rPr>
        <mc:AlternateContent>
          <mc:Choice Requires="wpg">
            <w:drawing>
              <wp:anchor distT="0" distB="0" distL="0" distR="0" simplePos="0" relativeHeight="487602176" behindDoc="1" locked="0" layoutInCell="1" allowOverlap="1" wp14:anchorId="0EAAE099" wp14:editId="4C7706E7">
                <wp:simplePos x="0" y="0"/>
                <wp:positionH relativeFrom="page">
                  <wp:posOffset>1807184</wp:posOffset>
                </wp:positionH>
                <wp:positionV relativeFrom="paragraph">
                  <wp:posOffset>273734</wp:posOffset>
                </wp:positionV>
                <wp:extent cx="2776220" cy="231140"/>
                <wp:effectExtent l="0" t="0" r="0" b="0"/>
                <wp:wrapTopAndBottom/>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6220" cy="231140"/>
                          <a:chOff x="0" y="0"/>
                          <a:chExt cx="2776220" cy="231140"/>
                        </a:xfrm>
                      </wpg:grpSpPr>
                      <wps:wsp>
                        <wps:cNvPr id="615" name="Graphic 615"/>
                        <wps:cNvSpPr/>
                        <wps:spPr>
                          <a:xfrm>
                            <a:off x="0" y="0"/>
                            <a:ext cx="2776220" cy="231140"/>
                          </a:xfrm>
                          <a:custGeom>
                            <a:avLst/>
                            <a:gdLst/>
                            <a:ahLst/>
                            <a:cxnLst/>
                            <a:rect l="l" t="t" r="r" b="b"/>
                            <a:pathLst>
                              <a:path w="2776220" h="231140">
                                <a:moveTo>
                                  <a:pt x="2775623" y="0"/>
                                </a:moveTo>
                                <a:lnTo>
                                  <a:pt x="3365" y="0"/>
                                </a:lnTo>
                                <a:lnTo>
                                  <a:pt x="3365" y="444"/>
                                </a:lnTo>
                                <a:lnTo>
                                  <a:pt x="0" y="444"/>
                                </a:lnTo>
                                <a:lnTo>
                                  <a:pt x="0" y="7175"/>
                                </a:lnTo>
                                <a:lnTo>
                                  <a:pt x="3365" y="7175"/>
                                </a:lnTo>
                                <a:lnTo>
                                  <a:pt x="3365" y="7620"/>
                                </a:lnTo>
                                <a:lnTo>
                                  <a:pt x="6731" y="7620"/>
                                </a:lnTo>
                                <a:lnTo>
                                  <a:pt x="2768892" y="7620"/>
                                </a:lnTo>
                                <a:lnTo>
                                  <a:pt x="2768892" y="224790"/>
                                </a:lnTo>
                                <a:lnTo>
                                  <a:pt x="0" y="224790"/>
                                </a:lnTo>
                                <a:lnTo>
                                  <a:pt x="0" y="231140"/>
                                </a:lnTo>
                                <a:lnTo>
                                  <a:pt x="2775623" y="231140"/>
                                </a:lnTo>
                                <a:lnTo>
                                  <a:pt x="2775623" y="224790"/>
                                </a:lnTo>
                                <a:lnTo>
                                  <a:pt x="2775623" y="7620"/>
                                </a:lnTo>
                                <a:lnTo>
                                  <a:pt x="2775623" y="3810"/>
                                </a:lnTo>
                                <a:lnTo>
                                  <a:pt x="277562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192" cstate="print"/>
                          <a:stretch>
                            <a:fillRect/>
                          </a:stretch>
                        </pic:blipFill>
                        <pic:spPr>
                          <a:xfrm>
                            <a:off x="0" y="7226"/>
                            <a:ext cx="2736367" cy="217563"/>
                          </a:xfrm>
                          <a:prstGeom prst="rect">
                            <a:avLst/>
                          </a:prstGeom>
                        </pic:spPr>
                      </pic:pic>
                      <wps:wsp>
                        <wps:cNvPr id="617" name="Textbox 617"/>
                        <wps:cNvSpPr txBox="1"/>
                        <wps:spPr>
                          <a:xfrm>
                            <a:off x="0" y="7620"/>
                            <a:ext cx="2769235" cy="217170"/>
                          </a:xfrm>
                          <a:prstGeom prst="rect">
                            <a:avLst/>
                          </a:prstGeom>
                        </wps:spPr>
                        <wps:txbx>
                          <w:txbxContent>
                            <w:p w14:paraId="232A3A27" w14:textId="77777777" w:rsidR="0091797E" w:rsidRDefault="00000000">
                              <w:pPr>
                                <w:spacing w:before="90"/>
                                <w:ind w:left="8"/>
                                <w:jc w:val="center"/>
                                <w:rPr>
                                  <w:rFonts w:ascii="Arial Narrow Bold"/>
                                  <w:sz w:val="11"/>
                                </w:rPr>
                              </w:pPr>
                              <w:r>
                                <w:rPr>
                                  <w:rFonts w:ascii="Arial Narrow Bold"/>
                                  <w:sz w:val="11"/>
                                </w:rPr>
                                <w:t>Serviciul</w:t>
                              </w:r>
                              <w:r>
                                <w:rPr>
                                  <w:rFonts w:ascii="Arial Narrow Bold"/>
                                  <w:spacing w:val="8"/>
                                  <w:sz w:val="11"/>
                                </w:rPr>
                                <w:t xml:space="preserve"> </w:t>
                              </w:r>
                              <w:r>
                                <w:rPr>
                                  <w:rFonts w:ascii="Arial Narrow Bold"/>
                                  <w:spacing w:val="-2"/>
                                  <w:sz w:val="11"/>
                                </w:rPr>
                                <w:t>financiar</w:t>
                              </w:r>
                            </w:p>
                          </w:txbxContent>
                        </wps:txbx>
                        <wps:bodyPr wrap="square" lIns="0" tIns="0" rIns="0" bIns="0" rtlCol="0">
                          <a:noAutofit/>
                        </wps:bodyPr>
                      </wps:wsp>
                    </wpg:wgp>
                  </a:graphicData>
                </a:graphic>
              </wp:anchor>
            </w:drawing>
          </mc:Choice>
          <mc:Fallback>
            <w:pict>
              <v:group w14:anchorId="0EAAE099" id="Group 614" o:spid="_x0000_s1042" style="position:absolute;margin-left:142.3pt;margin-top:21.55pt;width:218.6pt;height:18.2pt;z-index:-15714304;mso-wrap-distance-left:0;mso-wrap-distance-right:0;mso-position-horizontal-relative:page" coordsize="27762,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">
                <v:shape id="Graphic 615" o:spid="_x0000_s1043" style="position:absolute;width:27762;height:2311;visibility:visible;mso-wrap-style:square;v-text-anchor:top" coordsize="277622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" path="m2775623,l3365,r,444l,444,,7175r3365,l3365,7620r3366,l2768892,7620r,217170l,224790r,6350l2775623,231140r,-6350l2775623,7620r,-3810l2775623,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6" o:spid="_x0000_s1044" type="#_x0000_t75" style="position:absolute;top:72;width:27363;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">
                  <v:imagedata r:id="rId193" o:title=""/>
                </v:shape>
                <v:shape id="Textbox 617" o:spid="_x0000_s1045" type="#_x0000_t202" style="position:absolute;top:76;width:27692;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232A3A27" w14:textId="77777777" w:rsidR="0091797E" w:rsidRDefault="00000000">
                        <w:pPr>
                          <w:spacing w:before="90"/>
                          <w:ind w:left="8"/>
                          <w:jc w:val="center"/>
                          <w:rPr>
                            <w:rFonts w:ascii="Arial Narrow Bold"/>
                            <w:sz w:val="11"/>
                          </w:rPr>
                        </w:pPr>
                        <w:r>
                          <w:rPr>
                            <w:rFonts w:ascii="Arial Narrow Bold"/>
                            <w:sz w:val="11"/>
                          </w:rPr>
                          <w:t>Serviciul</w:t>
                        </w:r>
                        <w:r>
                          <w:rPr>
                            <w:rFonts w:ascii="Arial Narrow Bold"/>
                            <w:spacing w:val="8"/>
                            <w:sz w:val="11"/>
                          </w:rPr>
                          <w:t xml:space="preserve"> </w:t>
                        </w:r>
                        <w:r>
                          <w:rPr>
                            <w:rFonts w:ascii="Arial Narrow Bold"/>
                            <w:spacing w:val="-2"/>
                            <w:sz w:val="11"/>
                          </w:rPr>
                          <w:t>financiar</w:t>
                        </w:r>
                      </w:p>
                    </w:txbxContent>
                  </v:textbox>
                </v:shape>
                <w10:wrap type="topAndBottom" anchorx="page"/>
              </v:group>
            </w:pict>
          </mc:Fallback>
        </mc:AlternateContent>
      </w:r>
    </w:p>
    <w:p w14:paraId="334CADFC" w14:textId="77777777" w:rsidR="0091797E" w:rsidRDefault="0091797E">
      <w:pPr>
        <w:pStyle w:val="BodyText"/>
        <w:spacing w:before="47"/>
        <w:ind w:left="0"/>
        <w:jc w:val="left"/>
        <w:rPr>
          <w:rFonts w:ascii="Arial Narrow Bold"/>
          <w:sz w:val="11"/>
        </w:rPr>
      </w:pPr>
    </w:p>
    <w:p w14:paraId="1FBB7BEF" w14:textId="77777777" w:rsidR="0091797E" w:rsidRDefault="00000000">
      <w:pPr>
        <w:spacing w:before="1"/>
        <w:ind w:right="1837"/>
        <w:jc w:val="center"/>
        <w:rPr>
          <w:rFonts w:ascii="Arial Narrow Bold"/>
          <w:sz w:val="11"/>
        </w:rPr>
      </w:pPr>
      <w:r>
        <w:rPr>
          <w:noProof/>
        </w:rPr>
        <mc:AlternateContent>
          <mc:Choice Requires="wps">
            <w:drawing>
              <wp:anchor distT="0" distB="0" distL="0" distR="0" simplePos="0" relativeHeight="15753216" behindDoc="0" locked="0" layoutInCell="1" allowOverlap="1" wp14:anchorId="0D50A409" wp14:editId="69B1B81F">
                <wp:simplePos x="0" y="0"/>
                <wp:positionH relativeFrom="page">
                  <wp:posOffset>4771394</wp:posOffset>
                </wp:positionH>
                <wp:positionV relativeFrom="paragraph">
                  <wp:posOffset>-322970</wp:posOffset>
                </wp:positionV>
                <wp:extent cx="233045" cy="438150"/>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438150"/>
                        </a:xfrm>
                        <a:prstGeom prst="rect">
                          <a:avLst/>
                        </a:prstGeom>
                      </wps:spPr>
                      <wps:txbx>
                        <w:txbxContent>
                          <w:p w14:paraId="43FE6C43" w14:textId="77777777" w:rsidR="0091797E" w:rsidRDefault="00000000">
                            <w:pPr>
                              <w:spacing w:before="46" w:line="206" w:lineRule="auto"/>
                              <w:ind w:left="20" w:right="18" w:firstLine="77"/>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spacing w:val="-2"/>
                                <w:w w:val="105"/>
                                <w:sz w:val="12"/>
                              </w:rPr>
                              <w:t>ECONOMICĂ</w:t>
                            </w:r>
                          </w:p>
                        </w:txbxContent>
                      </wps:txbx>
                      <wps:bodyPr vert="vert" wrap="square" lIns="0" tIns="0" rIns="0" bIns="0" rtlCol="0">
                        <a:noAutofit/>
                      </wps:bodyPr>
                    </wps:wsp>
                  </a:graphicData>
                </a:graphic>
              </wp:anchor>
            </w:drawing>
          </mc:Choice>
          <mc:Fallback>
            <w:pict>
              <v:shape w14:anchorId="0D50A409" id="Textbox 618" o:spid="_x0000_s1046" type="#_x0000_t202" style="position:absolute;left:0;text-align:left;margin-left:375.7pt;margin-top:-25.45pt;width:18.35pt;height:34.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" filled="f" stroked="f">
                <v:textbox style="layout-flow:vertical" inset="0,0,0,0">
                  <w:txbxContent>
                    <w:p w14:paraId="43FE6C43" w14:textId="77777777" w:rsidR="0091797E" w:rsidRDefault="00000000">
                      <w:pPr>
                        <w:spacing w:before="46" w:line="206" w:lineRule="auto"/>
                        <w:ind w:left="20" w:right="18" w:firstLine="77"/>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spacing w:val="-2"/>
                          <w:w w:val="105"/>
                          <w:sz w:val="12"/>
                        </w:rPr>
                        <w:t>ECONOMICĂ</w:t>
                      </w:r>
                    </w:p>
                  </w:txbxContent>
                </v:textbox>
                <w10:wrap anchorx="page"/>
              </v:shape>
            </w:pict>
          </mc:Fallback>
        </mc:AlternateContent>
      </w:r>
      <w:r>
        <w:rPr>
          <w:noProof/>
        </w:rPr>
        <mc:AlternateContent>
          <mc:Choice Requires="wps">
            <w:drawing>
              <wp:anchor distT="0" distB="0" distL="0" distR="0" simplePos="0" relativeHeight="15755776" behindDoc="0" locked="0" layoutInCell="1" allowOverlap="1" wp14:anchorId="61F168B5" wp14:editId="054AD3BB">
                <wp:simplePos x="0" y="0"/>
                <wp:positionH relativeFrom="page">
                  <wp:posOffset>1020734</wp:posOffset>
                </wp:positionH>
                <wp:positionV relativeFrom="paragraph">
                  <wp:posOffset>-271292</wp:posOffset>
                </wp:positionV>
                <wp:extent cx="292100" cy="31940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319405"/>
                        </a:xfrm>
                        <a:prstGeom prst="rect">
                          <a:avLst/>
                        </a:prstGeom>
                      </wps:spPr>
                      <wps:txbx>
                        <w:txbxContent>
                          <w:p w14:paraId="2772F716" w14:textId="77777777" w:rsidR="0091797E" w:rsidRDefault="00000000">
                            <w:pPr>
                              <w:spacing w:before="44" w:line="199" w:lineRule="auto"/>
                              <w:ind w:left="35" w:right="18" w:hanging="16"/>
                              <w:jc w:val="both"/>
                              <w:rPr>
                                <w:rFonts w:ascii="Arial Narrow Bold"/>
                                <w:sz w:val="11"/>
                              </w:rPr>
                            </w:pPr>
                            <w:r>
                              <w:rPr>
                                <w:rFonts w:ascii="Arial Narrow Bold"/>
                                <w:spacing w:val="-2"/>
                                <w:sz w:val="11"/>
                              </w:rPr>
                              <w:t>Structurile</w:t>
                            </w:r>
                            <w:r>
                              <w:rPr>
                                <w:rFonts w:ascii="Arial Narrow Bold"/>
                                <w:spacing w:val="40"/>
                                <w:sz w:val="11"/>
                              </w:rPr>
                              <w:t xml:space="preserve"> </w:t>
                            </w:r>
                            <w:r>
                              <w:rPr>
                                <w:rFonts w:ascii="Arial Narrow Bold"/>
                                <w:spacing w:val="-2"/>
                                <w:sz w:val="11"/>
                              </w:rPr>
                              <w:t>teritoriale</w:t>
                            </w:r>
                            <w:r>
                              <w:rPr>
                                <w:rFonts w:ascii="Arial Narrow Bold"/>
                                <w:spacing w:val="40"/>
                                <w:sz w:val="11"/>
                              </w:rPr>
                              <w:t xml:space="preserve"> </w:t>
                            </w:r>
                            <w:r>
                              <w:rPr>
                                <w:rFonts w:ascii="Arial Narrow Bold"/>
                                <w:spacing w:val="-2"/>
                                <w:sz w:val="11"/>
                              </w:rPr>
                              <w:t>economic</w:t>
                            </w:r>
                          </w:p>
                        </w:txbxContent>
                      </wps:txbx>
                      <wps:bodyPr vert="vert" wrap="square" lIns="0" tIns="0" rIns="0" bIns="0" rtlCol="0">
                        <a:noAutofit/>
                      </wps:bodyPr>
                    </wps:wsp>
                  </a:graphicData>
                </a:graphic>
              </wp:anchor>
            </w:drawing>
          </mc:Choice>
          <mc:Fallback>
            <w:pict>
              <v:shape w14:anchorId="61F168B5" id="Textbox 619" o:spid="_x0000_s1047" type="#_x0000_t202" style="position:absolute;left:0;text-align:left;margin-left:80.35pt;margin-top:-21.35pt;width:23pt;height:25.1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" filled="f" stroked="f">
                <v:textbox style="layout-flow:vertical" inset="0,0,0,0">
                  <w:txbxContent>
                    <w:p w14:paraId="2772F716" w14:textId="77777777" w:rsidR="0091797E" w:rsidRDefault="00000000">
                      <w:pPr>
                        <w:spacing w:before="44" w:line="199" w:lineRule="auto"/>
                        <w:ind w:left="35" w:right="18" w:hanging="16"/>
                        <w:jc w:val="both"/>
                        <w:rPr>
                          <w:rFonts w:ascii="Arial Narrow Bold"/>
                          <w:sz w:val="11"/>
                        </w:rPr>
                      </w:pPr>
                      <w:r>
                        <w:rPr>
                          <w:rFonts w:ascii="Arial Narrow Bold"/>
                          <w:spacing w:val="-2"/>
                          <w:sz w:val="11"/>
                        </w:rPr>
                        <w:t>Structurile</w:t>
                      </w:r>
                      <w:r>
                        <w:rPr>
                          <w:rFonts w:ascii="Arial Narrow Bold"/>
                          <w:spacing w:val="40"/>
                          <w:sz w:val="11"/>
                        </w:rPr>
                        <w:t xml:space="preserve"> </w:t>
                      </w:r>
                      <w:r>
                        <w:rPr>
                          <w:rFonts w:ascii="Arial Narrow Bold"/>
                          <w:spacing w:val="-2"/>
                          <w:sz w:val="11"/>
                        </w:rPr>
                        <w:t>teritoriale</w:t>
                      </w:r>
                      <w:r>
                        <w:rPr>
                          <w:rFonts w:ascii="Arial Narrow Bold"/>
                          <w:spacing w:val="40"/>
                          <w:sz w:val="11"/>
                        </w:rPr>
                        <w:t xml:space="preserve"> </w:t>
                      </w:r>
                      <w:r>
                        <w:rPr>
                          <w:rFonts w:ascii="Arial Narrow Bold"/>
                          <w:spacing w:val="-2"/>
                          <w:sz w:val="11"/>
                        </w:rPr>
                        <w:t>economic</w:t>
                      </w:r>
                    </w:p>
                  </w:txbxContent>
                </v:textbox>
                <w10:wrap anchorx="page"/>
              </v:shape>
            </w:pict>
          </mc:Fallback>
        </mc:AlternateContent>
      </w:r>
      <w:r>
        <w:rPr>
          <w:rFonts w:ascii="Arial Narrow Bold"/>
          <w:sz w:val="11"/>
        </w:rPr>
        <w:t>Serviciul</w:t>
      </w:r>
      <w:r>
        <w:rPr>
          <w:rFonts w:ascii="Arial Narrow Bold"/>
          <w:spacing w:val="7"/>
          <w:sz w:val="11"/>
        </w:rPr>
        <w:t xml:space="preserve"> </w:t>
      </w:r>
      <w:r>
        <w:rPr>
          <w:rFonts w:ascii="Arial Narrow Bold"/>
          <w:spacing w:val="-2"/>
          <w:sz w:val="11"/>
        </w:rPr>
        <w:t>contabilitate</w:t>
      </w:r>
    </w:p>
    <w:p w14:paraId="768E3C10" w14:textId="77777777" w:rsidR="0091797E" w:rsidRDefault="0091797E">
      <w:pPr>
        <w:pStyle w:val="BodyText"/>
        <w:spacing w:before="0"/>
        <w:ind w:left="0"/>
        <w:jc w:val="left"/>
        <w:rPr>
          <w:rFonts w:ascii="Arial Narrow Bold"/>
          <w:sz w:val="11"/>
        </w:rPr>
      </w:pPr>
    </w:p>
    <w:p w14:paraId="49A33383" w14:textId="77777777" w:rsidR="0091797E" w:rsidRDefault="0091797E">
      <w:pPr>
        <w:pStyle w:val="BodyText"/>
        <w:spacing w:before="141"/>
        <w:ind w:left="0"/>
        <w:jc w:val="left"/>
        <w:rPr>
          <w:rFonts w:ascii="Arial Narrow Bold"/>
          <w:sz w:val="11"/>
        </w:rPr>
      </w:pPr>
    </w:p>
    <w:p w14:paraId="14FC129E" w14:textId="77777777" w:rsidR="0091797E" w:rsidRDefault="00000000">
      <w:pPr>
        <w:ind w:right="1838"/>
        <w:jc w:val="center"/>
        <w:rPr>
          <w:rFonts w:ascii="Arial Narrow Bold" w:hAnsi="Arial Narrow Bold"/>
          <w:sz w:val="11"/>
        </w:rPr>
      </w:pPr>
      <w:r>
        <w:rPr>
          <w:noProof/>
        </w:rPr>
        <mc:AlternateContent>
          <mc:Choice Requires="wps">
            <w:drawing>
              <wp:anchor distT="0" distB="0" distL="0" distR="0" simplePos="0" relativeHeight="15746048" behindDoc="0" locked="0" layoutInCell="1" allowOverlap="1" wp14:anchorId="22A95699" wp14:editId="556BDEC2">
                <wp:simplePos x="0" y="0"/>
                <wp:positionH relativeFrom="page">
                  <wp:posOffset>6828226</wp:posOffset>
                </wp:positionH>
                <wp:positionV relativeFrom="paragraph">
                  <wp:posOffset>-76612</wp:posOffset>
                </wp:positionV>
                <wp:extent cx="231140" cy="165608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6080"/>
                        </a:xfrm>
                        <a:prstGeom prst="rect">
                          <a:avLst/>
                        </a:prstGeom>
                      </wps:spPr>
                      <wps:txbx>
                        <w:txbxContent>
                          <w:p w14:paraId="781B9D91" w14:textId="77777777" w:rsidR="0091797E" w:rsidRDefault="00000000">
                            <w:pPr>
                              <w:spacing w:before="43" w:line="211" w:lineRule="auto"/>
                              <w:ind w:left="20" w:right="18" w:firstLine="1988"/>
                              <w:rPr>
                                <w:rFonts w:ascii="Arial Narrow" w:hAnsi="Arial Narrow"/>
                                <w:sz w:val="12"/>
                              </w:rPr>
                            </w:pPr>
                            <w:r>
                              <w:rPr>
                                <w:rFonts w:ascii="Arial Narrow" w:hAnsi="Arial Narrow"/>
                                <w:w w:val="105"/>
                                <w:sz w:val="12"/>
                              </w:rPr>
                              <w:t>ANEXA</w:t>
                            </w:r>
                            <w:r>
                              <w:rPr>
                                <w:rFonts w:ascii="Arial Narrow" w:hAnsi="Arial Narrow"/>
                                <w:spacing w:val="-8"/>
                                <w:w w:val="105"/>
                                <w:sz w:val="12"/>
                              </w:rPr>
                              <w:t xml:space="preserve"> </w:t>
                            </w:r>
                            <w:r>
                              <w:rPr>
                                <w:rFonts w:ascii="Arial Narrow" w:hAnsi="Arial Narrow"/>
                                <w:w w:val="105"/>
                                <w:sz w:val="12"/>
                              </w:rPr>
                              <w:t>Nr.1</w:t>
                            </w:r>
                            <w:r>
                              <w:rPr>
                                <w:rFonts w:ascii="Arial Narrow" w:hAnsi="Arial Narrow"/>
                                <w:spacing w:val="40"/>
                                <w:w w:val="105"/>
                                <w:sz w:val="12"/>
                              </w:rPr>
                              <w:t xml:space="preserve"> </w:t>
                            </w:r>
                            <w:r>
                              <w:rPr>
                                <w:rFonts w:ascii="Arial Narrow" w:hAnsi="Arial Narrow"/>
                                <w:w w:val="105"/>
                                <w:sz w:val="12"/>
                              </w:rPr>
                              <w:t>OFICIUL</w:t>
                            </w:r>
                            <w:r>
                              <w:rPr>
                                <w:rFonts w:ascii="Arial Narrow" w:hAnsi="Arial Narrow"/>
                                <w:spacing w:val="-2"/>
                                <w:w w:val="105"/>
                                <w:sz w:val="12"/>
                              </w:rPr>
                              <w:t xml:space="preserve"> </w:t>
                            </w:r>
                            <w:r>
                              <w:rPr>
                                <w:rFonts w:ascii="Arial Narrow" w:hAnsi="Arial Narrow"/>
                                <w:w w:val="105"/>
                                <w:sz w:val="12"/>
                              </w:rPr>
                              <w:t>NAȚIONAL</w:t>
                            </w:r>
                            <w:r>
                              <w:rPr>
                                <w:rFonts w:ascii="Arial Narrow" w:hAnsi="Arial Narrow"/>
                                <w:spacing w:val="-2"/>
                                <w:w w:val="105"/>
                                <w:sz w:val="12"/>
                              </w:rPr>
                              <w:t xml:space="preserve"> </w:t>
                            </w:r>
                            <w:r>
                              <w:rPr>
                                <w:rFonts w:ascii="Arial Narrow" w:hAnsi="Arial Narrow"/>
                                <w:w w:val="105"/>
                                <w:sz w:val="12"/>
                              </w:rPr>
                              <w:t>AL</w:t>
                            </w:r>
                            <w:r>
                              <w:rPr>
                                <w:rFonts w:ascii="Arial Narrow" w:hAnsi="Arial Narrow"/>
                                <w:spacing w:val="-2"/>
                                <w:w w:val="105"/>
                                <w:sz w:val="12"/>
                              </w:rPr>
                              <w:t xml:space="preserve"> </w:t>
                            </w:r>
                            <w:r>
                              <w:rPr>
                                <w:rFonts w:ascii="Arial Narrow" w:hAnsi="Arial Narrow"/>
                                <w:w w:val="105"/>
                                <w:sz w:val="12"/>
                              </w:rPr>
                              <w:t>REGISTRULUI</w:t>
                            </w:r>
                            <w:r>
                              <w:rPr>
                                <w:rFonts w:ascii="Arial Narrow" w:hAnsi="Arial Narrow"/>
                                <w:spacing w:val="-2"/>
                                <w:w w:val="105"/>
                                <w:sz w:val="12"/>
                              </w:rPr>
                              <w:t xml:space="preserve"> COMERȚULUI</w:t>
                            </w:r>
                          </w:p>
                        </w:txbxContent>
                      </wps:txbx>
                      <wps:bodyPr vert="vert" wrap="square" lIns="0" tIns="0" rIns="0" bIns="0" rtlCol="0">
                        <a:noAutofit/>
                      </wps:bodyPr>
                    </wps:wsp>
                  </a:graphicData>
                </a:graphic>
              </wp:anchor>
            </w:drawing>
          </mc:Choice>
          <mc:Fallback>
            <w:pict>
              <v:shape w14:anchorId="22A95699" id="Textbox 620" o:spid="_x0000_s1048" type="#_x0000_t202" style="position:absolute;left:0;text-align:left;margin-left:537.65pt;margin-top:-6.05pt;width:18.2pt;height:130.4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" filled="f" stroked="f">
                <v:textbox style="layout-flow:vertical" inset="0,0,0,0">
                  <w:txbxContent>
                    <w:p w14:paraId="781B9D91" w14:textId="77777777" w:rsidR="0091797E" w:rsidRDefault="00000000">
                      <w:pPr>
                        <w:spacing w:before="43" w:line="211" w:lineRule="auto"/>
                        <w:ind w:left="20" w:right="18" w:firstLine="1988"/>
                        <w:rPr>
                          <w:rFonts w:ascii="Arial Narrow" w:hAnsi="Arial Narrow"/>
                          <w:sz w:val="12"/>
                        </w:rPr>
                      </w:pPr>
                      <w:r>
                        <w:rPr>
                          <w:rFonts w:ascii="Arial Narrow" w:hAnsi="Arial Narrow"/>
                          <w:w w:val="105"/>
                          <w:sz w:val="12"/>
                        </w:rPr>
                        <w:t>ANEXA</w:t>
                      </w:r>
                      <w:r>
                        <w:rPr>
                          <w:rFonts w:ascii="Arial Narrow" w:hAnsi="Arial Narrow"/>
                          <w:spacing w:val="-8"/>
                          <w:w w:val="105"/>
                          <w:sz w:val="12"/>
                        </w:rPr>
                        <w:t xml:space="preserve"> </w:t>
                      </w:r>
                      <w:r>
                        <w:rPr>
                          <w:rFonts w:ascii="Arial Narrow" w:hAnsi="Arial Narrow"/>
                          <w:w w:val="105"/>
                          <w:sz w:val="12"/>
                        </w:rPr>
                        <w:t>Nr.1</w:t>
                      </w:r>
                      <w:r>
                        <w:rPr>
                          <w:rFonts w:ascii="Arial Narrow" w:hAnsi="Arial Narrow"/>
                          <w:spacing w:val="40"/>
                          <w:w w:val="105"/>
                          <w:sz w:val="12"/>
                        </w:rPr>
                        <w:t xml:space="preserve"> </w:t>
                      </w:r>
                      <w:r>
                        <w:rPr>
                          <w:rFonts w:ascii="Arial Narrow" w:hAnsi="Arial Narrow"/>
                          <w:w w:val="105"/>
                          <w:sz w:val="12"/>
                        </w:rPr>
                        <w:t>OFICIUL</w:t>
                      </w:r>
                      <w:r>
                        <w:rPr>
                          <w:rFonts w:ascii="Arial Narrow" w:hAnsi="Arial Narrow"/>
                          <w:spacing w:val="-2"/>
                          <w:w w:val="105"/>
                          <w:sz w:val="12"/>
                        </w:rPr>
                        <w:t xml:space="preserve"> </w:t>
                      </w:r>
                      <w:r>
                        <w:rPr>
                          <w:rFonts w:ascii="Arial Narrow" w:hAnsi="Arial Narrow"/>
                          <w:w w:val="105"/>
                          <w:sz w:val="12"/>
                        </w:rPr>
                        <w:t>NAȚIONAL</w:t>
                      </w:r>
                      <w:r>
                        <w:rPr>
                          <w:rFonts w:ascii="Arial Narrow" w:hAnsi="Arial Narrow"/>
                          <w:spacing w:val="-2"/>
                          <w:w w:val="105"/>
                          <w:sz w:val="12"/>
                        </w:rPr>
                        <w:t xml:space="preserve"> </w:t>
                      </w:r>
                      <w:r>
                        <w:rPr>
                          <w:rFonts w:ascii="Arial Narrow" w:hAnsi="Arial Narrow"/>
                          <w:w w:val="105"/>
                          <w:sz w:val="12"/>
                        </w:rPr>
                        <w:t>AL</w:t>
                      </w:r>
                      <w:r>
                        <w:rPr>
                          <w:rFonts w:ascii="Arial Narrow" w:hAnsi="Arial Narrow"/>
                          <w:spacing w:val="-2"/>
                          <w:w w:val="105"/>
                          <w:sz w:val="12"/>
                        </w:rPr>
                        <w:t xml:space="preserve"> </w:t>
                      </w:r>
                      <w:r>
                        <w:rPr>
                          <w:rFonts w:ascii="Arial Narrow" w:hAnsi="Arial Narrow"/>
                          <w:w w:val="105"/>
                          <w:sz w:val="12"/>
                        </w:rPr>
                        <w:t>REGISTRULUI</w:t>
                      </w:r>
                      <w:r>
                        <w:rPr>
                          <w:rFonts w:ascii="Arial Narrow" w:hAnsi="Arial Narrow"/>
                          <w:spacing w:val="-2"/>
                          <w:w w:val="105"/>
                          <w:sz w:val="12"/>
                        </w:rPr>
                        <w:t xml:space="preserve"> COMERȚULUI</w:t>
                      </w:r>
                    </w:p>
                  </w:txbxContent>
                </v:textbox>
                <w10:wrap anchorx="page"/>
              </v:shape>
            </w:pict>
          </mc:Fallback>
        </mc:AlternateContent>
      </w:r>
      <w:r>
        <w:rPr>
          <w:noProof/>
        </w:rPr>
        <mc:AlternateContent>
          <mc:Choice Requires="wps">
            <w:drawing>
              <wp:anchor distT="0" distB="0" distL="0" distR="0" simplePos="0" relativeHeight="15751168" behindDoc="0" locked="0" layoutInCell="1" allowOverlap="1" wp14:anchorId="264D94A4" wp14:editId="094C1B18">
                <wp:simplePos x="0" y="0"/>
                <wp:positionH relativeFrom="page">
                  <wp:posOffset>4725063</wp:posOffset>
                </wp:positionH>
                <wp:positionV relativeFrom="paragraph">
                  <wp:posOffset>-18409</wp:posOffset>
                </wp:positionV>
                <wp:extent cx="325755" cy="44132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441325"/>
                        </a:xfrm>
                        <a:prstGeom prst="rect">
                          <a:avLst/>
                        </a:prstGeom>
                      </wps:spPr>
                      <wps:txbx>
                        <w:txbxContent>
                          <w:p w14:paraId="6EA6D290" w14:textId="77777777" w:rsidR="0091797E" w:rsidRDefault="00000000">
                            <w:pPr>
                              <w:spacing w:before="46" w:line="206" w:lineRule="auto"/>
                              <w:ind w:left="20" w:right="18" w:hanging="1"/>
                              <w:jc w:val="center"/>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w w:val="105"/>
                                <w:sz w:val="12"/>
                              </w:rPr>
                              <w:t>INVESTIȚII</w:t>
                            </w:r>
                            <w:r>
                              <w:rPr>
                                <w:rFonts w:ascii="Arial Narrow Bold" w:hAnsi="Arial Narrow Bold"/>
                                <w:spacing w:val="-8"/>
                                <w:w w:val="105"/>
                                <w:sz w:val="12"/>
                              </w:rPr>
                              <w:t xml:space="preserve"> </w:t>
                            </w:r>
                            <w:r>
                              <w:rPr>
                                <w:rFonts w:ascii="Arial Narrow Bold" w:hAnsi="Arial Narrow Bold"/>
                                <w:w w:val="105"/>
                                <w:sz w:val="12"/>
                              </w:rPr>
                              <w:t>ȘI</w:t>
                            </w:r>
                            <w:r>
                              <w:rPr>
                                <w:rFonts w:ascii="Arial Narrow Bold" w:hAnsi="Arial Narrow Bold"/>
                                <w:spacing w:val="40"/>
                                <w:w w:val="105"/>
                                <w:sz w:val="12"/>
                              </w:rPr>
                              <w:t xml:space="preserve"> </w:t>
                            </w:r>
                            <w:r>
                              <w:rPr>
                                <w:rFonts w:ascii="Arial Narrow Bold" w:hAnsi="Arial Narrow Bold"/>
                                <w:spacing w:val="-2"/>
                                <w:w w:val="105"/>
                                <w:sz w:val="12"/>
                              </w:rPr>
                              <w:t>PROIECTE</w:t>
                            </w:r>
                          </w:p>
                        </w:txbxContent>
                      </wps:txbx>
                      <wps:bodyPr vert="vert" wrap="square" lIns="0" tIns="0" rIns="0" bIns="0" rtlCol="0">
                        <a:noAutofit/>
                      </wps:bodyPr>
                    </wps:wsp>
                  </a:graphicData>
                </a:graphic>
              </wp:anchor>
            </w:drawing>
          </mc:Choice>
          <mc:Fallback>
            <w:pict>
              <v:shape w14:anchorId="264D94A4" id="Textbox 621" o:spid="_x0000_s1049" type="#_x0000_t202" style="position:absolute;left:0;text-align:left;margin-left:372.05pt;margin-top:-1.45pt;width:25.65pt;height:34.7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" filled="f" stroked="f">
                <v:textbox style="layout-flow:vertical" inset="0,0,0,0">
                  <w:txbxContent>
                    <w:p w14:paraId="6EA6D290" w14:textId="77777777" w:rsidR="0091797E" w:rsidRDefault="00000000">
                      <w:pPr>
                        <w:spacing w:before="46" w:line="206" w:lineRule="auto"/>
                        <w:ind w:left="20" w:right="18" w:hanging="1"/>
                        <w:jc w:val="center"/>
                        <w:rPr>
                          <w:rFonts w:ascii="Arial Narrow Bold" w:hAnsi="Arial Narrow Bold"/>
                          <w:sz w:val="12"/>
                        </w:rPr>
                      </w:pPr>
                      <w:r>
                        <w:rPr>
                          <w:rFonts w:ascii="Arial Narrow Bold" w:hAnsi="Arial Narrow Bold"/>
                          <w:spacing w:val="-2"/>
                          <w:w w:val="105"/>
                          <w:sz w:val="12"/>
                        </w:rPr>
                        <w:t>DIRECȚIA</w:t>
                      </w:r>
                      <w:r>
                        <w:rPr>
                          <w:rFonts w:ascii="Arial Narrow Bold" w:hAnsi="Arial Narrow Bold"/>
                          <w:spacing w:val="40"/>
                          <w:w w:val="105"/>
                          <w:sz w:val="12"/>
                        </w:rPr>
                        <w:t xml:space="preserve"> </w:t>
                      </w:r>
                      <w:r>
                        <w:rPr>
                          <w:rFonts w:ascii="Arial Narrow Bold" w:hAnsi="Arial Narrow Bold"/>
                          <w:w w:val="105"/>
                          <w:sz w:val="12"/>
                        </w:rPr>
                        <w:t>INVESTIȚII</w:t>
                      </w:r>
                      <w:r>
                        <w:rPr>
                          <w:rFonts w:ascii="Arial Narrow Bold" w:hAnsi="Arial Narrow Bold"/>
                          <w:spacing w:val="-8"/>
                          <w:w w:val="105"/>
                          <w:sz w:val="12"/>
                        </w:rPr>
                        <w:t xml:space="preserve"> </w:t>
                      </w:r>
                      <w:r>
                        <w:rPr>
                          <w:rFonts w:ascii="Arial Narrow Bold" w:hAnsi="Arial Narrow Bold"/>
                          <w:w w:val="105"/>
                          <w:sz w:val="12"/>
                        </w:rPr>
                        <w:t>ȘI</w:t>
                      </w:r>
                      <w:r>
                        <w:rPr>
                          <w:rFonts w:ascii="Arial Narrow Bold" w:hAnsi="Arial Narrow Bold"/>
                          <w:spacing w:val="40"/>
                          <w:w w:val="105"/>
                          <w:sz w:val="12"/>
                        </w:rPr>
                        <w:t xml:space="preserve"> </w:t>
                      </w:r>
                      <w:r>
                        <w:rPr>
                          <w:rFonts w:ascii="Arial Narrow Bold" w:hAnsi="Arial Narrow Bold"/>
                          <w:spacing w:val="-2"/>
                          <w:w w:val="105"/>
                          <w:sz w:val="12"/>
                        </w:rPr>
                        <w:t>PROIECTE</w:t>
                      </w:r>
                    </w:p>
                  </w:txbxContent>
                </v:textbox>
                <w10:wrap anchorx="page"/>
              </v:shape>
            </w:pict>
          </mc:Fallback>
        </mc:AlternateContent>
      </w:r>
      <w:r>
        <w:rPr>
          <w:noProof/>
        </w:rPr>
        <mc:AlternateContent>
          <mc:Choice Requires="wps">
            <w:drawing>
              <wp:anchor distT="0" distB="0" distL="0" distR="0" simplePos="0" relativeHeight="15756288" behindDoc="0" locked="0" layoutInCell="1" allowOverlap="1" wp14:anchorId="47B80E15" wp14:editId="7B011577">
                <wp:simplePos x="0" y="0"/>
                <wp:positionH relativeFrom="page">
                  <wp:posOffset>1020734</wp:posOffset>
                </wp:positionH>
                <wp:positionV relativeFrom="paragraph">
                  <wp:posOffset>14443</wp:posOffset>
                </wp:positionV>
                <wp:extent cx="292100" cy="39179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391795"/>
                        </a:xfrm>
                        <a:prstGeom prst="rect">
                          <a:avLst/>
                        </a:prstGeom>
                      </wps:spPr>
                      <wps:txbx>
                        <w:txbxContent>
                          <w:p w14:paraId="4BD097C6" w14:textId="77777777" w:rsidR="0091797E" w:rsidRDefault="00000000">
                            <w:pPr>
                              <w:spacing w:before="44" w:line="199" w:lineRule="auto"/>
                              <w:ind w:left="20" w:right="18" w:hanging="1"/>
                              <w:jc w:val="center"/>
                              <w:rPr>
                                <w:rFonts w:ascii="Arial Narrow Bold"/>
                                <w:sz w:val="11"/>
                              </w:rPr>
                            </w:pPr>
                            <w:r>
                              <w:rPr>
                                <w:rFonts w:ascii="Arial Narrow Bold"/>
                                <w:spacing w:val="-2"/>
                                <w:sz w:val="11"/>
                              </w:rPr>
                              <w:t>Structurile</w:t>
                            </w:r>
                            <w:r>
                              <w:rPr>
                                <w:rFonts w:ascii="Arial Narrow Bold"/>
                                <w:spacing w:val="40"/>
                                <w:sz w:val="11"/>
                              </w:rPr>
                              <w:t xml:space="preserve"> </w:t>
                            </w:r>
                            <w:r>
                              <w:rPr>
                                <w:rFonts w:ascii="Arial Narrow Bold"/>
                                <w:spacing w:val="-2"/>
                                <w:sz w:val="11"/>
                              </w:rPr>
                              <w:t>teritoriale</w:t>
                            </w:r>
                            <w:r>
                              <w:rPr>
                                <w:rFonts w:ascii="Arial Narrow Bold"/>
                                <w:spacing w:val="40"/>
                                <w:sz w:val="11"/>
                              </w:rPr>
                              <w:t xml:space="preserve"> </w:t>
                            </w:r>
                            <w:r>
                              <w:rPr>
                                <w:rFonts w:ascii="Arial Narrow Bold"/>
                                <w:spacing w:val="-2"/>
                                <w:sz w:val="11"/>
                              </w:rPr>
                              <w:t>administrativ</w:t>
                            </w:r>
                          </w:p>
                        </w:txbxContent>
                      </wps:txbx>
                      <wps:bodyPr vert="vert" wrap="square" lIns="0" tIns="0" rIns="0" bIns="0" rtlCol="0">
                        <a:noAutofit/>
                      </wps:bodyPr>
                    </wps:wsp>
                  </a:graphicData>
                </a:graphic>
              </wp:anchor>
            </w:drawing>
          </mc:Choice>
          <mc:Fallback>
            <w:pict>
              <v:shape w14:anchorId="47B80E15" id="Textbox 622" o:spid="_x0000_s1050" type="#_x0000_t202" style="position:absolute;left:0;text-align:left;margin-left:80.35pt;margin-top:1.15pt;width:23pt;height:30.8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" filled="f" stroked="f">
                <v:textbox style="layout-flow:vertical" inset="0,0,0,0">
                  <w:txbxContent>
                    <w:p w14:paraId="4BD097C6" w14:textId="77777777" w:rsidR="0091797E" w:rsidRDefault="00000000">
                      <w:pPr>
                        <w:spacing w:before="44" w:line="199" w:lineRule="auto"/>
                        <w:ind w:left="20" w:right="18" w:hanging="1"/>
                        <w:jc w:val="center"/>
                        <w:rPr>
                          <w:rFonts w:ascii="Arial Narrow Bold"/>
                          <w:sz w:val="11"/>
                        </w:rPr>
                      </w:pPr>
                      <w:r>
                        <w:rPr>
                          <w:rFonts w:ascii="Arial Narrow Bold"/>
                          <w:spacing w:val="-2"/>
                          <w:sz w:val="11"/>
                        </w:rPr>
                        <w:t>Structurile</w:t>
                      </w:r>
                      <w:r>
                        <w:rPr>
                          <w:rFonts w:ascii="Arial Narrow Bold"/>
                          <w:spacing w:val="40"/>
                          <w:sz w:val="11"/>
                        </w:rPr>
                        <w:t xml:space="preserve"> </w:t>
                      </w:r>
                      <w:r>
                        <w:rPr>
                          <w:rFonts w:ascii="Arial Narrow Bold"/>
                          <w:spacing w:val="-2"/>
                          <w:sz w:val="11"/>
                        </w:rPr>
                        <w:t>teritoriale</w:t>
                      </w:r>
                      <w:r>
                        <w:rPr>
                          <w:rFonts w:ascii="Arial Narrow Bold"/>
                          <w:spacing w:val="40"/>
                          <w:sz w:val="11"/>
                        </w:rPr>
                        <w:t xml:space="preserve"> </w:t>
                      </w:r>
                      <w:r>
                        <w:rPr>
                          <w:rFonts w:ascii="Arial Narrow Bold"/>
                          <w:spacing w:val="-2"/>
                          <w:sz w:val="11"/>
                        </w:rPr>
                        <w:t>administrativ</w:t>
                      </w:r>
                    </w:p>
                  </w:txbxContent>
                </v:textbox>
                <w10:wrap anchorx="page"/>
              </v:shape>
            </w:pict>
          </mc:Fallback>
        </mc:AlternateContent>
      </w:r>
      <w:r>
        <w:rPr>
          <w:rFonts w:ascii="Arial Narrow Bold" w:hAnsi="Arial Narrow Bold"/>
          <w:sz w:val="11"/>
        </w:rPr>
        <w:t>Serviciul</w:t>
      </w:r>
      <w:r>
        <w:rPr>
          <w:rFonts w:ascii="Arial Narrow Bold" w:hAnsi="Arial Narrow Bold"/>
          <w:spacing w:val="5"/>
          <w:sz w:val="11"/>
        </w:rPr>
        <w:t xml:space="preserve"> </w:t>
      </w:r>
      <w:r>
        <w:rPr>
          <w:rFonts w:ascii="Arial Narrow Bold" w:hAnsi="Arial Narrow Bold"/>
          <w:sz w:val="11"/>
        </w:rPr>
        <w:t>achiziții</w:t>
      </w:r>
      <w:r>
        <w:rPr>
          <w:rFonts w:ascii="Arial Narrow Bold" w:hAnsi="Arial Narrow Bold"/>
          <w:spacing w:val="5"/>
          <w:sz w:val="11"/>
        </w:rPr>
        <w:t xml:space="preserve"> </w:t>
      </w:r>
      <w:r>
        <w:rPr>
          <w:rFonts w:ascii="Arial Narrow Bold" w:hAnsi="Arial Narrow Bold"/>
          <w:sz w:val="11"/>
        </w:rPr>
        <w:t>publice</w:t>
      </w:r>
      <w:r>
        <w:rPr>
          <w:rFonts w:ascii="Arial Narrow Bold" w:hAnsi="Arial Narrow Bold"/>
          <w:spacing w:val="5"/>
          <w:sz w:val="11"/>
        </w:rPr>
        <w:t xml:space="preserve"> </w:t>
      </w:r>
      <w:r>
        <w:rPr>
          <w:rFonts w:ascii="Arial Narrow Bold" w:hAnsi="Arial Narrow Bold"/>
          <w:sz w:val="11"/>
        </w:rPr>
        <w:t>și</w:t>
      </w:r>
      <w:r>
        <w:rPr>
          <w:rFonts w:ascii="Arial Narrow Bold" w:hAnsi="Arial Narrow Bold"/>
          <w:spacing w:val="5"/>
          <w:sz w:val="11"/>
        </w:rPr>
        <w:t xml:space="preserve"> </w:t>
      </w:r>
      <w:r>
        <w:rPr>
          <w:rFonts w:ascii="Arial Narrow Bold" w:hAnsi="Arial Narrow Bold"/>
          <w:spacing w:val="-2"/>
          <w:sz w:val="11"/>
        </w:rPr>
        <w:t>proiecte</w:t>
      </w:r>
    </w:p>
    <w:p w14:paraId="2562EBB3" w14:textId="77777777" w:rsidR="0091797E" w:rsidRDefault="0091797E">
      <w:pPr>
        <w:pStyle w:val="BodyText"/>
        <w:spacing w:before="129"/>
        <w:ind w:left="0"/>
        <w:jc w:val="left"/>
        <w:rPr>
          <w:rFonts w:ascii="Arial Narrow Bold"/>
          <w:sz w:val="11"/>
        </w:rPr>
      </w:pPr>
    </w:p>
    <w:p w14:paraId="5EF9039F" w14:textId="77777777" w:rsidR="0091797E" w:rsidRDefault="00000000">
      <w:pPr>
        <w:ind w:right="1838"/>
        <w:jc w:val="center"/>
        <w:rPr>
          <w:rFonts w:ascii="Arial Narrow Bold"/>
          <w:sz w:val="11"/>
        </w:rPr>
      </w:pPr>
      <w:r>
        <w:rPr>
          <w:rFonts w:ascii="Arial Narrow Bold"/>
          <w:sz w:val="11"/>
        </w:rPr>
        <w:t>Serviciul</w:t>
      </w:r>
      <w:r>
        <w:rPr>
          <w:rFonts w:ascii="Arial Narrow Bold"/>
          <w:spacing w:val="8"/>
          <w:sz w:val="11"/>
        </w:rPr>
        <w:t xml:space="preserve"> </w:t>
      </w:r>
      <w:r>
        <w:rPr>
          <w:rFonts w:ascii="Arial Narrow Bold"/>
          <w:sz w:val="11"/>
        </w:rPr>
        <w:t>logistic,</w:t>
      </w:r>
      <w:r>
        <w:rPr>
          <w:rFonts w:ascii="Arial Narrow Bold"/>
          <w:spacing w:val="10"/>
          <w:sz w:val="11"/>
        </w:rPr>
        <w:t xml:space="preserve"> </w:t>
      </w:r>
      <w:r>
        <w:rPr>
          <w:rFonts w:ascii="Arial Narrow Bold"/>
          <w:sz w:val="11"/>
        </w:rPr>
        <w:t>administrare</w:t>
      </w:r>
      <w:r>
        <w:rPr>
          <w:rFonts w:ascii="Arial Narrow Bold"/>
          <w:spacing w:val="9"/>
          <w:sz w:val="11"/>
        </w:rPr>
        <w:t xml:space="preserve"> </w:t>
      </w:r>
      <w:r>
        <w:rPr>
          <w:rFonts w:ascii="Arial Narrow Bold"/>
          <w:spacing w:val="-2"/>
          <w:sz w:val="11"/>
        </w:rPr>
        <w:t>patrimoniu</w:t>
      </w:r>
    </w:p>
    <w:p w14:paraId="120CE38D" w14:textId="77777777" w:rsidR="0091797E" w:rsidRDefault="0091797E">
      <w:pPr>
        <w:pStyle w:val="BodyText"/>
        <w:spacing w:before="0"/>
        <w:ind w:left="0"/>
        <w:jc w:val="left"/>
        <w:rPr>
          <w:rFonts w:ascii="Arial Narrow Bold"/>
          <w:sz w:val="11"/>
        </w:rPr>
      </w:pPr>
    </w:p>
    <w:p w14:paraId="13824435" w14:textId="77777777" w:rsidR="0091797E" w:rsidRDefault="0091797E">
      <w:pPr>
        <w:pStyle w:val="BodyText"/>
        <w:spacing w:before="0"/>
        <w:ind w:left="0"/>
        <w:jc w:val="left"/>
        <w:rPr>
          <w:rFonts w:ascii="Arial Narrow Bold"/>
          <w:sz w:val="11"/>
        </w:rPr>
      </w:pPr>
    </w:p>
    <w:p w14:paraId="077F70A3" w14:textId="77777777" w:rsidR="0091797E" w:rsidRDefault="0091797E">
      <w:pPr>
        <w:pStyle w:val="BodyText"/>
        <w:spacing w:before="0"/>
        <w:ind w:left="0"/>
        <w:jc w:val="left"/>
        <w:rPr>
          <w:rFonts w:ascii="Arial Narrow Bold"/>
          <w:sz w:val="11"/>
        </w:rPr>
      </w:pPr>
    </w:p>
    <w:p w14:paraId="3F10C65A" w14:textId="77777777" w:rsidR="0091797E" w:rsidRDefault="0091797E">
      <w:pPr>
        <w:pStyle w:val="BodyText"/>
        <w:spacing w:before="132"/>
        <w:ind w:left="0"/>
        <w:jc w:val="left"/>
        <w:rPr>
          <w:rFonts w:ascii="Arial Narrow Bold"/>
          <w:sz w:val="11"/>
        </w:rPr>
      </w:pPr>
    </w:p>
    <w:p w14:paraId="019639D3" w14:textId="77777777" w:rsidR="0091797E" w:rsidRDefault="00000000">
      <w:pPr>
        <w:ind w:right="1828"/>
        <w:jc w:val="center"/>
        <w:rPr>
          <w:rFonts w:ascii="Arial Narrow Bold"/>
          <w:sz w:val="11"/>
        </w:rPr>
      </w:pPr>
      <w:r>
        <w:rPr>
          <w:noProof/>
        </w:rPr>
        <mc:AlternateContent>
          <mc:Choice Requires="wps">
            <w:drawing>
              <wp:anchor distT="0" distB="0" distL="0" distR="0" simplePos="0" relativeHeight="15751680" behindDoc="0" locked="0" layoutInCell="1" allowOverlap="1" wp14:anchorId="73A16E43" wp14:editId="1310003F">
                <wp:simplePos x="0" y="0"/>
                <wp:positionH relativeFrom="page">
                  <wp:posOffset>4728289</wp:posOffset>
                </wp:positionH>
                <wp:positionV relativeFrom="paragraph">
                  <wp:posOffset>-257717</wp:posOffset>
                </wp:positionV>
                <wp:extent cx="325755" cy="887094"/>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887094"/>
                        </a:xfrm>
                        <a:prstGeom prst="rect">
                          <a:avLst/>
                        </a:prstGeom>
                      </wps:spPr>
                      <wps:txbx>
                        <w:txbxContent>
                          <w:p w14:paraId="77D5E029" w14:textId="77777777" w:rsidR="0091797E" w:rsidRDefault="00000000">
                            <w:pPr>
                              <w:spacing w:before="46" w:line="206" w:lineRule="auto"/>
                              <w:ind w:left="19" w:right="18"/>
                              <w:jc w:val="center"/>
                              <w:rPr>
                                <w:rFonts w:ascii="Arial Narrow Bold" w:hAnsi="Arial Narrow Bold"/>
                                <w:sz w:val="12"/>
                              </w:rPr>
                            </w:pPr>
                            <w:r>
                              <w:rPr>
                                <w:rFonts w:ascii="Arial Narrow Bold" w:hAnsi="Arial Narrow Bold"/>
                                <w:w w:val="105"/>
                                <w:sz w:val="12"/>
                              </w:rPr>
                              <w:t>DIRECȚIA</w:t>
                            </w:r>
                            <w:r>
                              <w:rPr>
                                <w:rFonts w:ascii="Arial Narrow Bold" w:hAnsi="Arial Narrow Bold"/>
                                <w:spacing w:val="-8"/>
                                <w:w w:val="105"/>
                                <w:sz w:val="12"/>
                              </w:rPr>
                              <w:t xml:space="preserve"> </w:t>
                            </w:r>
                            <w:r>
                              <w:rPr>
                                <w:rFonts w:ascii="Arial Narrow Bold" w:hAnsi="Arial Narrow Bold"/>
                                <w:w w:val="105"/>
                                <w:sz w:val="12"/>
                              </w:rPr>
                              <w:t>RESURSE</w:t>
                            </w:r>
                            <w:r>
                              <w:rPr>
                                <w:rFonts w:ascii="Arial Narrow Bold" w:hAnsi="Arial Narrow Bold"/>
                                <w:spacing w:val="40"/>
                                <w:w w:val="105"/>
                                <w:sz w:val="12"/>
                              </w:rPr>
                              <w:t xml:space="preserve"> </w:t>
                            </w:r>
                            <w:r>
                              <w:rPr>
                                <w:rFonts w:ascii="Arial Narrow Bold" w:hAnsi="Arial Narrow Bold"/>
                                <w:w w:val="105"/>
                                <w:sz w:val="12"/>
                              </w:rPr>
                              <w:t>UMANE, COMUNICARE ȘI</w:t>
                            </w:r>
                            <w:r>
                              <w:rPr>
                                <w:rFonts w:ascii="Arial Narrow Bold" w:hAnsi="Arial Narrow Bold"/>
                                <w:spacing w:val="40"/>
                                <w:w w:val="105"/>
                                <w:sz w:val="12"/>
                              </w:rPr>
                              <w:t xml:space="preserve"> </w:t>
                            </w:r>
                            <w:r>
                              <w:rPr>
                                <w:rFonts w:ascii="Arial Narrow Bold" w:hAnsi="Arial Narrow Bold"/>
                                <w:w w:val="105"/>
                                <w:sz w:val="12"/>
                              </w:rPr>
                              <w:t>RELAȚII</w:t>
                            </w:r>
                            <w:r>
                              <w:rPr>
                                <w:rFonts w:ascii="Arial Narrow Bold" w:hAnsi="Arial Narrow Bold"/>
                                <w:spacing w:val="3"/>
                                <w:w w:val="105"/>
                                <w:sz w:val="12"/>
                              </w:rPr>
                              <w:t xml:space="preserve"> </w:t>
                            </w:r>
                            <w:r>
                              <w:rPr>
                                <w:rFonts w:ascii="Arial Narrow Bold" w:hAnsi="Arial Narrow Bold"/>
                                <w:spacing w:val="-2"/>
                                <w:w w:val="105"/>
                                <w:sz w:val="12"/>
                              </w:rPr>
                              <w:t>INTERNAȚIONALE</w:t>
                            </w:r>
                          </w:p>
                        </w:txbxContent>
                      </wps:txbx>
                      <wps:bodyPr vert="vert" wrap="square" lIns="0" tIns="0" rIns="0" bIns="0" rtlCol="0">
                        <a:noAutofit/>
                      </wps:bodyPr>
                    </wps:wsp>
                  </a:graphicData>
                </a:graphic>
              </wp:anchor>
            </w:drawing>
          </mc:Choice>
          <mc:Fallback>
            <w:pict>
              <v:shape w14:anchorId="73A16E43" id="Textbox 623" o:spid="_x0000_s1051" type="#_x0000_t202" style="position:absolute;left:0;text-align:left;margin-left:372.3pt;margin-top:-20.3pt;width:25.65pt;height:69.8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" filled="f" stroked="f">
                <v:textbox style="layout-flow:vertical" inset="0,0,0,0">
                  <w:txbxContent>
                    <w:p w14:paraId="77D5E029" w14:textId="77777777" w:rsidR="0091797E" w:rsidRDefault="00000000">
                      <w:pPr>
                        <w:spacing w:before="46" w:line="206" w:lineRule="auto"/>
                        <w:ind w:left="19" w:right="18"/>
                        <w:jc w:val="center"/>
                        <w:rPr>
                          <w:rFonts w:ascii="Arial Narrow Bold" w:hAnsi="Arial Narrow Bold"/>
                          <w:sz w:val="12"/>
                        </w:rPr>
                      </w:pPr>
                      <w:r>
                        <w:rPr>
                          <w:rFonts w:ascii="Arial Narrow Bold" w:hAnsi="Arial Narrow Bold"/>
                          <w:w w:val="105"/>
                          <w:sz w:val="12"/>
                        </w:rPr>
                        <w:t>DIRECȚIA</w:t>
                      </w:r>
                      <w:r>
                        <w:rPr>
                          <w:rFonts w:ascii="Arial Narrow Bold" w:hAnsi="Arial Narrow Bold"/>
                          <w:spacing w:val="-8"/>
                          <w:w w:val="105"/>
                          <w:sz w:val="12"/>
                        </w:rPr>
                        <w:t xml:space="preserve"> </w:t>
                      </w:r>
                      <w:r>
                        <w:rPr>
                          <w:rFonts w:ascii="Arial Narrow Bold" w:hAnsi="Arial Narrow Bold"/>
                          <w:w w:val="105"/>
                          <w:sz w:val="12"/>
                        </w:rPr>
                        <w:t>RESURSE</w:t>
                      </w:r>
                      <w:r>
                        <w:rPr>
                          <w:rFonts w:ascii="Arial Narrow Bold" w:hAnsi="Arial Narrow Bold"/>
                          <w:spacing w:val="40"/>
                          <w:w w:val="105"/>
                          <w:sz w:val="12"/>
                        </w:rPr>
                        <w:t xml:space="preserve"> </w:t>
                      </w:r>
                      <w:r>
                        <w:rPr>
                          <w:rFonts w:ascii="Arial Narrow Bold" w:hAnsi="Arial Narrow Bold"/>
                          <w:w w:val="105"/>
                          <w:sz w:val="12"/>
                        </w:rPr>
                        <w:t>UMANE, COMUNICARE ȘI</w:t>
                      </w:r>
                      <w:r>
                        <w:rPr>
                          <w:rFonts w:ascii="Arial Narrow Bold" w:hAnsi="Arial Narrow Bold"/>
                          <w:spacing w:val="40"/>
                          <w:w w:val="105"/>
                          <w:sz w:val="12"/>
                        </w:rPr>
                        <w:t xml:space="preserve"> </w:t>
                      </w:r>
                      <w:r>
                        <w:rPr>
                          <w:rFonts w:ascii="Arial Narrow Bold" w:hAnsi="Arial Narrow Bold"/>
                          <w:w w:val="105"/>
                          <w:sz w:val="12"/>
                        </w:rPr>
                        <w:t>RELAȚII</w:t>
                      </w:r>
                      <w:r>
                        <w:rPr>
                          <w:rFonts w:ascii="Arial Narrow Bold" w:hAnsi="Arial Narrow Bold"/>
                          <w:spacing w:val="3"/>
                          <w:w w:val="105"/>
                          <w:sz w:val="12"/>
                        </w:rPr>
                        <w:t xml:space="preserve"> </w:t>
                      </w:r>
                      <w:r>
                        <w:rPr>
                          <w:rFonts w:ascii="Arial Narrow Bold" w:hAnsi="Arial Narrow Bold"/>
                          <w:spacing w:val="-2"/>
                          <w:w w:val="105"/>
                          <w:sz w:val="12"/>
                        </w:rPr>
                        <w:t>INTERNAȚIONALE</w:t>
                      </w:r>
                    </w:p>
                  </w:txbxContent>
                </v:textbox>
                <w10:wrap anchorx="page"/>
              </v:shape>
            </w:pict>
          </mc:Fallback>
        </mc:AlternateContent>
      </w:r>
      <w:r>
        <w:rPr>
          <w:rFonts w:ascii="Arial Narrow Bold"/>
          <w:sz w:val="11"/>
        </w:rPr>
        <w:t>Serviciul</w:t>
      </w:r>
      <w:r>
        <w:rPr>
          <w:rFonts w:ascii="Arial Narrow Bold"/>
          <w:spacing w:val="7"/>
          <w:sz w:val="11"/>
        </w:rPr>
        <w:t xml:space="preserve"> </w:t>
      </w:r>
      <w:r>
        <w:rPr>
          <w:rFonts w:ascii="Arial Narrow Bold"/>
          <w:sz w:val="11"/>
        </w:rPr>
        <w:t>resurse</w:t>
      </w:r>
      <w:r>
        <w:rPr>
          <w:rFonts w:ascii="Arial Narrow Bold"/>
          <w:spacing w:val="7"/>
          <w:sz w:val="11"/>
        </w:rPr>
        <w:t xml:space="preserve"> </w:t>
      </w:r>
      <w:r>
        <w:rPr>
          <w:rFonts w:ascii="Arial Narrow Bold"/>
          <w:spacing w:val="-2"/>
          <w:sz w:val="11"/>
        </w:rPr>
        <w:t>umane</w:t>
      </w:r>
    </w:p>
    <w:p w14:paraId="7B34FFEF" w14:textId="77777777" w:rsidR="0091797E" w:rsidRDefault="0091797E">
      <w:pPr>
        <w:pStyle w:val="BodyText"/>
        <w:spacing w:before="129"/>
        <w:ind w:left="0"/>
        <w:jc w:val="left"/>
        <w:rPr>
          <w:rFonts w:ascii="Arial Narrow Bold"/>
          <w:sz w:val="11"/>
        </w:rPr>
      </w:pPr>
    </w:p>
    <w:p w14:paraId="3B4B5B14" w14:textId="77777777" w:rsidR="0091797E" w:rsidRDefault="00000000">
      <w:pPr>
        <w:ind w:right="1826"/>
        <w:jc w:val="center"/>
        <w:rPr>
          <w:rFonts w:ascii="Arial Narrow Bold" w:hAnsi="Arial Narrow Bold"/>
          <w:sz w:val="11"/>
        </w:rPr>
      </w:pPr>
      <w:r>
        <w:rPr>
          <w:noProof/>
        </w:rPr>
        <mc:AlternateContent>
          <mc:Choice Requires="wps">
            <w:drawing>
              <wp:anchor distT="0" distB="0" distL="0" distR="0" simplePos="0" relativeHeight="15757312" behindDoc="0" locked="0" layoutInCell="1" allowOverlap="1" wp14:anchorId="67E626C2" wp14:editId="0369D153">
                <wp:simplePos x="0" y="0"/>
                <wp:positionH relativeFrom="page">
                  <wp:posOffset>1731835</wp:posOffset>
                </wp:positionH>
                <wp:positionV relativeFrom="paragraph">
                  <wp:posOffset>661562</wp:posOffset>
                </wp:positionV>
                <wp:extent cx="4093845" cy="12700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093845" cy="127000"/>
                        </a:xfrm>
                        <a:prstGeom prst="rect">
                          <a:avLst/>
                        </a:prstGeom>
                      </wps:spPr>
                      <wps:txbx>
                        <w:txbxContent>
                          <w:p w14:paraId="625D6975" w14:textId="77777777" w:rsidR="0091797E" w:rsidRDefault="00000000">
                            <w:pPr>
                              <w:spacing w:line="194" w:lineRule="exact"/>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67E626C2" id="Textbox 624" o:spid="_x0000_s1052" type="#_x0000_t202" style="position:absolute;left:0;text-align:left;margin-left:136.35pt;margin-top:52.1pt;width:322.35pt;height:10pt;rotation:180;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" filled="f" stroked="f">
                <v:textbox inset="0,0,0,0">
                  <w:txbxContent>
                    <w:p w14:paraId="625D6975" w14:textId="77777777" w:rsidR="0091797E" w:rsidRDefault="00000000">
                      <w:pPr>
                        <w:spacing w:line="194" w:lineRule="exact"/>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v:shape>
            </w:pict>
          </mc:Fallback>
        </mc:AlternateContent>
      </w:r>
      <w:r>
        <w:rPr>
          <w:noProof/>
        </w:rPr>
        <mc:AlternateContent>
          <mc:Choice Requires="wps">
            <w:drawing>
              <wp:anchor distT="0" distB="0" distL="0" distR="0" simplePos="0" relativeHeight="15757824" behindDoc="0" locked="0" layoutInCell="1" allowOverlap="1" wp14:anchorId="0D8FFF66" wp14:editId="68459FE7">
                <wp:simplePos x="0" y="0"/>
                <wp:positionH relativeFrom="page">
                  <wp:posOffset>358914</wp:posOffset>
                </wp:positionH>
                <wp:positionV relativeFrom="paragraph">
                  <wp:posOffset>661562</wp:posOffset>
                </wp:positionV>
                <wp:extent cx="141605" cy="127000"/>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41605" cy="127000"/>
                        </a:xfrm>
                        <a:prstGeom prst="rect">
                          <a:avLst/>
                        </a:prstGeom>
                      </wps:spPr>
                      <wps:txbx>
                        <w:txbxContent>
                          <w:p w14:paraId="005B2ED8" w14:textId="77777777" w:rsidR="0091797E" w:rsidRDefault="00000000">
                            <w:pPr>
                              <w:spacing w:line="194" w:lineRule="exact"/>
                              <w:rPr>
                                <w:rFonts w:ascii="Arial"/>
                                <w:sz w:val="20"/>
                              </w:rPr>
                            </w:pPr>
                            <w:r>
                              <w:rPr>
                                <w:rFonts w:ascii="Arial"/>
                                <w:spacing w:val="-5"/>
                                <w:sz w:val="20"/>
                              </w:rPr>
                              <w:t>81</w:t>
                            </w:r>
                          </w:p>
                        </w:txbxContent>
                      </wps:txbx>
                      <wps:bodyPr wrap="square" lIns="0" tIns="0" rIns="0" bIns="0" rtlCol="0">
                        <a:noAutofit/>
                      </wps:bodyPr>
                    </wps:wsp>
                  </a:graphicData>
                </a:graphic>
              </wp:anchor>
            </w:drawing>
          </mc:Choice>
          <mc:Fallback>
            <w:pict>
              <v:shape w14:anchorId="0D8FFF66" id="Textbox 625" o:spid="_x0000_s1053" type="#_x0000_t202" style="position:absolute;left:0;text-align:left;margin-left:28.25pt;margin-top:52.1pt;width:11.15pt;height:10pt;rotation:180;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" filled="f" stroked="f">
                <v:textbox inset="0,0,0,0">
                  <w:txbxContent>
                    <w:p w14:paraId="005B2ED8" w14:textId="77777777" w:rsidR="0091797E" w:rsidRDefault="00000000">
                      <w:pPr>
                        <w:spacing w:line="194" w:lineRule="exact"/>
                        <w:rPr>
                          <w:rFonts w:ascii="Arial"/>
                          <w:sz w:val="20"/>
                        </w:rPr>
                      </w:pPr>
                      <w:r>
                        <w:rPr>
                          <w:rFonts w:ascii="Arial"/>
                          <w:spacing w:val="-5"/>
                          <w:sz w:val="20"/>
                        </w:rPr>
                        <w:t>81</w:t>
                      </w:r>
                    </w:p>
                  </w:txbxContent>
                </v:textbox>
                <w10:wrap anchorx="page"/>
              </v:shape>
            </w:pict>
          </mc:Fallback>
        </mc:AlternateContent>
      </w:r>
      <w:r>
        <w:rPr>
          <w:rFonts w:ascii="Arial Narrow Bold" w:hAnsi="Arial Narrow Bold"/>
          <w:sz w:val="11"/>
        </w:rPr>
        <w:t>Serviciul</w:t>
      </w:r>
      <w:r>
        <w:rPr>
          <w:rFonts w:ascii="Arial Narrow Bold" w:hAnsi="Arial Narrow Bold"/>
          <w:spacing w:val="6"/>
          <w:sz w:val="11"/>
        </w:rPr>
        <w:t xml:space="preserve"> </w:t>
      </w:r>
      <w:r>
        <w:rPr>
          <w:rFonts w:ascii="Arial Narrow Bold" w:hAnsi="Arial Narrow Bold"/>
          <w:sz w:val="11"/>
        </w:rPr>
        <w:t>comunicare</w:t>
      </w:r>
      <w:r>
        <w:rPr>
          <w:rFonts w:ascii="Arial Narrow Bold" w:hAnsi="Arial Narrow Bold"/>
          <w:spacing w:val="6"/>
          <w:sz w:val="11"/>
        </w:rPr>
        <w:t xml:space="preserve"> </w:t>
      </w:r>
      <w:r>
        <w:rPr>
          <w:rFonts w:ascii="Arial Narrow Bold" w:hAnsi="Arial Narrow Bold"/>
          <w:sz w:val="11"/>
        </w:rPr>
        <w:t>și</w:t>
      </w:r>
      <w:r>
        <w:rPr>
          <w:rFonts w:ascii="Arial Narrow Bold" w:hAnsi="Arial Narrow Bold"/>
          <w:spacing w:val="7"/>
          <w:sz w:val="11"/>
        </w:rPr>
        <w:t xml:space="preserve"> </w:t>
      </w:r>
      <w:r>
        <w:rPr>
          <w:rFonts w:ascii="Arial Narrow Bold" w:hAnsi="Arial Narrow Bold"/>
          <w:sz w:val="11"/>
        </w:rPr>
        <w:t>relații</w:t>
      </w:r>
      <w:r>
        <w:rPr>
          <w:rFonts w:ascii="Arial Narrow Bold" w:hAnsi="Arial Narrow Bold"/>
          <w:spacing w:val="7"/>
          <w:sz w:val="11"/>
        </w:rPr>
        <w:t xml:space="preserve"> </w:t>
      </w:r>
      <w:r>
        <w:rPr>
          <w:rFonts w:ascii="Arial Narrow Bold" w:hAnsi="Arial Narrow Bold"/>
          <w:spacing w:val="-2"/>
          <w:sz w:val="11"/>
        </w:rPr>
        <w:t>internaționale</w:t>
      </w:r>
    </w:p>
    <w:p w14:paraId="54F1D8D1" w14:textId="77777777" w:rsidR="0091797E" w:rsidRDefault="0091797E">
      <w:pPr>
        <w:jc w:val="center"/>
        <w:rPr>
          <w:rFonts w:ascii="Arial Narrow Bold" w:hAnsi="Arial Narrow Bold"/>
          <w:sz w:val="11"/>
        </w:rPr>
        <w:sectPr w:rsidR="0091797E">
          <w:headerReference w:type="default" r:id="rId194"/>
          <w:footerReference w:type="default" r:id="rId195"/>
          <w:pgSz w:w="11900" w:h="16840"/>
          <w:pgMar w:top="140" w:right="180" w:bottom="280" w:left="180" w:header="0" w:footer="0" w:gutter="0"/>
          <w:cols w:space="708"/>
        </w:sectPr>
      </w:pPr>
    </w:p>
    <w:p w14:paraId="5D17BFDD" w14:textId="77777777" w:rsidR="0091797E" w:rsidRDefault="00000000">
      <w:pPr>
        <w:tabs>
          <w:tab w:val="left" w:pos="10553"/>
        </w:tabs>
        <w:ind w:left="2309"/>
        <w:rPr>
          <w:rFonts w:ascii="Arial Narrow Bold"/>
          <w:sz w:val="20"/>
        </w:rPr>
      </w:pPr>
      <w:r>
        <w:rPr>
          <w:noProof/>
        </w:rPr>
        <w:lastRenderedPageBreak/>
        <mc:AlternateContent>
          <mc:Choice Requires="wpg">
            <w:drawing>
              <wp:anchor distT="0" distB="0" distL="0" distR="0" simplePos="0" relativeHeight="485712384" behindDoc="1" locked="0" layoutInCell="1" allowOverlap="1" wp14:anchorId="5214556E" wp14:editId="711E481B">
                <wp:simplePos x="0" y="0"/>
                <wp:positionH relativeFrom="page">
                  <wp:posOffset>1580832</wp:posOffset>
                </wp:positionH>
                <wp:positionV relativeFrom="page">
                  <wp:posOffset>2400935</wp:posOffset>
                </wp:positionV>
                <wp:extent cx="4211320" cy="7241540"/>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1320" cy="7241540"/>
                          <a:chOff x="0" y="0"/>
                          <a:chExt cx="4211320" cy="7241540"/>
                        </a:xfrm>
                      </wpg:grpSpPr>
                      <wps:wsp>
                        <wps:cNvPr id="627" name="Graphic 627"/>
                        <wps:cNvSpPr/>
                        <wps:spPr>
                          <a:xfrm>
                            <a:off x="26797" y="6482765"/>
                            <a:ext cx="1795145" cy="758190"/>
                          </a:xfrm>
                          <a:custGeom>
                            <a:avLst/>
                            <a:gdLst/>
                            <a:ahLst/>
                            <a:cxnLst/>
                            <a:rect l="l" t="t" r="r" b="b"/>
                            <a:pathLst>
                              <a:path w="1795145" h="758190">
                                <a:moveTo>
                                  <a:pt x="1794611" y="0"/>
                                </a:moveTo>
                                <a:lnTo>
                                  <a:pt x="4635" y="0"/>
                                </a:lnTo>
                                <a:lnTo>
                                  <a:pt x="4635" y="444"/>
                                </a:lnTo>
                                <a:lnTo>
                                  <a:pt x="0" y="444"/>
                                </a:lnTo>
                                <a:lnTo>
                                  <a:pt x="0" y="9728"/>
                                </a:lnTo>
                                <a:lnTo>
                                  <a:pt x="4635" y="9715"/>
                                </a:lnTo>
                                <a:lnTo>
                                  <a:pt x="4635" y="10160"/>
                                </a:lnTo>
                                <a:lnTo>
                                  <a:pt x="9271" y="10160"/>
                                </a:lnTo>
                                <a:lnTo>
                                  <a:pt x="1785353" y="10160"/>
                                </a:lnTo>
                                <a:lnTo>
                                  <a:pt x="1785353" y="749300"/>
                                </a:lnTo>
                                <a:lnTo>
                                  <a:pt x="0" y="749300"/>
                                </a:lnTo>
                                <a:lnTo>
                                  <a:pt x="0" y="758190"/>
                                </a:lnTo>
                                <a:lnTo>
                                  <a:pt x="1794611" y="758190"/>
                                </a:lnTo>
                                <a:lnTo>
                                  <a:pt x="1794611" y="749300"/>
                                </a:lnTo>
                                <a:lnTo>
                                  <a:pt x="1794611" y="10160"/>
                                </a:lnTo>
                                <a:lnTo>
                                  <a:pt x="1794611" y="5080"/>
                                </a:lnTo>
                                <a:lnTo>
                                  <a:pt x="179461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196" cstate="print"/>
                          <a:stretch>
                            <a:fillRect/>
                          </a:stretch>
                        </pic:blipFill>
                        <pic:spPr>
                          <a:xfrm>
                            <a:off x="26796" y="6492925"/>
                            <a:ext cx="1741081" cy="739139"/>
                          </a:xfrm>
                          <a:prstGeom prst="rect">
                            <a:avLst/>
                          </a:prstGeom>
                        </pic:spPr>
                      </pic:pic>
                      <wps:wsp>
                        <wps:cNvPr id="629" name="Graphic 629"/>
                        <wps:cNvSpPr/>
                        <wps:spPr>
                          <a:xfrm>
                            <a:off x="0" y="6003670"/>
                            <a:ext cx="1816100" cy="394970"/>
                          </a:xfrm>
                          <a:custGeom>
                            <a:avLst/>
                            <a:gdLst/>
                            <a:ahLst/>
                            <a:cxnLst/>
                            <a:rect l="l" t="t" r="r" b="b"/>
                            <a:pathLst>
                              <a:path w="1816100" h="394970">
                                <a:moveTo>
                                  <a:pt x="1815604" y="0"/>
                                </a:moveTo>
                                <a:lnTo>
                                  <a:pt x="4635" y="0"/>
                                </a:lnTo>
                                <a:lnTo>
                                  <a:pt x="4635" y="444"/>
                                </a:lnTo>
                                <a:lnTo>
                                  <a:pt x="0" y="444"/>
                                </a:lnTo>
                                <a:lnTo>
                                  <a:pt x="0" y="9715"/>
                                </a:lnTo>
                                <a:lnTo>
                                  <a:pt x="4635" y="9715"/>
                                </a:lnTo>
                                <a:lnTo>
                                  <a:pt x="4635" y="10160"/>
                                </a:lnTo>
                                <a:lnTo>
                                  <a:pt x="9271" y="10160"/>
                                </a:lnTo>
                                <a:lnTo>
                                  <a:pt x="1806346" y="10160"/>
                                </a:lnTo>
                                <a:lnTo>
                                  <a:pt x="1806346" y="386080"/>
                                </a:lnTo>
                                <a:lnTo>
                                  <a:pt x="0" y="386080"/>
                                </a:lnTo>
                                <a:lnTo>
                                  <a:pt x="0" y="394970"/>
                                </a:lnTo>
                                <a:lnTo>
                                  <a:pt x="1815604" y="394970"/>
                                </a:lnTo>
                                <a:lnTo>
                                  <a:pt x="1815604" y="386080"/>
                                </a:lnTo>
                                <a:lnTo>
                                  <a:pt x="1815604" y="10160"/>
                                </a:lnTo>
                                <a:lnTo>
                                  <a:pt x="1815604" y="5080"/>
                                </a:lnTo>
                                <a:lnTo>
                                  <a:pt x="181560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0" name="Image 630"/>
                          <pic:cNvPicPr/>
                        </pic:nvPicPr>
                        <pic:blipFill>
                          <a:blip r:embed="rId197" cstate="print"/>
                          <a:stretch>
                            <a:fillRect/>
                          </a:stretch>
                        </pic:blipFill>
                        <pic:spPr>
                          <a:xfrm>
                            <a:off x="0" y="6013386"/>
                            <a:ext cx="1761959" cy="376593"/>
                          </a:xfrm>
                          <a:prstGeom prst="rect">
                            <a:avLst/>
                          </a:prstGeom>
                        </pic:spPr>
                      </pic:pic>
                      <wps:wsp>
                        <wps:cNvPr id="631" name="Graphic 631"/>
                        <wps:cNvSpPr/>
                        <wps:spPr>
                          <a:xfrm>
                            <a:off x="1816531" y="6199276"/>
                            <a:ext cx="260350" cy="1270"/>
                          </a:xfrm>
                          <a:custGeom>
                            <a:avLst/>
                            <a:gdLst/>
                            <a:ahLst/>
                            <a:cxnLst/>
                            <a:rect l="l" t="t" r="r" b="b"/>
                            <a:pathLst>
                              <a:path w="260350">
                                <a:moveTo>
                                  <a:pt x="259918" y="0"/>
                                </a:moveTo>
                                <a:lnTo>
                                  <a:pt x="0" y="0"/>
                                </a:lnTo>
                              </a:path>
                            </a:pathLst>
                          </a:custGeom>
                          <a:ln w="12344">
                            <a:solidFill>
                              <a:srgbClr val="000000"/>
                            </a:solidFill>
                            <a:prstDash val="solid"/>
                          </a:ln>
                        </wps:spPr>
                        <wps:bodyPr wrap="square" lIns="0" tIns="0" rIns="0" bIns="0" rtlCol="0">
                          <a:prstTxWarp prst="textNoShape">
                            <a:avLst/>
                          </a:prstTxWarp>
                          <a:noAutofit/>
                        </wps:bodyPr>
                      </wps:wsp>
                      <wps:wsp>
                        <wps:cNvPr id="632" name="Graphic 632"/>
                        <wps:cNvSpPr/>
                        <wps:spPr>
                          <a:xfrm>
                            <a:off x="1816531" y="6834187"/>
                            <a:ext cx="260350" cy="1270"/>
                          </a:xfrm>
                          <a:custGeom>
                            <a:avLst/>
                            <a:gdLst/>
                            <a:ahLst/>
                            <a:cxnLst/>
                            <a:rect l="l" t="t" r="r" b="b"/>
                            <a:pathLst>
                              <a:path w="260350">
                                <a:moveTo>
                                  <a:pt x="259918" y="0"/>
                                </a:moveTo>
                                <a:lnTo>
                                  <a:pt x="0" y="0"/>
                                </a:lnTo>
                              </a:path>
                            </a:pathLst>
                          </a:custGeom>
                          <a:ln w="12344">
                            <a:solidFill>
                              <a:srgbClr val="000000"/>
                            </a:solidFill>
                            <a:prstDash val="solid"/>
                          </a:ln>
                        </wps:spPr>
                        <wps:bodyPr wrap="square" lIns="0" tIns="0" rIns="0" bIns="0" rtlCol="0">
                          <a:prstTxWarp prst="textNoShape">
                            <a:avLst/>
                          </a:prstTxWarp>
                          <a:noAutofit/>
                        </wps:bodyPr>
                      </wps:wsp>
                      <wps:wsp>
                        <wps:cNvPr id="633" name="Graphic 633"/>
                        <wps:cNvSpPr/>
                        <wps:spPr>
                          <a:xfrm>
                            <a:off x="2066696" y="6199276"/>
                            <a:ext cx="4445" cy="630555"/>
                          </a:xfrm>
                          <a:custGeom>
                            <a:avLst/>
                            <a:gdLst/>
                            <a:ahLst/>
                            <a:cxnLst/>
                            <a:rect l="l" t="t" r="r" b="b"/>
                            <a:pathLst>
                              <a:path w="4445" h="630555">
                                <a:moveTo>
                                  <a:pt x="0" y="0"/>
                                </a:moveTo>
                                <a:lnTo>
                                  <a:pt x="3949" y="630224"/>
                                </a:lnTo>
                              </a:path>
                            </a:pathLst>
                          </a:custGeom>
                          <a:ln w="12344">
                            <a:solidFill>
                              <a:srgbClr val="000000"/>
                            </a:solidFill>
                            <a:prstDash val="solid"/>
                          </a:ln>
                        </wps:spPr>
                        <wps:bodyPr wrap="square" lIns="0" tIns="0" rIns="0" bIns="0" rtlCol="0">
                          <a:prstTxWarp prst="textNoShape">
                            <a:avLst/>
                          </a:prstTxWarp>
                          <a:noAutofit/>
                        </wps:bodyPr>
                      </wps:wsp>
                      <wps:wsp>
                        <wps:cNvPr id="634" name="Graphic 634"/>
                        <wps:cNvSpPr/>
                        <wps:spPr>
                          <a:xfrm>
                            <a:off x="2075827" y="6499453"/>
                            <a:ext cx="1992630" cy="1270"/>
                          </a:xfrm>
                          <a:custGeom>
                            <a:avLst/>
                            <a:gdLst/>
                            <a:ahLst/>
                            <a:cxnLst/>
                            <a:rect l="l" t="t" r="r" b="b"/>
                            <a:pathLst>
                              <a:path w="1992630">
                                <a:moveTo>
                                  <a:pt x="1992172" y="0"/>
                                </a:moveTo>
                                <a:lnTo>
                                  <a:pt x="0" y="0"/>
                                </a:lnTo>
                              </a:path>
                            </a:pathLst>
                          </a:custGeom>
                          <a:ln w="12344">
                            <a:solidFill>
                              <a:srgbClr val="000000"/>
                            </a:solidFill>
                            <a:prstDash val="solid"/>
                          </a:ln>
                        </wps:spPr>
                        <wps:bodyPr wrap="square" lIns="0" tIns="0" rIns="0" bIns="0" rtlCol="0">
                          <a:prstTxWarp prst="textNoShape">
                            <a:avLst/>
                          </a:prstTxWarp>
                          <a:noAutofit/>
                        </wps:bodyPr>
                      </wps:wsp>
                      <wps:wsp>
                        <wps:cNvPr id="635" name="Graphic 635"/>
                        <wps:cNvSpPr/>
                        <wps:spPr>
                          <a:xfrm>
                            <a:off x="4060367" y="4802263"/>
                            <a:ext cx="13970" cy="1694180"/>
                          </a:xfrm>
                          <a:custGeom>
                            <a:avLst/>
                            <a:gdLst/>
                            <a:ahLst/>
                            <a:cxnLst/>
                            <a:rect l="l" t="t" r="r" b="b"/>
                            <a:pathLst>
                              <a:path w="13970" h="1694180">
                                <a:moveTo>
                                  <a:pt x="1473" y="1694103"/>
                                </a:moveTo>
                                <a:lnTo>
                                  <a:pt x="13830" y="1694103"/>
                                </a:lnTo>
                                <a:lnTo>
                                  <a:pt x="12344" y="0"/>
                                </a:lnTo>
                                <a:lnTo>
                                  <a:pt x="0" y="0"/>
                                </a:lnTo>
                                <a:lnTo>
                                  <a:pt x="1473" y="1694103"/>
                                </a:lnTo>
                                <a:close/>
                              </a:path>
                            </a:pathLst>
                          </a:custGeom>
                          <a:solidFill>
                            <a:srgbClr val="000000"/>
                          </a:solidFill>
                        </wps:spPr>
                        <wps:bodyPr wrap="square" lIns="0" tIns="0" rIns="0" bIns="0" rtlCol="0">
                          <a:prstTxWarp prst="textNoShape">
                            <a:avLst/>
                          </a:prstTxWarp>
                          <a:noAutofit/>
                        </wps:bodyPr>
                      </wps:wsp>
                      <wps:wsp>
                        <wps:cNvPr id="636" name="Graphic 636"/>
                        <wps:cNvSpPr/>
                        <wps:spPr>
                          <a:xfrm>
                            <a:off x="3541877" y="5183174"/>
                            <a:ext cx="1270" cy="1314450"/>
                          </a:xfrm>
                          <a:custGeom>
                            <a:avLst/>
                            <a:gdLst/>
                            <a:ahLst/>
                            <a:cxnLst/>
                            <a:rect l="l" t="t" r="r" b="b"/>
                            <a:pathLst>
                              <a:path h="1314450">
                                <a:moveTo>
                                  <a:pt x="0" y="0"/>
                                </a:moveTo>
                                <a:lnTo>
                                  <a:pt x="0" y="1314310"/>
                                </a:lnTo>
                              </a:path>
                            </a:pathLst>
                          </a:custGeom>
                          <a:ln w="14071">
                            <a:solidFill>
                              <a:srgbClr val="000000"/>
                            </a:solidFill>
                            <a:prstDash val="sysDash"/>
                          </a:ln>
                        </wps:spPr>
                        <wps:bodyPr wrap="square" lIns="0" tIns="0" rIns="0" bIns="0" rtlCol="0">
                          <a:prstTxWarp prst="textNoShape">
                            <a:avLst/>
                          </a:prstTxWarp>
                          <a:noAutofit/>
                        </wps:bodyPr>
                      </wps:wsp>
                      <wps:wsp>
                        <wps:cNvPr id="637" name="Graphic 637"/>
                        <wps:cNvSpPr/>
                        <wps:spPr>
                          <a:xfrm>
                            <a:off x="3899408" y="432904"/>
                            <a:ext cx="311785" cy="4380230"/>
                          </a:xfrm>
                          <a:custGeom>
                            <a:avLst/>
                            <a:gdLst/>
                            <a:ahLst/>
                            <a:cxnLst/>
                            <a:rect l="l" t="t" r="r" b="b"/>
                            <a:pathLst>
                              <a:path w="311785" h="4380230">
                                <a:moveTo>
                                  <a:pt x="311759" y="0"/>
                                </a:moveTo>
                                <a:lnTo>
                                  <a:pt x="4635" y="0"/>
                                </a:lnTo>
                                <a:lnTo>
                                  <a:pt x="4635" y="444"/>
                                </a:lnTo>
                                <a:lnTo>
                                  <a:pt x="0" y="444"/>
                                </a:lnTo>
                                <a:lnTo>
                                  <a:pt x="0" y="9715"/>
                                </a:lnTo>
                                <a:lnTo>
                                  <a:pt x="4635" y="9715"/>
                                </a:lnTo>
                                <a:lnTo>
                                  <a:pt x="4635" y="10160"/>
                                </a:lnTo>
                                <a:lnTo>
                                  <a:pt x="9271" y="10160"/>
                                </a:lnTo>
                                <a:lnTo>
                                  <a:pt x="302501" y="10160"/>
                                </a:lnTo>
                                <a:lnTo>
                                  <a:pt x="302501" y="4371340"/>
                                </a:lnTo>
                                <a:lnTo>
                                  <a:pt x="0" y="4371340"/>
                                </a:lnTo>
                                <a:lnTo>
                                  <a:pt x="0" y="4380230"/>
                                </a:lnTo>
                                <a:lnTo>
                                  <a:pt x="311759" y="4380230"/>
                                </a:lnTo>
                                <a:lnTo>
                                  <a:pt x="311759" y="4371340"/>
                                </a:lnTo>
                                <a:lnTo>
                                  <a:pt x="311759" y="10160"/>
                                </a:lnTo>
                                <a:lnTo>
                                  <a:pt x="311759" y="5080"/>
                                </a:lnTo>
                                <a:lnTo>
                                  <a:pt x="31175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8" name="Image 638"/>
                          <pic:cNvPicPr/>
                        </pic:nvPicPr>
                        <pic:blipFill>
                          <a:blip r:embed="rId198" cstate="print"/>
                          <a:stretch>
                            <a:fillRect/>
                          </a:stretch>
                        </pic:blipFill>
                        <pic:spPr>
                          <a:xfrm>
                            <a:off x="3899408" y="442594"/>
                            <a:ext cx="258495" cy="4361713"/>
                          </a:xfrm>
                          <a:prstGeom prst="rect">
                            <a:avLst/>
                          </a:prstGeom>
                        </pic:spPr>
                      </pic:pic>
                      <wps:wsp>
                        <wps:cNvPr id="639" name="Graphic 639"/>
                        <wps:cNvSpPr/>
                        <wps:spPr>
                          <a:xfrm>
                            <a:off x="3385616" y="0"/>
                            <a:ext cx="311785" cy="5182870"/>
                          </a:xfrm>
                          <a:custGeom>
                            <a:avLst/>
                            <a:gdLst/>
                            <a:ahLst/>
                            <a:cxnLst/>
                            <a:rect l="l" t="t" r="r" b="b"/>
                            <a:pathLst>
                              <a:path w="311785" h="5182870">
                                <a:moveTo>
                                  <a:pt x="311759" y="0"/>
                                </a:moveTo>
                                <a:lnTo>
                                  <a:pt x="4635" y="0"/>
                                </a:lnTo>
                                <a:lnTo>
                                  <a:pt x="4635" y="444"/>
                                </a:lnTo>
                                <a:lnTo>
                                  <a:pt x="0" y="444"/>
                                </a:lnTo>
                                <a:lnTo>
                                  <a:pt x="0" y="9715"/>
                                </a:lnTo>
                                <a:lnTo>
                                  <a:pt x="4635" y="9715"/>
                                </a:lnTo>
                                <a:lnTo>
                                  <a:pt x="4635" y="10160"/>
                                </a:lnTo>
                                <a:lnTo>
                                  <a:pt x="9271" y="10160"/>
                                </a:lnTo>
                                <a:lnTo>
                                  <a:pt x="302501" y="10160"/>
                                </a:lnTo>
                                <a:lnTo>
                                  <a:pt x="302501" y="5173980"/>
                                </a:lnTo>
                                <a:lnTo>
                                  <a:pt x="0" y="5173980"/>
                                </a:lnTo>
                                <a:lnTo>
                                  <a:pt x="0" y="5182870"/>
                                </a:lnTo>
                                <a:lnTo>
                                  <a:pt x="311759" y="5182870"/>
                                </a:lnTo>
                                <a:lnTo>
                                  <a:pt x="311759" y="5173980"/>
                                </a:lnTo>
                                <a:lnTo>
                                  <a:pt x="311759" y="10160"/>
                                </a:lnTo>
                                <a:lnTo>
                                  <a:pt x="311759" y="5080"/>
                                </a:lnTo>
                                <a:lnTo>
                                  <a:pt x="31175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0" name="Image 640"/>
                          <pic:cNvPicPr/>
                        </pic:nvPicPr>
                        <pic:blipFill>
                          <a:blip r:embed="rId199" cstate="print"/>
                          <a:stretch>
                            <a:fillRect/>
                          </a:stretch>
                        </pic:blipFill>
                        <pic:spPr>
                          <a:xfrm>
                            <a:off x="3385616" y="9753"/>
                            <a:ext cx="258127" cy="5164239"/>
                          </a:xfrm>
                          <a:prstGeom prst="rect">
                            <a:avLst/>
                          </a:prstGeom>
                        </pic:spPr>
                      </pic:pic>
                      <wps:wsp>
                        <wps:cNvPr id="641" name="Graphic 641"/>
                        <wps:cNvSpPr/>
                        <wps:spPr>
                          <a:xfrm>
                            <a:off x="3684117" y="2527820"/>
                            <a:ext cx="222885" cy="1270"/>
                          </a:xfrm>
                          <a:custGeom>
                            <a:avLst/>
                            <a:gdLst/>
                            <a:ahLst/>
                            <a:cxnLst/>
                            <a:rect l="l" t="t" r="r" b="b"/>
                            <a:pathLst>
                              <a:path w="222885">
                                <a:moveTo>
                                  <a:pt x="222262" y="0"/>
                                </a:moveTo>
                                <a:lnTo>
                                  <a:pt x="0" y="0"/>
                                </a:lnTo>
                              </a:path>
                            </a:pathLst>
                          </a:custGeom>
                          <a:ln w="12344">
                            <a:solidFill>
                              <a:srgbClr val="000000"/>
                            </a:solidFill>
                            <a:prstDash val="solid"/>
                          </a:ln>
                        </wps:spPr>
                        <wps:bodyPr wrap="square" lIns="0" tIns="0" rIns="0" bIns="0" rtlCol="0">
                          <a:prstTxWarp prst="textNoShape">
                            <a:avLst/>
                          </a:prstTxWarp>
                          <a:noAutofit/>
                        </wps:bodyPr>
                      </wps:wsp>
                      <wps:wsp>
                        <wps:cNvPr id="642" name="Graphic 642"/>
                        <wps:cNvSpPr/>
                        <wps:spPr>
                          <a:xfrm>
                            <a:off x="3196374" y="2523496"/>
                            <a:ext cx="196850" cy="1270"/>
                          </a:xfrm>
                          <a:custGeom>
                            <a:avLst/>
                            <a:gdLst/>
                            <a:ahLst/>
                            <a:cxnLst/>
                            <a:rect l="l" t="t" r="r" b="b"/>
                            <a:pathLst>
                              <a:path w="196850">
                                <a:moveTo>
                                  <a:pt x="0" y="0"/>
                                </a:moveTo>
                                <a:lnTo>
                                  <a:pt x="196583" y="0"/>
                                </a:lnTo>
                              </a:path>
                            </a:pathLst>
                          </a:custGeom>
                          <a:ln w="15303">
                            <a:solidFill>
                              <a:srgbClr val="000000"/>
                            </a:solidFill>
                            <a:prstDash val="solid"/>
                          </a:ln>
                        </wps:spPr>
                        <wps:bodyPr wrap="square" lIns="0" tIns="0" rIns="0" bIns="0" rtlCol="0">
                          <a:prstTxWarp prst="textNoShape">
                            <a:avLst/>
                          </a:prstTxWarp>
                          <a:noAutofit/>
                        </wps:bodyPr>
                      </wps:wsp>
                      <wps:wsp>
                        <wps:cNvPr id="643" name="Graphic 643"/>
                        <wps:cNvSpPr/>
                        <wps:spPr>
                          <a:xfrm>
                            <a:off x="2889237" y="1194993"/>
                            <a:ext cx="311785" cy="2818130"/>
                          </a:xfrm>
                          <a:custGeom>
                            <a:avLst/>
                            <a:gdLst/>
                            <a:ahLst/>
                            <a:cxnLst/>
                            <a:rect l="l" t="t" r="r" b="b"/>
                            <a:pathLst>
                              <a:path w="311785" h="2818130">
                                <a:moveTo>
                                  <a:pt x="311759" y="0"/>
                                </a:moveTo>
                                <a:lnTo>
                                  <a:pt x="4635" y="0"/>
                                </a:lnTo>
                                <a:lnTo>
                                  <a:pt x="4635" y="444"/>
                                </a:lnTo>
                                <a:lnTo>
                                  <a:pt x="0" y="444"/>
                                </a:lnTo>
                                <a:lnTo>
                                  <a:pt x="0" y="9715"/>
                                </a:lnTo>
                                <a:lnTo>
                                  <a:pt x="4635" y="9715"/>
                                </a:lnTo>
                                <a:lnTo>
                                  <a:pt x="4635" y="10160"/>
                                </a:lnTo>
                                <a:lnTo>
                                  <a:pt x="9271" y="10160"/>
                                </a:lnTo>
                                <a:lnTo>
                                  <a:pt x="302501" y="10160"/>
                                </a:lnTo>
                                <a:lnTo>
                                  <a:pt x="302501" y="2809240"/>
                                </a:lnTo>
                                <a:lnTo>
                                  <a:pt x="0" y="2809240"/>
                                </a:lnTo>
                                <a:lnTo>
                                  <a:pt x="0" y="2818130"/>
                                </a:lnTo>
                                <a:lnTo>
                                  <a:pt x="311759" y="2818130"/>
                                </a:lnTo>
                                <a:lnTo>
                                  <a:pt x="311759" y="2809240"/>
                                </a:lnTo>
                                <a:lnTo>
                                  <a:pt x="311759" y="10160"/>
                                </a:lnTo>
                                <a:lnTo>
                                  <a:pt x="311759" y="5080"/>
                                </a:lnTo>
                                <a:lnTo>
                                  <a:pt x="31175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4" name="Image 644"/>
                          <pic:cNvPicPr/>
                        </pic:nvPicPr>
                        <pic:blipFill>
                          <a:blip r:embed="rId200" cstate="print"/>
                          <a:stretch>
                            <a:fillRect/>
                          </a:stretch>
                        </pic:blipFill>
                        <pic:spPr>
                          <a:xfrm>
                            <a:off x="2889237" y="1204772"/>
                            <a:ext cx="258140" cy="2799715"/>
                          </a:xfrm>
                          <a:prstGeom prst="rect">
                            <a:avLst/>
                          </a:prstGeom>
                        </pic:spPr>
                      </pic:pic>
                      <wps:wsp>
                        <wps:cNvPr id="645" name="Textbox 645"/>
                        <wps:cNvSpPr txBox="1"/>
                        <wps:spPr>
                          <a:xfrm>
                            <a:off x="454585" y="6079535"/>
                            <a:ext cx="918210" cy="210185"/>
                          </a:xfrm>
                          <a:prstGeom prst="rect">
                            <a:avLst/>
                          </a:prstGeom>
                        </wps:spPr>
                        <wps:txbx>
                          <w:txbxContent>
                            <w:p w14:paraId="14924CE0" w14:textId="77777777" w:rsidR="0091797E" w:rsidRDefault="00000000">
                              <w:pPr>
                                <w:spacing w:before="3"/>
                                <w:rPr>
                                  <w:rFonts w:ascii="Arial Narrow Bold"/>
                                  <w:sz w:val="23"/>
                                </w:rPr>
                              </w:pPr>
                              <w:r>
                                <w:rPr>
                                  <w:rFonts w:ascii="Arial Narrow Bold"/>
                                  <w:sz w:val="23"/>
                                </w:rPr>
                                <w:t>Serviciul</w:t>
                              </w:r>
                              <w:r>
                                <w:rPr>
                                  <w:rFonts w:ascii="Arial Narrow Bold"/>
                                  <w:spacing w:val="8"/>
                                  <w:sz w:val="23"/>
                                </w:rPr>
                                <w:t xml:space="preserve"> </w:t>
                              </w:r>
                              <w:r>
                                <w:rPr>
                                  <w:rFonts w:ascii="Arial Narrow Bold"/>
                                  <w:spacing w:val="-2"/>
                                  <w:sz w:val="23"/>
                                </w:rPr>
                                <w:t>juridic</w:t>
                              </w:r>
                            </w:p>
                          </w:txbxContent>
                        </wps:txbx>
                        <wps:bodyPr wrap="square" lIns="0" tIns="0" rIns="0" bIns="0" rtlCol="0">
                          <a:noAutofit/>
                        </wps:bodyPr>
                      </wps:wsp>
                      <wps:wsp>
                        <wps:cNvPr id="646" name="Textbox 646"/>
                        <wps:cNvSpPr txBox="1"/>
                        <wps:spPr>
                          <a:xfrm>
                            <a:off x="207874" y="6559124"/>
                            <a:ext cx="1443990" cy="560070"/>
                          </a:xfrm>
                          <a:prstGeom prst="rect">
                            <a:avLst/>
                          </a:prstGeom>
                        </wps:spPr>
                        <wps:txbx>
                          <w:txbxContent>
                            <w:p w14:paraId="3952573C" w14:textId="77777777" w:rsidR="0091797E" w:rsidRDefault="00000000">
                              <w:pPr>
                                <w:spacing w:before="42" w:line="204" w:lineRule="auto"/>
                                <w:ind w:right="11" w:firstLine="728"/>
                                <w:rPr>
                                  <w:rFonts w:ascii="Arial Narrow Bold"/>
                                  <w:sz w:val="23"/>
                                </w:rPr>
                              </w:pPr>
                              <w:r>
                                <w:rPr>
                                  <w:rFonts w:ascii="Arial Narrow Bold"/>
                                  <w:spacing w:val="-2"/>
                                  <w:sz w:val="23"/>
                                </w:rPr>
                                <w:t xml:space="preserve">Serviciul </w:t>
                              </w:r>
                              <w:r>
                                <w:rPr>
                                  <w:rFonts w:ascii="Arial Narrow Bold"/>
                                  <w:sz w:val="23"/>
                                </w:rPr>
                                <w:t>buletinul</w:t>
                              </w:r>
                              <w:r>
                                <w:rPr>
                                  <w:rFonts w:ascii="Arial Narrow Bold"/>
                                  <w:spacing w:val="-3"/>
                                  <w:sz w:val="23"/>
                                </w:rPr>
                                <w:t xml:space="preserve"> </w:t>
                              </w:r>
                              <w:r>
                                <w:rPr>
                                  <w:rFonts w:ascii="Arial Narrow Bold"/>
                                  <w:sz w:val="23"/>
                                </w:rPr>
                                <w:t>procedurilor</w:t>
                              </w:r>
                              <w:r>
                                <w:rPr>
                                  <w:rFonts w:ascii="Arial Narrow Bold"/>
                                  <w:spacing w:val="-3"/>
                                  <w:sz w:val="23"/>
                                </w:rPr>
                                <w:t xml:space="preserve"> </w:t>
                              </w:r>
                              <w:r>
                                <w:rPr>
                                  <w:rFonts w:ascii="Arial Narrow Bold"/>
                                  <w:sz w:val="23"/>
                                </w:rPr>
                                <w:t>de</w:t>
                              </w:r>
                            </w:p>
                            <w:p w14:paraId="26E96839" w14:textId="77777777" w:rsidR="0091797E" w:rsidRDefault="00000000">
                              <w:pPr>
                                <w:spacing w:line="284" w:lineRule="exact"/>
                                <w:ind w:left="654"/>
                                <w:rPr>
                                  <w:rFonts w:ascii="Arial Narrow Bold" w:hAnsi="Arial Narrow Bold"/>
                                  <w:sz w:val="23"/>
                                </w:rPr>
                              </w:pPr>
                              <w:r>
                                <w:rPr>
                                  <w:rFonts w:ascii="Arial Narrow Bold" w:hAnsi="Arial Narrow Bold"/>
                                  <w:spacing w:val="-2"/>
                                  <w:sz w:val="23"/>
                                </w:rPr>
                                <w:t>insolvență</w:t>
                              </w:r>
                            </w:p>
                          </w:txbxContent>
                        </wps:txbx>
                        <wps:bodyPr wrap="square" lIns="0" tIns="0" rIns="0" bIns="0" rtlCol="0">
                          <a:noAutofit/>
                        </wps:bodyPr>
                      </wps:wsp>
                    </wpg:wgp>
                  </a:graphicData>
                </a:graphic>
              </wp:anchor>
            </w:drawing>
          </mc:Choice>
          <mc:Fallback>
            <w:pict>
              <v:group w14:anchorId="5214556E" id="Group 626" o:spid="_x0000_s1054" style="position:absolute;left:0;text-align:left;margin-left:124.45pt;margin-top:189.05pt;width:331.6pt;height:570.2pt;z-index:-17604096;mso-wrap-distance-left:0;mso-wrap-distance-right:0;mso-position-horizontal-relative:page;mso-position-vertical-relative:page" coordsize="42113,7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">
                <v:shape id="Graphic 627" o:spid="_x0000_s1055" style="position:absolute;left:267;top:64827;width:17952;height:7582;visibility:visible;mso-wrap-style:square;v-text-anchor:top" coordsize="17951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" path="m1794611,l4635,r,444l,444,,9728r4635,-13l4635,10160r4636,l1785353,10160r,739140l,749300r,8890l1794611,758190r,-8890l1794611,10160r,-5080l1794611,xe" fillcolor="black" stroked="f">
                  <v:path arrowok="t"/>
                </v:shape>
                <v:shape id="Image 628" o:spid="_x0000_s1056" type="#_x0000_t75" style="position:absolute;left:267;top:64929;width:17411;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">
                  <v:imagedata r:id="rId201" o:title=""/>
                </v:shape>
                <v:shape id="Graphic 629" o:spid="_x0000_s1057" style="position:absolute;top:60036;width:18161;height:3950;visibility:visible;mso-wrap-style:square;v-text-anchor:top" coordsize="181610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" path="m1815604,l4635,r,444l,444,,9715r4635,l4635,10160r4636,l1806346,10160r,375920l,386080r,8890l1815604,394970r,-8890l1815604,10160r,-5080l1815604,xe" fillcolor="black" stroked="f">
                  <v:path arrowok="t"/>
                </v:shape>
                <v:shape id="Image 630" o:spid="_x0000_s1058" type="#_x0000_t75" style="position:absolute;top:60133;width:17619;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">
                  <v:imagedata r:id="rId202" o:title=""/>
                </v:shape>
                <v:shape id="Graphic 631" o:spid="_x0000_s1059" style="position:absolute;left:18165;top:61992;width:2603;height:13;visibility:visible;mso-wrap-style:square;v-text-anchor:top" coordsize="260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" path="m259918,l,e" filled="f" strokeweight=".34289mm">
                  <v:path arrowok="t"/>
                </v:shape>
                <v:shape id="Graphic 632" o:spid="_x0000_s1060" style="position:absolute;left:18165;top:68341;width:2603;height:13;visibility:visible;mso-wrap-style:square;v-text-anchor:top" coordsize="260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" path="m259918,l,e" filled="f" strokeweight=".34289mm">
                  <v:path arrowok="t"/>
                </v:shape>
                <v:shape id="Graphic 633" o:spid="_x0000_s1061" style="position:absolute;left:20666;top:61992;width:45;height:6306;visibility:visible;mso-wrap-style:square;v-text-anchor:top" coordsize="4445,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" path="m,l3949,630224e" filled="f" strokeweight=".34289mm">
                  <v:path arrowok="t"/>
                </v:shape>
                <v:shape id="Graphic 634" o:spid="_x0000_s1062" style="position:absolute;left:20758;top:64994;width:19926;height:13;visibility:visible;mso-wrap-style:square;v-text-anchor:top" coordsize="1992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" path="m1992172,l,e" filled="f" strokeweight=".34289mm">
                  <v:path arrowok="t"/>
                </v:shape>
                <v:shape id="Graphic 635" o:spid="_x0000_s1063" style="position:absolute;left:40603;top:48022;width:140;height:16942;visibility:visible;mso-wrap-style:square;v-text-anchor:top" coordsize="13970,169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" path="m1473,1694103r12357,l12344,,,,1473,1694103xe" fillcolor="black" stroked="f">
                  <v:path arrowok="t"/>
                </v:shape>
                <v:shape id="Graphic 636" o:spid="_x0000_s1064" style="position:absolute;left:35418;top:51831;width:13;height:13145;visibility:visible;mso-wrap-style:square;v-text-anchor:top" coordsize="127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" path="m,l,1314310e" filled="f" strokeweight=".39086mm">
                  <v:stroke dashstyle="3 1"/>
                  <v:path arrowok="t"/>
                </v:shape>
                <v:shape id="Graphic 637" o:spid="_x0000_s1065" style="position:absolute;left:38994;top:4329;width:3117;height:43802;visibility:visible;mso-wrap-style:square;v-text-anchor:top" coordsize="311785,43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" path="m311759,l4635,r,444l,444,,9715r4635,l4635,10160r4636,l302501,10160r,4361180l,4371340r,8890l311759,4380230r,-8890l311759,10160r,-5080l311759,xe" fillcolor="black" stroked="f">
                  <v:path arrowok="t"/>
                </v:shape>
                <v:shape id="Image 638" o:spid="_x0000_s1066" type="#_x0000_t75" style="position:absolute;left:38994;top:4425;width:2585;height:4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">
                  <v:imagedata r:id="rId203" o:title=""/>
                </v:shape>
                <v:shape id="Graphic 639" o:spid="_x0000_s1067" style="position:absolute;left:33856;width:3118;height:51828;visibility:visible;mso-wrap-style:square;v-text-anchor:top" coordsize="311785,5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" path="m311759,l4635,r,444l,444,,9715r4635,l4635,10160r4636,l302501,10160r,5163820l,5173980r,8890l311759,5182870r,-8890l311759,10160r,-5080l311759,xe" fillcolor="black" stroked="f">
                  <v:path arrowok="t"/>
                </v:shape>
                <v:shape id="Image 640" o:spid="_x0000_s1068" type="#_x0000_t75" style="position:absolute;left:33856;top:97;width:2581;height:5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">
                  <v:imagedata r:id="rId204" o:title=""/>
                </v:shape>
                <v:shape id="Graphic 641" o:spid="_x0000_s1069" style="position:absolute;left:36841;top:25278;width:2229;height:12;visibility:visible;mso-wrap-style:square;v-text-anchor:top" coordsize="222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" path="m222262,l,e" filled="f" strokeweight=".34289mm">
                  <v:path arrowok="t"/>
                </v:shape>
                <v:shape id="Graphic 642" o:spid="_x0000_s1070" style="position:absolute;left:31963;top:25234;width:1969;height:13;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" path="m,l196583,e" filled="f" strokeweight=".42508mm">
                  <v:path arrowok="t"/>
                </v:shape>
                <v:shape id="Graphic 643" o:spid="_x0000_s1071" style="position:absolute;left:28892;top:11949;width:3118;height:28182;visibility:visible;mso-wrap-style:square;v-text-anchor:top" coordsize="311785,28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" path="m311759,l4635,r,444l,444,,9715r4635,l4635,10160r4636,l302501,10160r,2799080l,2809240r,8890l311759,2818130r,-8890l311759,10160r,-5080l311759,xe" fillcolor="black" stroked="f">
                  <v:path arrowok="t"/>
                </v:shape>
                <v:shape id="Image 644" o:spid="_x0000_s1072" type="#_x0000_t75" style="position:absolute;left:28892;top:12047;width:2581;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">
                  <v:imagedata r:id="rId205" o:title=""/>
                </v:shape>
                <v:shape id="Textbox 645" o:spid="_x0000_s1073" type="#_x0000_t202" style="position:absolute;left:4545;top:60795;width:9182;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14924CE0" w14:textId="77777777" w:rsidR="0091797E" w:rsidRDefault="00000000">
                        <w:pPr>
                          <w:spacing w:before="3"/>
                          <w:rPr>
                            <w:rFonts w:ascii="Arial Narrow Bold"/>
                            <w:sz w:val="23"/>
                          </w:rPr>
                        </w:pPr>
                        <w:r>
                          <w:rPr>
                            <w:rFonts w:ascii="Arial Narrow Bold"/>
                            <w:sz w:val="23"/>
                          </w:rPr>
                          <w:t>Serviciul</w:t>
                        </w:r>
                        <w:r>
                          <w:rPr>
                            <w:rFonts w:ascii="Arial Narrow Bold"/>
                            <w:spacing w:val="8"/>
                            <w:sz w:val="23"/>
                          </w:rPr>
                          <w:t xml:space="preserve"> </w:t>
                        </w:r>
                        <w:r>
                          <w:rPr>
                            <w:rFonts w:ascii="Arial Narrow Bold"/>
                            <w:spacing w:val="-2"/>
                            <w:sz w:val="23"/>
                          </w:rPr>
                          <w:t>juridic</w:t>
                        </w:r>
                      </w:p>
                    </w:txbxContent>
                  </v:textbox>
                </v:shape>
                <v:shape id="Textbox 646" o:spid="_x0000_s1074" type="#_x0000_t202" style="position:absolute;left:2078;top:65591;width:14440;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3952573C" w14:textId="77777777" w:rsidR="0091797E" w:rsidRDefault="00000000">
                        <w:pPr>
                          <w:spacing w:before="42" w:line="204" w:lineRule="auto"/>
                          <w:ind w:right="11" w:firstLine="728"/>
                          <w:rPr>
                            <w:rFonts w:ascii="Arial Narrow Bold"/>
                            <w:sz w:val="23"/>
                          </w:rPr>
                        </w:pPr>
                        <w:r>
                          <w:rPr>
                            <w:rFonts w:ascii="Arial Narrow Bold"/>
                            <w:spacing w:val="-2"/>
                            <w:sz w:val="23"/>
                          </w:rPr>
                          <w:t xml:space="preserve">Serviciul </w:t>
                        </w:r>
                        <w:r>
                          <w:rPr>
                            <w:rFonts w:ascii="Arial Narrow Bold"/>
                            <w:sz w:val="23"/>
                          </w:rPr>
                          <w:t>buletinul</w:t>
                        </w:r>
                        <w:r>
                          <w:rPr>
                            <w:rFonts w:ascii="Arial Narrow Bold"/>
                            <w:spacing w:val="-3"/>
                            <w:sz w:val="23"/>
                          </w:rPr>
                          <w:t xml:space="preserve"> </w:t>
                        </w:r>
                        <w:r>
                          <w:rPr>
                            <w:rFonts w:ascii="Arial Narrow Bold"/>
                            <w:sz w:val="23"/>
                          </w:rPr>
                          <w:t>procedurilor</w:t>
                        </w:r>
                        <w:r>
                          <w:rPr>
                            <w:rFonts w:ascii="Arial Narrow Bold"/>
                            <w:spacing w:val="-3"/>
                            <w:sz w:val="23"/>
                          </w:rPr>
                          <w:t xml:space="preserve"> </w:t>
                        </w:r>
                        <w:r>
                          <w:rPr>
                            <w:rFonts w:ascii="Arial Narrow Bold"/>
                            <w:sz w:val="23"/>
                          </w:rPr>
                          <w:t>de</w:t>
                        </w:r>
                      </w:p>
                      <w:p w14:paraId="26E96839" w14:textId="77777777" w:rsidR="0091797E" w:rsidRDefault="00000000">
                        <w:pPr>
                          <w:spacing w:line="284" w:lineRule="exact"/>
                          <w:ind w:left="654"/>
                          <w:rPr>
                            <w:rFonts w:ascii="Arial Narrow Bold" w:hAnsi="Arial Narrow Bold"/>
                            <w:sz w:val="23"/>
                          </w:rPr>
                        </w:pPr>
                        <w:r>
                          <w:rPr>
                            <w:rFonts w:ascii="Arial Narrow Bold" w:hAnsi="Arial Narrow Bold"/>
                            <w:spacing w:val="-2"/>
                            <w:sz w:val="23"/>
                          </w:rPr>
                          <w:t>insolvență</w:t>
                        </w:r>
                      </w:p>
                    </w:txbxContent>
                  </v:textbox>
                </v:shape>
                <w10:wrap anchorx="page" anchory="page"/>
              </v:group>
            </w:pict>
          </mc:Fallback>
        </mc:AlternateContent>
      </w:r>
      <w:r>
        <w:rPr>
          <w:noProof/>
        </w:rPr>
        <w:drawing>
          <wp:anchor distT="0" distB="0" distL="0" distR="0" simplePos="0" relativeHeight="485712896" behindDoc="1" locked="0" layoutInCell="1" allowOverlap="1" wp14:anchorId="31C12A45" wp14:editId="5A7F79A6">
            <wp:simplePos x="0" y="0"/>
            <wp:positionH relativeFrom="page">
              <wp:posOffset>1586636</wp:posOffset>
            </wp:positionH>
            <wp:positionV relativeFrom="page">
              <wp:posOffset>1181061</wp:posOffset>
            </wp:positionV>
            <wp:extent cx="1750404" cy="542925"/>
            <wp:effectExtent l="0" t="0" r="0" b="0"/>
            <wp:wrapNone/>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206" cstate="print"/>
                    <a:stretch>
                      <a:fillRect/>
                    </a:stretch>
                  </pic:blipFill>
                  <pic:spPr>
                    <a:xfrm>
                      <a:off x="0" y="0"/>
                      <a:ext cx="1750404" cy="542925"/>
                    </a:xfrm>
                    <a:prstGeom prst="rect">
                      <a:avLst/>
                    </a:prstGeom>
                  </pic:spPr>
                </pic:pic>
              </a:graphicData>
            </a:graphic>
          </wp:anchor>
        </w:drawing>
      </w:r>
      <w:r>
        <w:rPr>
          <w:noProof/>
        </w:rPr>
        <w:drawing>
          <wp:anchor distT="0" distB="0" distL="0" distR="0" simplePos="0" relativeHeight="485713408" behindDoc="1" locked="0" layoutInCell="1" allowOverlap="1" wp14:anchorId="676AB450" wp14:editId="03944732">
            <wp:simplePos x="0" y="0"/>
            <wp:positionH relativeFrom="page">
              <wp:posOffset>1586636</wp:posOffset>
            </wp:positionH>
            <wp:positionV relativeFrom="page">
              <wp:posOffset>1866353</wp:posOffset>
            </wp:positionV>
            <wp:extent cx="1750404" cy="542925"/>
            <wp:effectExtent l="0" t="0" r="0" b="0"/>
            <wp:wrapNone/>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207" cstate="print"/>
                    <a:stretch>
                      <a:fillRect/>
                    </a:stretch>
                  </pic:blipFill>
                  <pic:spPr>
                    <a:xfrm>
                      <a:off x="0" y="0"/>
                      <a:ext cx="1750404" cy="542925"/>
                    </a:xfrm>
                    <a:prstGeom prst="rect">
                      <a:avLst/>
                    </a:prstGeom>
                  </pic:spPr>
                </pic:pic>
              </a:graphicData>
            </a:graphic>
          </wp:anchor>
        </w:drawing>
      </w:r>
      <w:r>
        <w:rPr>
          <w:noProof/>
        </w:rPr>
        <w:drawing>
          <wp:anchor distT="0" distB="0" distL="0" distR="0" simplePos="0" relativeHeight="485713920" behindDoc="1" locked="0" layoutInCell="1" allowOverlap="1" wp14:anchorId="6A7BEC61" wp14:editId="2F282D51">
            <wp:simplePos x="0" y="0"/>
            <wp:positionH relativeFrom="page">
              <wp:posOffset>1586636</wp:posOffset>
            </wp:positionH>
            <wp:positionV relativeFrom="page">
              <wp:posOffset>2564053</wp:posOffset>
            </wp:positionV>
            <wp:extent cx="1765923" cy="547687"/>
            <wp:effectExtent l="0" t="0" r="0" b="0"/>
            <wp:wrapNone/>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208" cstate="print"/>
                    <a:stretch>
                      <a:fillRect/>
                    </a:stretch>
                  </pic:blipFill>
                  <pic:spPr>
                    <a:xfrm>
                      <a:off x="0" y="0"/>
                      <a:ext cx="1765923" cy="547687"/>
                    </a:xfrm>
                    <a:prstGeom prst="rect">
                      <a:avLst/>
                    </a:prstGeom>
                  </pic:spPr>
                </pic:pic>
              </a:graphicData>
            </a:graphic>
          </wp:anchor>
        </w:drawing>
      </w:r>
      <w:r>
        <w:rPr>
          <w:noProof/>
        </w:rPr>
        <w:drawing>
          <wp:anchor distT="0" distB="0" distL="0" distR="0" simplePos="0" relativeHeight="485714432" behindDoc="1" locked="0" layoutInCell="1" allowOverlap="1" wp14:anchorId="335F3B5E" wp14:editId="67754ECD">
            <wp:simplePos x="0" y="0"/>
            <wp:positionH relativeFrom="page">
              <wp:posOffset>1586636</wp:posOffset>
            </wp:positionH>
            <wp:positionV relativeFrom="page">
              <wp:posOffset>3261512</wp:posOffset>
            </wp:positionV>
            <wp:extent cx="1765718" cy="547687"/>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209" cstate="print"/>
                    <a:stretch>
                      <a:fillRect/>
                    </a:stretch>
                  </pic:blipFill>
                  <pic:spPr>
                    <a:xfrm>
                      <a:off x="0" y="0"/>
                      <a:ext cx="1765718" cy="547687"/>
                    </a:xfrm>
                    <a:prstGeom prst="rect">
                      <a:avLst/>
                    </a:prstGeom>
                  </pic:spPr>
                </pic:pic>
              </a:graphicData>
            </a:graphic>
          </wp:anchor>
        </w:drawing>
      </w:r>
      <w:r>
        <w:rPr>
          <w:noProof/>
        </w:rPr>
        <w:drawing>
          <wp:anchor distT="0" distB="0" distL="0" distR="0" simplePos="0" relativeHeight="485714944" behindDoc="1" locked="0" layoutInCell="1" allowOverlap="1" wp14:anchorId="1A5CFD85" wp14:editId="7C769222">
            <wp:simplePos x="0" y="0"/>
            <wp:positionH relativeFrom="page">
              <wp:posOffset>1586636</wp:posOffset>
            </wp:positionH>
            <wp:positionV relativeFrom="page">
              <wp:posOffset>4638459</wp:posOffset>
            </wp:positionV>
            <wp:extent cx="1750974" cy="542925"/>
            <wp:effectExtent l="0" t="0" r="0" b="0"/>
            <wp:wrapNone/>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210" cstate="print"/>
                    <a:stretch>
                      <a:fillRect/>
                    </a:stretch>
                  </pic:blipFill>
                  <pic:spPr>
                    <a:xfrm>
                      <a:off x="0" y="0"/>
                      <a:ext cx="1750974" cy="542925"/>
                    </a:xfrm>
                    <a:prstGeom prst="rect">
                      <a:avLst/>
                    </a:prstGeom>
                  </pic:spPr>
                </pic:pic>
              </a:graphicData>
            </a:graphic>
          </wp:anchor>
        </w:drawing>
      </w:r>
      <w:r>
        <w:rPr>
          <w:noProof/>
        </w:rPr>
        <w:drawing>
          <wp:anchor distT="0" distB="0" distL="0" distR="0" simplePos="0" relativeHeight="485715456" behindDoc="1" locked="0" layoutInCell="1" allowOverlap="1" wp14:anchorId="6BD112BE" wp14:editId="4EC8EE8C">
            <wp:simplePos x="0" y="0"/>
            <wp:positionH relativeFrom="page">
              <wp:posOffset>1586636</wp:posOffset>
            </wp:positionH>
            <wp:positionV relativeFrom="page">
              <wp:posOffset>5329745</wp:posOffset>
            </wp:positionV>
            <wp:extent cx="1765718" cy="547687"/>
            <wp:effectExtent l="0" t="0" r="0" b="0"/>
            <wp:wrapNone/>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211" cstate="print"/>
                    <a:stretch>
                      <a:fillRect/>
                    </a:stretch>
                  </pic:blipFill>
                  <pic:spPr>
                    <a:xfrm>
                      <a:off x="0" y="0"/>
                      <a:ext cx="1765718" cy="547687"/>
                    </a:xfrm>
                    <a:prstGeom prst="rect">
                      <a:avLst/>
                    </a:prstGeom>
                  </pic:spPr>
                </pic:pic>
              </a:graphicData>
            </a:graphic>
          </wp:anchor>
        </w:drawing>
      </w:r>
      <w:r>
        <w:rPr>
          <w:noProof/>
        </w:rPr>
        <w:drawing>
          <wp:anchor distT="0" distB="0" distL="0" distR="0" simplePos="0" relativeHeight="485715968" behindDoc="1" locked="0" layoutInCell="1" allowOverlap="1" wp14:anchorId="0D743D84" wp14:editId="3F689D76">
            <wp:simplePos x="0" y="0"/>
            <wp:positionH relativeFrom="page">
              <wp:posOffset>1586636</wp:posOffset>
            </wp:positionH>
            <wp:positionV relativeFrom="page">
              <wp:posOffset>6021222</wp:posOffset>
            </wp:positionV>
            <wp:extent cx="1765759" cy="547687"/>
            <wp:effectExtent l="0" t="0" r="0" b="0"/>
            <wp:wrapNone/>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212" cstate="print"/>
                    <a:stretch>
                      <a:fillRect/>
                    </a:stretch>
                  </pic:blipFill>
                  <pic:spPr>
                    <a:xfrm>
                      <a:off x="0" y="0"/>
                      <a:ext cx="1765759" cy="547687"/>
                    </a:xfrm>
                    <a:prstGeom prst="rect">
                      <a:avLst/>
                    </a:prstGeom>
                  </pic:spPr>
                </pic:pic>
              </a:graphicData>
            </a:graphic>
          </wp:anchor>
        </w:drawing>
      </w:r>
      <w:r>
        <w:rPr>
          <w:noProof/>
        </w:rPr>
        <w:drawing>
          <wp:anchor distT="0" distB="0" distL="0" distR="0" simplePos="0" relativeHeight="485716480" behindDoc="1" locked="0" layoutInCell="1" allowOverlap="1" wp14:anchorId="2B6D8DA9" wp14:editId="24E06569">
            <wp:simplePos x="0" y="0"/>
            <wp:positionH relativeFrom="page">
              <wp:posOffset>1586636</wp:posOffset>
            </wp:positionH>
            <wp:positionV relativeFrom="page">
              <wp:posOffset>6718795</wp:posOffset>
            </wp:positionV>
            <wp:extent cx="1761479" cy="376237"/>
            <wp:effectExtent l="0" t="0" r="0" b="0"/>
            <wp:wrapNone/>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213" cstate="print"/>
                    <a:stretch>
                      <a:fillRect/>
                    </a:stretch>
                  </pic:blipFill>
                  <pic:spPr>
                    <a:xfrm>
                      <a:off x="0" y="0"/>
                      <a:ext cx="1761479" cy="376237"/>
                    </a:xfrm>
                    <a:prstGeom prst="rect">
                      <a:avLst/>
                    </a:prstGeom>
                  </pic:spPr>
                </pic:pic>
              </a:graphicData>
            </a:graphic>
          </wp:anchor>
        </w:drawing>
      </w:r>
      <w:r>
        <w:rPr>
          <w:noProof/>
        </w:rPr>
        <w:drawing>
          <wp:anchor distT="0" distB="0" distL="0" distR="0" simplePos="0" relativeHeight="485716992" behindDoc="1" locked="0" layoutInCell="1" allowOverlap="1" wp14:anchorId="4F9F3EE4" wp14:editId="2B3C9130">
            <wp:simplePos x="0" y="0"/>
            <wp:positionH relativeFrom="page">
              <wp:posOffset>1586636</wp:posOffset>
            </wp:positionH>
            <wp:positionV relativeFrom="page">
              <wp:posOffset>7249998</wp:posOffset>
            </wp:positionV>
            <wp:extent cx="1761895" cy="376237"/>
            <wp:effectExtent l="0" t="0" r="0" b="0"/>
            <wp:wrapNone/>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214" cstate="print"/>
                    <a:stretch>
                      <a:fillRect/>
                    </a:stretch>
                  </pic:blipFill>
                  <pic:spPr>
                    <a:xfrm>
                      <a:off x="0" y="0"/>
                      <a:ext cx="1761895" cy="376237"/>
                    </a:xfrm>
                    <a:prstGeom prst="rect">
                      <a:avLst/>
                    </a:prstGeom>
                  </pic:spPr>
                </pic:pic>
              </a:graphicData>
            </a:graphic>
          </wp:anchor>
        </w:drawing>
      </w:r>
      <w:r>
        <w:rPr>
          <w:noProof/>
        </w:rPr>
        <w:drawing>
          <wp:anchor distT="0" distB="0" distL="0" distR="0" simplePos="0" relativeHeight="485717504" behindDoc="1" locked="0" layoutInCell="1" allowOverlap="1" wp14:anchorId="4D9AA88B" wp14:editId="4140A8A0">
            <wp:simplePos x="0" y="0"/>
            <wp:positionH relativeFrom="page">
              <wp:posOffset>1586636</wp:posOffset>
            </wp:positionH>
            <wp:positionV relativeFrom="page">
              <wp:posOffset>3953167</wp:posOffset>
            </wp:positionV>
            <wp:extent cx="1751015" cy="542925"/>
            <wp:effectExtent l="0" t="0" r="0" b="0"/>
            <wp:wrapNone/>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215" cstate="print"/>
                    <a:stretch>
                      <a:fillRect/>
                    </a:stretch>
                  </pic:blipFill>
                  <pic:spPr>
                    <a:xfrm>
                      <a:off x="0" y="0"/>
                      <a:ext cx="1751015" cy="542925"/>
                    </a:xfrm>
                    <a:prstGeom prst="rect">
                      <a:avLst/>
                    </a:prstGeom>
                  </pic:spPr>
                </pic:pic>
              </a:graphicData>
            </a:graphic>
          </wp:anchor>
        </w:drawing>
      </w:r>
      <w:r>
        <w:rPr>
          <w:noProof/>
        </w:rPr>
        <w:drawing>
          <wp:anchor distT="0" distB="0" distL="0" distR="0" simplePos="0" relativeHeight="485718016" behindDoc="1" locked="0" layoutInCell="1" allowOverlap="1" wp14:anchorId="6891CA94" wp14:editId="3C158268">
            <wp:simplePos x="0" y="0"/>
            <wp:positionH relativeFrom="page">
              <wp:posOffset>1580832</wp:posOffset>
            </wp:positionH>
            <wp:positionV relativeFrom="page">
              <wp:posOffset>7750391</wp:posOffset>
            </wp:positionV>
            <wp:extent cx="1760296" cy="376237"/>
            <wp:effectExtent l="0" t="0" r="0" b="0"/>
            <wp:wrapNone/>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216" cstate="print"/>
                    <a:stretch>
                      <a:fillRect/>
                    </a:stretch>
                  </pic:blipFill>
                  <pic:spPr>
                    <a:xfrm>
                      <a:off x="0" y="0"/>
                      <a:ext cx="1760296" cy="376237"/>
                    </a:xfrm>
                    <a:prstGeom prst="rect">
                      <a:avLst/>
                    </a:prstGeom>
                  </pic:spPr>
                </pic:pic>
              </a:graphicData>
            </a:graphic>
          </wp:anchor>
        </w:drawing>
      </w:r>
      <w:r>
        <w:rPr>
          <w:noProof/>
        </w:rPr>
        <mc:AlternateContent>
          <mc:Choice Requires="wps">
            <w:drawing>
              <wp:anchor distT="0" distB="0" distL="0" distR="0" simplePos="0" relativeHeight="485718528" behindDoc="1" locked="0" layoutInCell="1" allowOverlap="1" wp14:anchorId="2038A62D" wp14:editId="384BD062">
                <wp:simplePos x="0" y="0"/>
                <wp:positionH relativeFrom="page">
                  <wp:posOffset>6579430</wp:posOffset>
                </wp:positionH>
                <wp:positionV relativeFrom="page">
                  <wp:posOffset>7068856</wp:posOffset>
                </wp:positionV>
                <wp:extent cx="370205" cy="276733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2767330"/>
                        </a:xfrm>
                        <a:prstGeom prst="rect">
                          <a:avLst/>
                        </a:prstGeom>
                      </wps:spPr>
                      <wps:txbx>
                        <w:txbxContent>
                          <w:p w14:paraId="1323670E" w14:textId="77777777" w:rsidR="0091797E" w:rsidRDefault="00000000">
                            <w:pPr>
                              <w:spacing w:before="60" w:line="201" w:lineRule="auto"/>
                              <w:ind w:left="20" w:right="18" w:firstLine="3294"/>
                              <w:rPr>
                                <w:rFonts w:ascii="Arial Narrow" w:hAnsi="Arial Narrow"/>
                                <w:sz w:val="21"/>
                              </w:rPr>
                            </w:pPr>
                            <w:r>
                              <w:rPr>
                                <w:rFonts w:ascii="Arial Narrow" w:hAnsi="Arial Narrow"/>
                                <w:sz w:val="21"/>
                              </w:rPr>
                              <w:t>ANEXA</w:t>
                            </w:r>
                            <w:r>
                              <w:rPr>
                                <w:rFonts w:ascii="Arial Narrow" w:hAnsi="Arial Narrow"/>
                                <w:spacing w:val="-10"/>
                                <w:sz w:val="21"/>
                              </w:rPr>
                              <w:t xml:space="preserve"> </w:t>
                            </w:r>
                            <w:r>
                              <w:rPr>
                                <w:rFonts w:ascii="Arial Narrow" w:hAnsi="Arial Narrow"/>
                                <w:sz w:val="21"/>
                              </w:rPr>
                              <w:t>Nr.</w:t>
                            </w:r>
                            <w:r>
                              <w:rPr>
                                <w:rFonts w:ascii="Arial Narrow" w:hAnsi="Arial Narrow"/>
                                <w:spacing w:val="-10"/>
                                <w:sz w:val="21"/>
                              </w:rPr>
                              <w:t xml:space="preserve"> </w:t>
                            </w:r>
                            <w:r>
                              <w:rPr>
                                <w:rFonts w:ascii="Arial Narrow" w:hAnsi="Arial Narrow"/>
                                <w:sz w:val="21"/>
                              </w:rPr>
                              <w:t>2 OFICIUL</w:t>
                            </w:r>
                            <w:r>
                              <w:rPr>
                                <w:rFonts w:ascii="Arial Narrow" w:hAnsi="Arial Narrow"/>
                                <w:spacing w:val="7"/>
                                <w:sz w:val="21"/>
                              </w:rPr>
                              <w:t xml:space="preserve"> </w:t>
                            </w:r>
                            <w:r>
                              <w:rPr>
                                <w:rFonts w:ascii="Arial Narrow" w:hAnsi="Arial Narrow"/>
                                <w:sz w:val="21"/>
                              </w:rPr>
                              <w:t>NAȚIONAL</w:t>
                            </w:r>
                            <w:r>
                              <w:rPr>
                                <w:rFonts w:ascii="Arial Narrow" w:hAnsi="Arial Narrow"/>
                                <w:spacing w:val="8"/>
                                <w:sz w:val="21"/>
                              </w:rPr>
                              <w:t xml:space="preserve"> </w:t>
                            </w:r>
                            <w:r>
                              <w:rPr>
                                <w:rFonts w:ascii="Arial Narrow" w:hAnsi="Arial Narrow"/>
                                <w:sz w:val="21"/>
                              </w:rPr>
                              <w:t>AL</w:t>
                            </w:r>
                            <w:r>
                              <w:rPr>
                                <w:rFonts w:ascii="Arial Narrow" w:hAnsi="Arial Narrow"/>
                                <w:spacing w:val="7"/>
                                <w:sz w:val="21"/>
                              </w:rPr>
                              <w:t xml:space="preserve"> </w:t>
                            </w:r>
                            <w:r>
                              <w:rPr>
                                <w:rFonts w:ascii="Arial Narrow" w:hAnsi="Arial Narrow"/>
                                <w:sz w:val="21"/>
                              </w:rPr>
                              <w:t>REGISTRULUI</w:t>
                            </w:r>
                            <w:r>
                              <w:rPr>
                                <w:rFonts w:ascii="Arial Narrow" w:hAnsi="Arial Narrow"/>
                                <w:spacing w:val="8"/>
                                <w:sz w:val="21"/>
                              </w:rPr>
                              <w:t xml:space="preserve"> </w:t>
                            </w:r>
                            <w:r>
                              <w:rPr>
                                <w:rFonts w:ascii="Arial Narrow" w:hAnsi="Arial Narrow"/>
                                <w:spacing w:val="-2"/>
                                <w:sz w:val="21"/>
                              </w:rPr>
                              <w:t>COMERȚULUI</w:t>
                            </w:r>
                          </w:p>
                        </w:txbxContent>
                      </wps:txbx>
                      <wps:bodyPr vert="vert" wrap="square" lIns="0" tIns="0" rIns="0" bIns="0" rtlCol="0">
                        <a:noAutofit/>
                      </wps:bodyPr>
                    </wps:wsp>
                  </a:graphicData>
                </a:graphic>
              </wp:anchor>
            </w:drawing>
          </mc:Choice>
          <mc:Fallback>
            <w:pict>
              <v:shape w14:anchorId="2038A62D" id="Textbox 658" o:spid="_x0000_s1075" type="#_x0000_t202" style="position:absolute;left:0;text-align:left;margin-left:518.05pt;margin-top:556.6pt;width:29.15pt;height:217.9pt;z-index:-175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" filled="f" stroked="f">
                <v:textbox style="layout-flow:vertical" inset="0,0,0,0">
                  <w:txbxContent>
                    <w:p w14:paraId="1323670E" w14:textId="77777777" w:rsidR="0091797E" w:rsidRDefault="00000000">
                      <w:pPr>
                        <w:spacing w:before="60" w:line="201" w:lineRule="auto"/>
                        <w:ind w:left="20" w:right="18" w:firstLine="3294"/>
                        <w:rPr>
                          <w:rFonts w:ascii="Arial Narrow" w:hAnsi="Arial Narrow"/>
                          <w:sz w:val="21"/>
                        </w:rPr>
                      </w:pPr>
                      <w:r>
                        <w:rPr>
                          <w:rFonts w:ascii="Arial Narrow" w:hAnsi="Arial Narrow"/>
                          <w:sz w:val="21"/>
                        </w:rPr>
                        <w:t>ANEXA</w:t>
                      </w:r>
                      <w:r>
                        <w:rPr>
                          <w:rFonts w:ascii="Arial Narrow" w:hAnsi="Arial Narrow"/>
                          <w:spacing w:val="-10"/>
                          <w:sz w:val="21"/>
                        </w:rPr>
                        <w:t xml:space="preserve"> </w:t>
                      </w:r>
                      <w:r>
                        <w:rPr>
                          <w:rFonts w:ascii="Arial Narrow" w:hAnsi="Arial Narrow"/>
                          <w:sz w:val="21"/>
                        </w:rPr>
                        <w:t>Nr.</w:t>
                      </w:r>
                      <w:r>
                        <w:rPr>
                          <w:rFonts w:ascii="Arial Narrow" w:hAnsi="Arial Narrow"/>
                          <w:spacing w:val="-10"/>
                          <w:sz w:val="21"/>
                        </w:rPr>
                        <w:t xml:space="preserve"> </w:t>
                      </w:r>
                      <w:r>
                        <w:rPr>
                          <w:rFonts w:ascii="Arial Narrow" w:hAnsi="Arial Narrow"/>
                          <w:sz w:val="21"/>
                        </w:rPr>
                        <w:t>2 OFICIUL</w:t>
                      </w:r>
                      <w:r>
                        <w:rPr>
                          <w:rFonts w:ascii="Arial Narrow" w:hAnsi="Arial Narrow"/>
                          <w:spacing w:val="7"/>
                          <w:sz w:val="21"/>
                        </w:rPr>
                        <w:t xml:space="preserve"> </w:t>
                      </w:r>
                      <w:r>
                        <w:rPr>
                          <w:rFonts w:ascii="Arial Narrow" w:hAnsi="Arial Narrow"/>
                          <w:sz w:val="21"/>
                        </w:rPr>
                        <w:t>NAȚIONAL</w:t>
                      </w:r>
                      <w:r>
                        <w:rPr>
                          <w:rFonts w:ascii="Arial Narrow" w:hAnsi="Arial Narrow"/>
                          <w:spacing w:val="8"/>
                          <w:sz w:val="21"/>
                        </w:rPr>
                        <w:t xml:space="preserve"> </w:t>
                      </w:r>
                      <w:r>
                        <w:rPr>
                          <w:rFonts w:ascii="Arial Narrow" w:hAnsi="Arial Narrow"/>
                          <w:sz w:val="21"/>
                        </w:rPr>
                        <w:t>AL</w:t>
                      </w:r>
                      <w:r>
                        <w:rPr>
                          <w:rFonts w:ascii="Arial Narrow" w:hAnsi="Arial Narrow"/>
                          <w:spacing w:val="7"/>
                          <w:sz w:val="21"/>
                        </w:rPr>
                        <w:t xml:space="preserve"> </w:t>
                      </w:r>
                      <w:r>
                        <w:rPr>
                          <w:rFonts w:ascii="Arial Narrow" w:hAnsi="Arial Narrow"/>
                          <w:sz w:val="21"/>
                        </w:rPr>
                        <w:t>REGISTRULUI</w:t>
                      </w:r>
                      <w:r>
                        <w:rPr>
                          <w:rFonts w:ascii="Arial Narrow" w:hAnsi="Arial Narrow"/>
                          <w:spacing w:val="8"/>
                          <w:sz w:val="21"/>
                        </w:rPr>
                        <w:t xml:space="preserve"> </w:t>
                      </w:r>
                      <w:r>
                        <w:rPr>
                          <w:rFonts w:ascii="Arial Narrow" w:hAnsi="Arial Narrow"/>
                          <w:spacing w:val="-2"/>
                          <w:sz w:val="21"/>
                        </w:rPr>
                        <w:t>COMERȚULUI</w:t>
                      </w:r>
                    </w:p>
                  </w:txbxContent>
                </v:textbox>
                <w10:wrap anchorx="page" anchory="page"/>
              </v:shape>
            </w:pict>
          </mc:Fallback>
        </mc:AlternateContent>
      </w:r>
      <w:r>
        <w:rPr>
          <w:noProof/>
        </w:rPr>
        <mc:AlternateContent>
          <mc:Choice Requires="wps">
            <w:drawing>
              <wp:anchor distT="0" distB="0" distL="0" distR="0" simplePos="0" relativeHeight="485719040" behindDoc="1" locked="0" layoutInCell="1" allowOverlap="1" wp14:anchorId="4F8616BE" wp14:editId="66235A60">
                <wp:simplePos x="0" y="0"/>
                <wp:positionH relativeFrom="page">
                  <wp:posOffset>6052854</wp:posOffset>
                </wp:positionH>
                <wp:positionV relativeFrom="page">
                  <wp:posOffset>3404388</wp:posOffset>
                </wp:positionV>
                <wp:extent cx="437515" cy="408559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4085590"/>
                        </a:xfrm>
                        <a:prstGeom prst="rect">
                          <a:avLst/>
                        </a:prstGeom>
                      </wps:spPr>
                      <wps:txbx>
                        <w:txbxContent>
                          <w:p w14:paraId="26958A7C" w14:textId="77777777" w:rsidR="0091797E" w:rsidRDefault="00000000">
                            <w:pPr>
                              <w:spacing w:before="23" w:line="322" w:lineRule="exact"/>
                              <w:jc w:val="center"/>
                              <w:rPr>
                                <w:rFonts w:ascii="Arial Narrow Bold"/>
                                <w:sz w:val="25"/>
                              </w:rPr>
                            </w:pPr>
                            <w:r>
                              <w:rPr>
                                <w:rFonts w:ascii="Arial Narrow Bold"/>
                                <w:spacing w:val="-2"/>
                                <w:sz w:val="25"/>
                              </w:rPr>
                              <w:t>ORGANIGRAMA</w:t>
                            </w:r>
                          </w:p>
                          <w:p w14:paraId="51EE75E9" w14:textId="77777777" w:rsidR="0091797E" w:rsidRDefault="00000000">
                            <w:pPr>
                              <w:spacing w:line="322" w:lineRule="exact"/>
                              <w:jc w:val="center"/>
                              <w:rPr>
                                <w:rFonts w:ascii="Arial Narrow Bold" w:hAnsi="Arial Narrow Bold"/>
                                <w:sz w:val="25"/>
                              </w:rPr>
                            </w:pPr>
                            <w:r>
                              <w:rPr>
                                <w:rFonts w:ascii="Arial Narrow Bold" w:hAnsi="Arial Narrow Bold"/>
                                <w:sz w:val="25"/>
                              </w:rPr>
                              <w:t>Oficiului Registrului</w:t>
                            </w:r>
                            <w:r>
                              <w:rPr>
                                <w:rFonts w:ascii="Arial Narrow Bold" w:hAnsi="Arial Narrow Bold"/>
                                <w:spacing w:val="1"/>
                                <w:sz w:val="25"/>
                              </w:rPr>
                              <w:t xml:space="preserve"> </w:t>
                            </w:r>
                            <w:r>
                              <w:rPr>
                                <w:rFonts w:ascii="Arial Narrow Bold" w:hAnsi="Arial Narrow Bold"/>
                                <w:sz w:val="25"/>
                              </w:rPr>
                              <w:t>Comerțului</w:t>
                            </w:r>
                            <w:r>
                              <w:rPr>
                                <w:rFonts w:ascii="Arial Narrow Bold" w:hAnsi="Arial Narrow Bold"/>
                                <w:spacing w:val="1"/>
                                <w:sz w:val="25"/>
                              </w:rPr>
                              <w:t xml:space="preserve"> </w:t>
                            </w:r>
                            <w:r>
                              <w:rPr>
                                <w:rFonts w:ascii="Arial Narrow Bold" w:hAnsi="Arial Narrow Bold"/>
                                <w:sz w:val="25"/>
                              </w:rPr>
                              <w:t>de</w:t>
                            </w:r>
                            <w:r>
                              <w:rPr>
                                <w:rFonts w:ascii="Arial Narrow Bold" w:hAnsi="Arial Narrow Bold"/>
                                <w:spacing w:val="1"/>
                                <w:sz w:val="25"/>
                              </w:rPr>
                              <w:t xml:space="preserve"> </w:t>
                            </w:r>
                            <w:r>
                              <w:rPr>
                                <w:rFonts w:ascii="Arial Narrow Bold" w:hAnsi="Arial Narrow Bold"/>
                                <w:sz w:val="25"/>
                              </w:rPr>
                              <w:t>pe</w:t>
                            </w:r>
                            <w:r>
                              <w:rPr>
                                <w:rFonts w:ascii="Arial Narrow Bold" w:hAnsi="Arial Narrow Bold"/>
                                <w:spacing w:val="1"/>
                                <w:sz w:val="25"/>
                              </w:rPr>
                              <w:t xml:space="preserve"> </w:t>
                            </w:r>
                            <w:r>
                              <w:rPr>
                                <w:rFonts w:ascii="Arial Narrow Bold" w:hAnsi="Arial Narrow Bold"/>
                                <w:sz w:val="25"/>
                              </w:rPr>
                              <w:t>lângă Tribunalul</w:t>
                            </w:r>
                            <w:r>
                              <w:rPr>
                                <w:rFonts w:ascii="Arial Narrow Bold" w:hAnsi="Arial Narrow Bold"/>
                                <w:spacing w:val="1"/>
                                <w:sz w:val="25"/>
                              </w:rPr>
                              <w:t xml:space="preserve"> </w:t>
                            </w:r>
                            <w:r>
                              <w:rPr>
                                <w:rFonts w:ascii="Arial Narrow Bold" w:hAnsi="Arial Narrow Bold"/>
                                <w:spacing w:val="-2"/>
                                <w:sz w:val="25"/>
                              </w:rPr>
                              <w:t>București</w:t>
                            </w:r>
                          </w:p>
                        </w:txbxContent>
                      </wps:txbx>
                      <wps:bodyPr vert="vert" wrap="square" lIns="0" tIns="0" rIns="0" bIns="0" rtlCol="0">
                        <a:noAutofit/>
                      </wps:bodyPr>
                    </wps:wsp>
                  </a:graphicData>
                </a:graphic>
              </wp:anchor>
            </w:drawing>
          </mc:Choice>
          <mc:Fallback>
            <w:pict>
              <v:shape w14:anchorId="4F8616BE" id="Textbox 659" o:spid="_x0000_s1076" type="#_x0000_t202" style="position:absolute;left:0;text-align:left;margin-left:476.6pt;margin-top:268.05pt;width:34.45pt;height:321.7pt;z-index:-175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" filled="f" stroked="f">
                <v:textbox style="layout-flow:vertical" inset="0,0,0,0">
                  <w:txbxContent>
                    <w:p w14:paraId="26958A7C" w14:textId="77777777" w:rsidR="0091797E" w:rsidRDefault="00000000">
                      <w:pPr>
                        <w:spacing w:before="23" w:line="322" w:lineRule="exact"/>
                        <w:jc w:val="center"/>
                        <w:rPr>
                          <w:rFonts w:ascii="Arial Narrow Bold"/>
                          <w:sz w:val="25"/>
                        </w:rPr>
                      </w:pPr>
                      <w:r>
                        <w:rPr>
                          <w:rFonts w:ascii="Arial Narrow Bold"/>
                          <w:spacing w:val="-2"/>
                          <w:sz w:val="25"/>
                        </w:rPr>
                        <w:t>ORGANIGRAMA</w:t>
                      </w:r>
                    </w:p>
                    <w:p w14:paraId="51EE75E9" w14:textId="77777777" w:rsidR="0091797E" w:rsidRDefault="00000000">
                      <w:pPr>
                        <w:spacing w:line="322" w:lineRule="exact"/>
                        <w:jc w:val="center"/>
                        <w:rPr>
                          <w:rFonts w:ascii="Arial Narrow Bold" w:hAnsi="Arial Narrow Bold"/>
                          <w:sz w:val="25"/>
                        </w:rPr>
                      </w:pPr>
                      <w:r>
                        <w:rPr>
                          <w:rFonts w:ascii="Arial Narrow Bold" w:hAnsi="Arial Narrow Bold"/>
                          <w:sz w:val="25"/>
                        </w:rPr>
                        <w:t>Oficiului Registrului</w:t>
                      </w:r>
                      <w:r>
                        <w:rPr>
                          <w:rFonts w:ascii="Arial Narrow Bold" w:hAnsi="Arial Narrow Bold"/>
                          <w:spacing w:val="1"/>
                          <w:sz w:val="25"/>
                        </w:rPr>
                        <w:t xml:space="preserve"> </w:t>
                      </w:r>
                      <w:r>
                        <w:rPr>
                          <w:rFonts w:ascii="Arial Narrow Bold" w:hAnsi="Arial Narrow Bold"/>
                          <w:sz w:val="25"/>
                        </w:rPr>
                        <w:t>Comerțului</w:t>
                      </w:r>
                      <w:r>
                        <w:rPr>
                          <w:rFonts w:ascii="Arial Narrow Bold" w:hAnsi="Arial Narrow Bold"/>
                          <w:spacing w:val="1"/>
                          <w:sz w:val="25"/>
                        </w:rPr>
                        <w:t xml:space="preserve"> </w:t>
                      </w:r>
                      <w:r>
                        <w:rPr>
                          <w:rFonts w:ascii="Arial Narrow Bold" w:hAnsi="Arial Narrow Bold"/>
                          <w:sz w:val="25"/>
                        </w:rPr>
                        <w:t>de</w:t>
                      </w:r>
                      <w:r>
                        <w:rPr>
                          <w:rFonts w:ascii="Arial Narrow Bold" w:hAnsi="Arial Narrow Bold"/>
                          <w:spacing w:val="1"/>
                          <w:sz w:val="25"/>
                        </w:rPr>
                        <w:t xml:space="preserve"> </w:t>
                      </w:r>
                      <w:r>
                        <w:rPr>
                          <w:rFonts w:ascii="Arial Narrow Bold" w:hAnsi="Arial Narrow Bold"/>
                          <w:sz w:val="25"/>
                        </w:rPr>
                        <w:t>pe</w:t>
                      </w:r>
                      <w:r>
                        <w:rPr>
                          <w:rFonts w:ascii="Arial Narrow Bold" w:hAnsi="Arial Narrow Bold"/>
                          <w:spacing w:val="1"/>
                          <w:sz w:val="25"/>
                        </w:rPr>
                        <w:t xml:space="preserve"> </w:t>
                      </w:r>
                      <w:r>
                        <w:rPr>
                          <w:rFonts w:ascii="Arial Narrow Bold" w:hAnsi="Arial Narrow Bold"/>
                          <w:sz w:val="25"/>
                        </w:rPr>
                        <w:t>lângă Tribunalul</w:t>
                      </w:r>
                      <w:r>
                        <w:rPr>
                          <w:rFonts w:ascii="Arial Narrow Bold" w:hAnsi="Arial Narrow Bold"/>
                          <w:spacing w:val="1"/>
                          <w:sz w:val="25"/>
                        </w:rPr>
                        <w:t xml:space="preserve"> </w:t>
                      </w:r>
                      <w:r>
                        <w:rPr>
                          <w:rFonts w:ascii="Arial Narrow Bold" w:hAnsi="Arial Narrow Bold"/>
                          <w:spacing w:val="-2"/>
                          <w:sz w:val="25"/>
                        </w:rPr>
                        <w:t>București</w:t>
                      </w:r>
                    </w:p>
                  </w:txbxContent>
                </v:textbox>
                <w10:wrap anchorx="page" anchory="page"/>
              </v:shape>
            </w:pict>
          </mc:Fallback>
        </mc:AlternateContent>
      </w:r>
      <w:r>
        <w:rPr>
          <w:noProof/>
        </w:rPr>
        <mc:AlternateContent>
          <mc:Choice Requires="wps">
            <w:drawing>
              <wp:anchor distT="0" distB="0" distL="0" distR="0" simplePos="0" relativeHeight="485719552" behindDoc="1" locked="0" layoutInCell="1" allowOverlap="1" wp14:anchorId="754F0F88" wp14:editId="7513BB81">
                <wp:simplePos x="0" y="0"/>
                <wp:positionH relativeFrom="page">
                  <wp:posOffset>5541761</wp:posOffset>
                </wp:positionH>
                <wp:positionV relativeFrom="page">
                  <wp:posOffset>3490272</wp:posOffset>
                </wp:positionV>
                <wp:extent cx="235585" cy="306959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3069590"/>
                        </a:xfrm>
                        <a:prstGeom prst="rect">
                          <a:avLst/>
                        </a:prstGeom>
                      </wps:spPr>
                      <wps:txbx>
                        <w:txbxContent>
                          <w:p w14:paraId="4073FD77" w14:textId="77777777" w:rsidR="0091797E" w:rsidRDefault="00000000">
                            <w:pPr>
                              <w:spacing w:before="23"/>
                              <w:ind w:left="20"/>
                              <w:rPr>
                                <w:rFonts w:ascii="Arial Narrow Bold" w:hAnsi="Arial Narrow Bold"/>
                                <w:sz w:val="23"/>
                              </w:rPr>
                            </w:pPr>
                            <w:r>
                              <w:rPr>
                                <w:rFonts w:ascii="Arial Narrow Bold" w:hAnsi="Arial Narrow Bold"/>
                                <w:sz w:val="23"/>
                              </w:rPr>
                              <w:t>OFICIUL</w:t>
                            </w:r>
                            <w:r>
                              <w:rPr>
                                <w:rFonts w:ascii="Arial Narrow Bold" w:hAnsi="Arial Narrow Bold"/>
                                <w:spacing w:val="2"/>
                                <w:sz w:val="23"/>
                              </w:rPr>
                              <w:t xml:space="preserve"> </w:t>
                            </w:r>
                            <w:r>
                              <w:rPr>
                                <w:rFonts w:ascii="Arial Narrow Bold" w:hAnsi="Arial Narrow Bold"/>
                                <w:sz w:val="23"/>
                              </w:rPr>
                              <w:t>NAȚIONAL</w:t>
                            </w:r>
                            <w:r>
                              <w:rPr>
                                <w:rFonts w:ascii="Arial Narrow Bold" w:hAnsi="Arial Narrow Bold"/>
                                <w:spacing w:val="2"/>
                                <w:sz w:val="23"/>
                              </w:rPr>
                              <w:t xml:space="preserve"> </w:t>
                            </w:r>
                            <w:r>
                              <w:rPr>
                                <w:rFonts w:ascii="Arial Narrow Bold" w:hAnsi="Arial Narrow Bold"/>
                                <w:sz w:val="23"/>
                              </w:rPr>
                              <w:t>AL</w:t>
                            </w:r>
                            <w:r>
                              <w:rPr>
                                <w:rFonts w:ascii="Arial Narrow Bold" w:hAnsi="Arial Narrow Bold"/>
                                <w:spacing w:val="2"/>
                                <w:sz w:val="23"/>
                              </w:rPr>
                              <w:t xml:space="preserve"> </w:t>
                            </w:r>
                            <w:r>
                              <w:rPr>
                                <w:rFonts w:ascii="Arial Narrow Bold" w:hAnsi="Arial Narrow Bold"/>
                                <w:sz w:val="23"/>
                              </w:rPr>
                              <w:t>REGISTRULUI</w:t>
                            </w:r>
                            <w:r>
                              <w:rPr>
                                <w:rFonts w:ascii="Arial Narrow Bold" w:hAnsi="Arial Narrow Bold"/>
                                <w:spacing w:val="4"/>
                                <w:sz w:val="23"/>
                              </w:rPr>
                              <w:t xml:space="preserve"> </w:t>
                            </w:r>
                            <w:r>
                              <w:rPr>
                                <w:rFonts w:ascii="Arial Narrow Bold" w:hAnsi="Arial Narrow Bold"/>
                                <w:spacing w:val="-2"/>
                                <w:sz w:val="23"/>
                              </w:rPr>
                              <w:t>COMERȚULUI</w:t>
                            </w:r>
                          </w:p>
                        </w:txbxContent>
                      </wps:txbx>
                      <wps:bodyPr vert="vert" wrap="square" lIns="0" tIns="0" rIns="0" bIns="0" rtlCol="0">
                        <a:noAutofit/>
                      </wps:bodyPr>
                    </wps:wsp>
                  </a:graphicData>
                </a:graphic>
              </wp:anchor>
            </w:drawing>
          </mc:Choice>
          <mc:Fallback>
            <w:pict>
              <v:shape w14:anchorId="754F0F88" id="Textbox 660" o:spid="_x0000_s1077" type="#_x0000_t202" style="position:absolute;left:0;text-align:left;margin-left:436.35pt;margin-top:274.8pt;width:18.55pt;height:241.7pt;z-index:-175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" filled="f" stroked="f">
                <v:textbox style="layout-flow:vertical" inset="0,0,0,0">
                  <w:txbxContent>
                    <w:p w14:paraId="4073FD77" w14:textId="77777777" w:rsidR="0091797E" w:rsidRDefault="00000000">
                      <w:pPr>
                        <w:spacing w:before="23"/>
                        <w:ind w:left="20"/>
                        <w:rPr>
                          <w:rFonts w:ascii="Arial Narrow Bold" w:hAnsi="Arial Narrow Bold"/>
                          <w:sz w:val="23"/>
                        </w:rPr>
                      </w:pPr>
                      <w:r>
                        <w:rPr>
                          <w:rFonts w:ascii="Arial Narrow Bold" w:hAnsi="Arial Narrow Bold"/>
                          <w:sz w:val="23"/>
                        </w:rPr>
                        <w:t>OFICIUL</w:t>
                      </w:r>
                      <w:r>
                        <w:rPr>
                          <w:rFonts w:ascii="Arial Narrow Bold" w:hAnsi="Arial Narrow Bold"/>
                          <w:spacing w:val="2"/>
                          <w:sz w:val="23"/>
                        </w:rPr>
                        <w:t xml:space="preserve"> </w:t>
                      </w:r>
                      <w:r>
                        <w:rPr>
                          <w:rFonts w:ascii="Arial Narrow Bold" w:hAnsi="Arial Narrow Bold"/>
                          <w:sz w:val="23"/>
                        </w:rPr>
                        <w:t>NAȚIONAL</w:t>
                      </w:r>
                      <w:r>
                        <w:rPr>
                          <w:rFonts w:ascii="Arial Narrow Bold" w:hAnsi="Arial Narrow Bold"/>
                          <w:spacing w:val="2"/>
                          <w:sz w:val="23"/>
                        </w:rPr>
                        <w:t xml:space="preserve"> </w:t>
                      </w:r>
                      <w:r>
                        <w:rPr>
                          <w:rFonts w:ascii="Arial Narrow Bold" w:hAnsi="Arial Narrow Bold"/>
                          <w:sz w:val="23"/>
                        </w:rPr>
                        <w:t>AL</w:t>
                      </w:r>
                      <w:r>
                        <w:rPr>
                          <w:rFonts w:ascii="Arial Narrow Bold" w:hAnsi="Arial Narrow Bold"/>
                          <w:spacing w:val="2"/>
                          <w:sz w:val="23"/>
                        </w:rPr>
                        <w:t xml:space="preserve"> </w:t>
                      </w:r>
                      <w:r>
                        <w:rPr>
                          <w:rFonts w:ascii="Arial Narrow Bold" w:hAnsi="Arial Narrow Bold"/>
                          <w:sz w:val="23"/>
                        </w:rPr>
                        <w:t>REGISTRULUI</w:t>
                      </w:r>
                      <w:r>
                        <w:rPr>
                          <w:rFonts w:ascii="Arial Narrow Bold" w:hAnsi="Arial Narrow Bold"/>
                          <w:spacing w:val="4"/>
                          <w:sz w:val="23"/>
                        </w:rPr>
                        <w:t xml:space="preserve"> </w:t>
                      </w:r>
                      <w:r>
                        <w:rPr>
                          <w:rFonts w:ascii="Arial Narrow Bold" w:hAnsi="Arial Narrow Bold"/>
                          <w:spacing w:val="-2"/>
                          <w:sz w:val="23"/>
                        </w:rPr>
                        <w:t>COMERȚULUI</w:t>
                      </w:r>
                    </w:p>
                  </w:txbxContent>
                </v:textbox>
                <w10:wrap anchorx="page" anchory="page"/>
              </v:shape>
            </w:pict>
          </mc:Fallback>
        </mc:AlternateContent>
      </w:r>
      <w:r>
        <w:rPr>
          <w:noProof/>
        </w:rPr>
        <mc:AlternateContent>
          <mc:Choice Requires="wps">
            <w:drawing>
              <wp:anchor distT="0" distB="0" distL="0" distR="0" simplePos="0" relativeHeight="485720064" behindDoc="1" locked="0" layoutInCell="1" allowOverlap="1" wp14:anchorId="110D41AC" wp14:editId="449D1610">
                <wp:simplePos x="0" y="0"/>
                <wp:positionH relativeFrom="page">
                  <wp:posOffset>5027602</wp:posOffset>
                </wp:positionH>
                <wp:positionV relativeFrom="page">
                  <wp:posOffset>2676061</wp:posOffset>
                </wp:positionV>
                <wp:extent cx="235585" cy="463550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4635500"/>
                        </a:xfrm>
                        <a:prstGeom prst="rect">
                          <a:avLst/>
                        </a:prstGeom>
                      </wps:spPr>
                      <wps:txbx>
                        <w:txbxContent>
                          <w:p w14:paraId="04151030" w14:textId="77777777" w:rsidR="0091797E" w:rsidRDefault="00000000">
                            <w:pPr>
                              <w:spacing w:before="23"/>
                              <w:ind w:left="20"/>
                              <w:rPr>
                                <w:rFonts w:ascii="Arial Narrow Bold" w:hAnsi="Arial Narrow Bold"/>
                                <w:sz w:val="23"/>
                              </w:rPr>
                            </w:pPr>
                            <w:r>
                              <w:rPr>
                                <w:rFonts w:ascii="Arial Narrow Bold" w:hAnsi="Arial Narrow Bold"/>
                                <w:sz w:val="23"/>
                              </w:rPr>
                              <w:t>OFICIUL</w:t>
                            </w:r>
                            <w:r>
                              <w:rPr>
                                <w:rFonts w:ascii="Arial Narrow Bold" w:hAnsi="Arial Narrow Bold"/>
                                <w:spacing w:val="2"/>
                                <w:sz w:val="23"/>
                              </w:rPr>
                              <w:t xml:space="preserve"> </w:t>
                            </w:r>
                            <w:r>
                              <w:rPr>
                                <w:rFonts w:ascii="Arial Narrow Bold" w:hAnsi="Arial Narrow Bold"/>
                                <w:sz w:val="23"/>
                              </w:rPr>
                              <w:t>REGISTRULUI</w:t>
                            </w:r>
                            <w:r>
                              <w:rPr>
                                <w:rFonts w:ascii="Arial Narrow Bold" w:hAnsi="Arial Narrow Bold"/>
                                <w:spacing w:val="2"/>
                                <w:sz w:val="23"/>
                              </w:rPr>
                              <w:t xml:space="preserve"> </w:t>
                            </w:r>
                            <w:r>
                              <w:rPr>
                                <w:rFonts w:ascii="Arial Narrow Bold" w:hAnsi="Arial Narrow Bold"/>
                                <w:sz w:val="23"/>
                              </w:rPr>
                              <w:t>COMERȚULUI</w:t>
                            </w:r>
                            <w:r>
                              <w:rPr>
                                <w:rFonts w:ascii="Arial Narrow Bold" w:hAnsi="Arial Narrow Bold"/>
                                <w:spacing w:val="3"/>
                                <w:sz w:val="23"/>
                              </w:rPr>
                              <w:t xml:space="preserve"> </w:t>
                            </w:r>
                            <w:r>
                              <w:rPr>
                                <w:rFonts w:ascii="Arial Narrow Bold" w:hAnsi="Arial Narrow Bold"/>
                                <w:sz w:val="23"/>
                              </w:rPr>
                              <w:t>DE</w:t>
                            </w:r>
                            <w:r>
                              <w:rPr>
                                <w:rFonts w:ascii="Arial Narrow Bold" w:hAnsi="Arial Narrow Bold"/>
                                <w:spacing w:val="2"/>
                                <w:sz w:val="23"/>
                              </w:rPr>
                              <w:t xml:space="preserve"> </w:t>
                            </w:r>
                            <w:r>
                              <w:rPr>
                                <w:rFonts w:ascii="Arial Narrow Bold" w:hAnsi="Arial Narrow Bold"/>
                                <w:sz w:val="23"/>
                              </w:rPr>
                              <w:t>PE</w:t>
                            </w:r>
                            <w:r>
                              <w:rPr>
                                <w:rFonts w:ascii="Arial Narrow Bold" w:hAnsi="Arial Narrow Bold"/>
                                <w:spacing w:val="3"/>
                                <w:sz w:val="23"/>
                              </w:rPr>
                              <w:t xml:space="preserve"> </w:t>
                            </w:r>
                            <w:r>
                              <w:rPr>
                                <w:rFonts w:ascii="Arial Narrow Bold" w:hAnsi="Arial Narrow Bold"/>
                                <w:sz w:val="23"/>
                              </w:rPr>
                              <w:t>LÂNGĂ</w:t>
                            </w:r>
                            <w:r>
                              <w:rPr>
                                <w:rFonts w:ascii="Arial Narrow Bold" w:hAnsi="Arial Narrow Bold"/>
                                <w:spacing w:val="2"/>
                                <w:sz w:val="23"/>
                              </w:rPr>
                              <w:t xml:space="preserve"> </w:t>
                            </w:r>
                            <w:r>
                              <w:rPr>
                                <w:rFonts w:ascii="Arial Narrow Bold" w:hAnsi="Arial Narrow Bold"/>
                                <w:sz w:val="23"/>
                              </w:rPr>
                              <w:t>TRIBUNALUL</w:t>
                            </w:r>
                            <w:r>
                              <w:rPr>
                                <w:rFonts w:ascii="Arial Narrow Bold" w:hAnsi="Arial Narrow Bold"/>
                                <w:spacing w:val="2"/>
                                <w:sz w:val="23"/>
                              </w:rPr>
                              <w:t xml:space="preserve"> </w:t>
                            </w:r>
                            <w:r>
                              <w:rPr>
                                <w:rFonts w:ascii="Arial Narrow Bold" w:hAnsi="Arial Narrow Bold"/>
                                <w:spacing w:val="-2"/>
                                <w:sz w:val="23"/>
                              </w:rPr>
                              <w:t>BUCUREȘTI</w:t>
                            </w:r>
                          </w:p>
                        </w:txbxContent>
                      </wps:txbx>
                      <wps:bodyPr vert="vert" wrap="square" lIns="0" tIns="0" rIns="0" bIns="0" rtlCol="0">
                        <a:noAutofit/>
                      </wps:bodyPr>
                    </wps:wsp>
                  </a:graphicData>
                </a:graphic>
              </wp:anchor>
            </w:drawing>
          </mc:Choice>
          <mc:Fallback>
            <w:pict>
              <v:shape w14:anchorId="110D41AC" id="Textbox 661" o:spid="_x0000_s1078" type="#_x0000_t202" style="position:absolute;left:0;text-align:left;margin-left:395.85pt;margin-top:210.7pt;width:18.55pt;height:365pt;z-index:-175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" filled="f" stroked="f">
                <v:textbox style="layout-flow:vertical" inset="0,0,0,0">
                  <w:txbxContent>
                    <w:p w14:paraId="04151030" w14:textId="77777777" w:rsidR="0091797E" w:rsidRDefault="00000000">
                      <w:pPr>
                        <w:spacing w:before="23"/>
                        <w:ind w:left="20"/>
                        <w:rPr>
                          <w:rFonts w:ascii="Arial Narrow Bold" w:hAnsi="Arial Narrow Bold"/>
                          <w:sz w:val="23"/>
                        </w:rPr>
                      </w:pPr>
                      <w:r>
                        <w:rPr>
                          <w:rFonts w:ascii="Arial Narrow Bold" w:hAnsi="Arial Narrow Bold"/>
                          <w:sz w:val="23"/>
                        </w:rPr>
                        <w:t>OFICIUL</w:t>
                      </w:r>
                      <w:r>
                        <w:rPr>
                          <w:rFonts w:ascii="Arial Narrow Bold" w:hAnsi="Arial Narrow Bold"/>
                          <w:spacing w:val="2"/>
                          <w:sz w:val="23"/>
                        </w:rPr>
                        <w:t xml:space="preserve"> </w:t>
                      </w:r>
                      <w:r>
                        <w:rPr>
                          <w:rFonts w:ascii="Arial Narrow Bold" w:hAnsi="Arial Narrow Bold"/>
                          <w:sz w:val="23"/>
                        </w:rPr>
                        <w:t>REGISTRULUI</w:t>
                      </w:r>
                      <w:r>
                        <w:rPr>
                          <w:rFonts w:ascii="Arial Narrow Bold" w:hAnsi="Arial Narrow Bold"/>
                          <w:spacing w:val="2"/>
                          <w:sz w:val="23"/>
                        </w:rPr>
                        <w:t xml:space="preserve"> </w:t>
                      </w:r>
                      <w:r>
                        <w:rPr>
                          <w:rFonts w:ascii="Arial Narrow Bold" w:hAnsi="Arial Narrow Bold"/>
                          <w:sz w:val="23"/>
                        </w:rPr>
                        <w:t>COMERȚULUI</w:t>
                      </w:r>
                      <w:r>
                        <w:rPr>
                          <w:rFonts w:ascii="Arial Narrow Bold" w:hAnsi="Arial Narrow Bold"/>
                          <w:spacing w:val="3"/>
                          <w:sz w:val="23"/>
                        </w:rPr>
                        <w:t xml:space="preserve"> </w:t>
                      </w:r>
                      <w:r>
                        <w:rPr>
                          <w:rFonts w:ascii="Arial Narrow Bold" w:hAnsi="Arial Narrow Bold"/>
                          <w:sz w:val="23"/>
                        </w:rPr>
                        <w:t>DE</w:t>
                      </w:r>
                      <w:r>
                        <w:rPr>
                          <w:rFonts w:ascii="Arial Narrow Bold" w:hAnsi="Arial Narrow Bold"/>
                          <w:spacing w:val="2"/>
                          <w:sz w:val="23"/>
                        </w:rPr>
                        <w:t xml:space="preserve"> </w:t>
                      </w:r>
                      <w:r>
                        <w:rPr>
                          <w:rFonts w:ascii="Arial Narrow Bold" w:hAnsi="Arial Narrow Bold"/>
                          <w:sz w:val="23"/>
                        </w:rPr>
                        <w:t>PE</w:t>
                      </w:r>
                      <w:r>
                        <w:rPr>
                          <w:rFonts w:ascii="Arial Narrow Bold" w:hAnsi="Arial Narrow Bold"/>
                          <w:spacing w:val="3"/>
                          <w:sz w:val="23"/>
                        </w:rPr>
                        <w:t xml:space="preserve"> </w:t>
                      </w:r>
                      <w:r>
                        <w:rPr>
                          <w:rFonts w:ascii="Arial Narrow Bold" w:hAnsi="Arial Narrow Bold"/>
                          <w:sz w:val="23"/>
                        </w:rPr>
                        <w:t>LÂNGĂ</w:t>
                      </w:r>
                      <w:r>
                        <w:rPr>
                          <w:rFonts w:ascii="Arial Narrow Bold" w:hAnsi="Arial Narrow Bold"/>
                          <w:spacing w:val="2"/>
                          <w:sz w:val="23"/>
                        </w:rPr>
                        <w:t xml:space="preserve"> </w:t>
                      </w:r>
                      <w:r>
                        <w:rPr>
                          <w:rFonts w:ascii="Arial Narrow Bold" w:hAnsi="Arial Narrow Bold"/>
                          <w:sz w:val="23"/>
                        </w:rPr>
                        <w:t>TRIBUNALUL</w:t>
                      </w:r>
                      <w:r>
                        <w:rPr>
                          <w:rFonts w:ascii="Arial Narrow Bold" w:hAnsi="Arial Narrow Bold"/>
                          <w:spacing w:val="2"/>
                          <w:sz w:val="23"/>
                        </w:rPr>
                        <w:t xml:space="preserve"> </w:t>
                      </w:r>
                      <w:r>
                        <w:rPr>
                          <w:rFonts w:ascii="Arial Narrow Bold" w:hAnsi="Arial Narrow Bold"/>
                          <w:spacing w:val="-2"/>
                          <w:sz w:val="23"/>
                        </w:rPr>
                        <w:t>BUCUREȘTI</w:t>
                      </w:r>
                    </w:p>
                  </w:txbxContent>
                </v:textbox>
                <w10:wrap anchorx="page" anchory="page"/>
              </v:shape>
            </w:pict>
          </mc:Fallback>
        </mc:AlternateContent>
      </w:r>
      <w:r>
        <w:rPr>
          <w:noProof/>
        </w:rPr>
        <mc:AlternateContent>
          <mc:Choice Requires="wps">
            <w:drawing>
              <wp:anchor distT="0" distB="0" distL="0" distR="0" simplePos="0" relativeHeight="485720576" behindDoc="1" locked="0" layoutInCell="1" allowOverlap="1" wp14:anchorId="59642E97" wp14:editId="735C3B55">
                <wp:simplePos x="0" y="0"/>
                <wp:positionH relativeFrom="page">
                  <wp:posOffset>4531223</wp:posOffset>
                </wp:positionH>
                <wp:positionV relativeFrom="page">
                  <wp:posOffset>4675651</wp:posOffset>
                </wp:positionV>
                <wp:extent cx="235585" cy="659765"/>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659765"/>
                        </a:xfrm>
                        <a:prstGeom prst="rect">
                          <a:avLst/>
                        </a:prstGeom>
                      </wps:spPr>
                      <wps:txbx>
                        <w:txbxContent>
                          <w:p w14:paraId="169866D0" w14:textId="77777777" w:rsidR="0091797E" w:rsidRDefault="00000000">
                            <w:pPr>
                              <w:spacing w:before="23"/>
                              <w:ind w:left="20"/>
                              <w:rPr>
                                <w:rFonts w:ascii="Arial Narrow Bold"/>
                                <w:sz w:val="23"/>
                              </w:rPr>
                            </w:pPr>
                            <w:r>
                              <w:rPr>
                                <w:rFonts w:ascii="Arial Narrow Bold"/>
                                <w:spacing w:val="-2"/>
                                <w:sz w:val="23"/>
                              </w:rPr>
                              <w:t>DIRECTOR</w:t>
                            </w:r>
                          </w:p>
                        </w:txbxContent>
                      </wps:txbx>
                      <wps:bodyPr vert="vert" wrap="square" lIns="0" tIns="0" rIns="0" bIns="0" rtlCol="0">
                        <a:noAutofit/>
                      </wps:bodyPr>
                    </wps:wsp>
                  </a:graphicData>
                </a:graphic>
              </wp:anchor>
            </w:drawing>
          </mc:Choice>
          <mc:Fallback>
            <w:pict>
              <v:shape w14:anchorId="59642E97" id="Textbox 662" o:spid="_x0000_s1079" type="#_x0000_t202" style="position:absolute;left:0;text-align:left;margin-left:356.8pt;margin-top:368.15pt;width:18.55pt;height:51.95pt;z-index:-175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" filled="f" stroked="f">
                <v:textbox style="layout-flow:vertical" inset="0,0,0,0">
                  <w:txbxContent>
                    <w:p w14:paraId="169866D0" w14:textId="77777777" w:rsidR="0091797E" w:rsidRDefault="00000000">
                      <w:pPr>
                        <w:spacing w:before="23"/>
                        <w:ind w:left="20"/>
                        <w:rPr>
                          <w:rFonts w:ascii="Arial Narrow Bold"/>
                          <w:sz w:val="23"/>
                        </w:rPr>
                      </w:pPr>
                      <w:r>
                        <w:rPr>
                          <w:rFonts w:ascii="Arial Narrow Bold"/>
                          <w:spacing w:val="-2"/>
                          <w:sz w:val="23"/>
                        </w:rPr>
                        <w:t>DIRECTOR</w:t>
                      </w:r>
                    </w:p>
                  </w:txbxContent>
                </v:textbox>
                <w10:wrap anchorx="page" anchory="page"/>
              </v:shape>
            </w:pict>
          </mc:Fallback>
        </mc:AlternateContent>
      </w:r>
      <w:r>
        <w:rPr>
          <w:noProof/>
        </w:rPr>
        <mc:AlternateContent>
          <mc:Choice Requires="wps">
            <w:drawing>
              <wp:anchor distT="0" distB="0" distL="0" distR="0" simplePos="0" relativeHeight="15767552" behindDoc="0" locked="0" layoutInCell="1" allowOverlap="1" wp14:anchorId="345D1BF9" wp14:editId="7306EF1A">
                <wp:simplePos x="0" y="0"/>
                <wp:positionH relativeFrom="page">
                  <wp:posOffset>7056936</wp:posOffset>
                </wp:positionH>
                <wp:positionV relativeFrom="page">
                  <wp:posOffset>10401117</wp:posOffset>
                </wp:positionV>
                <wp:extent cx="141605" cy="12700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41605" cy="127000"/>
                        </a:xfrm>
                        <a:prstGeom prst="rect">
                          <a:avLst/>
                        </a:prstGeom>
                      </wps:spPr>
                      <wps:txbx>
                        <w:txbxContent>
                          <w:p w14:paraId="589B43F7" w14:textId="77777777" w:rsidR="0091797E" w:rsidRDefault="00000000">
                            <w:pPr>
                              <w:spacing w:line="194" w:lineRule="exact"/>
                              <w:rPr>
                                <w:rFonts w:ascii="Arial"/>
                                <w:sz w:val="20"/>
                              </w:rPr>
                            </w:pPr>
                            <w:r>
                              <w:rPr>
                                <w:rFonts w:ascii="Arial"/>
                                <w:spacing w:val="-5"/>
                                <w:sz w:val="20"/>
                              </w:rPr>
                              <w:t>82</w:t>
                            </w:r>
                          </w:p>
                        </w:txbxContent>
                      </wps:txbx>
                      <wps:bodyPr wrap="square" lIns="0" tIns="0" rIns="0" bIns="0" rtlCol="0">
                        <a:noAutofit/>
                      </wps:bodyPr>
                    </wps:wsp>
                  </a:graphicData>
                </a:graphic>
              </wp:anchor>
            </w:drawing>
          </mc:Choice>
          <mc:Fallback>
            <w:pict>
              <v:shape w14:anchorId="345D1BF9" id="Textbox 663" o:spid="_x0000_s1080" type="#_x0000_t202" style="position:absolute;left:0;text-align:left;margin-left:555.65pt;margin-top:819pt;width:11.15pt;height:10pt;rotation:180;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" filled="f" stroked="f">
                <v:textbox inset="0,0,0,0">
                  <w:txbxContent>
                    <w:p w14:paraId="589B43F7" w14:textId="77777777" w:rsidR="0091797E" w:rsidRDefault="00000000">
                      <w:pPr>
                        <w:spacing w:line="194" w:lineRule="exact"/>
                        <w:rPr>
                          <w:rFonts w:ascii="Arial"/>
                          <w:sz w:val="20"/>
                        </w:rPr>
                      </w:pPr>
                      <w:r>
                        <w:rPr>
                          <w:rFonts w:ascii="Arial"/>
                          <w:spacing w:val="-5"/>
                          <w:sz w:val="20"/>
                        </w:rPr>
                        <w:t>82</w:t>
                      </w:r>
                    </w:p>
                  </w:txbxContent>
                </v:textbox>
                <w10:wrap anchorx="page" anchory="page"/>
              </v:shape>
            </w:pict>
          </mc:Fallback>
        </mc:AlternateContent>
      </w:r>
      <w:r>
        <w:rPr>
          <w:noProof/>
        </w:rPr>
        <mc:AlternateContent>
          <mc:Choice Requires="wps">
            <w:drawing>
              <wp:anchor distT="0" distB="0" distL="0" distR="0" simplePos="0" relativeHeight="15768064" behindDoc="0" locked="0" layoutInCell="1" allowOverlap="1" wp14:anchorId="6C0FBBDE" wp14:editId="32A72491">
                <wp:simplePos x="0" y="0"/>
                <wp:positionH relativeFrom="page">
                  <wp:posOffset>1731839</wp:posOffset>
                </wp:positionH>
                <wp:positionV relativeFrom="page">
                  <wp:posOffset>10401117</wp:posOffset>
                </wp:positionV>
                <wp:extent cx="4093845" cy="12700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093845" cy="127000"/>
                        </a:xfrm>
                        <a:prstGeom prst="rect">
                          <a:avLst/>
                        </a:prstGeom>
                      </wps:spPr>
                      <wps:txbx>
                        <w:txbxContent>
                          <w:p w14:paraId="1699E69B" w14:textId="77777777" w:rsidR="0091797E" w:rsidRDefault="00000000">
                            <w:pPr>
                              <w:spacing w:line="194" w:lineRule="exact"/>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6C0FBBDE" id="Textbox 664" o:spid="_x0000_s1081" type="#_x0000_t202" style="position:absolute;left:0;text-align:left;margin-left:136.35pt;margin-top:819pt;width:322.35pt;height:10pt;rotation:180;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" filled="f" stroked="f">
                <v:textbox inset="0,0,0,0">
                  <w:txbxContent>
                    <w:p w14:paraId="1699E69B" w14:textId="77777777" w:rsidR="0091797E" w:rsidRDefault="00000000">
                      <w:pPr>
                        <w:spacing w:line="194" w:lineRule="exact"/>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15768576" behindDoc="0" locked="0" layoutInCell="1" allowOverlap="1" wp14:anchorId="51329E53" wp14:editId="1DF0B337">
                <wp:simplePos x="0" y="0"/>
                <wp:positionH relativeFrom="page">
                  <wp:posOffset>3853345</wp:posOffset>
                </wp:positionH>
                <wp:positionV relativeFrom="page">
                  <wp:posOffset>2248192</wp:posOffset>
                </wp:positionV>
                <wp:extent cx="668020" cy="5499099"/>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 cy="5499099"/>
                        </a:xfrm>
                        <a:prstGeom prst="rect">
                          <a:avLst/>
                        </a:prstGeom>
                      </wps:spPr>
                      <wps:txbx>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4"/>
                              <w:gridCol w:w="306"/>
                              <w:gridCol w:w="220"/>
                            </w:tblGrid>
                            <w:tr w:rsidR="0091797E" w14:paraId="25AC115E" w14:textId="77777777">
                              <w:trPr>
                                <w:trHeight w:hRule="exact" w:val="1256"/>
                              </w:trPr>
                              <w:tc>
                                <w:tcPr>
                                  <w:tcW w:w="404" w:type="dxa"/>
                                  <w:vMerge w:val="restart"/>
                                  <w:tcBorders>
                                    <w:left w:val="nil"/>
                                    <w:right w:val="single" w:sz="6" w:space="0" w:color="000000"/>
                                  </w:tcBorders>
                                  <w:textDirection w:val="tbRl"/>
                                </w:tcPr>
                                <w:p w14:paraId="4431DDE2" w14:textId="77777777" w:rsidR="0091797E" w:rsidRDefault="00000000">
                                  <w:pPr>
                                    <w:pStyle w:val="TableParagraph"/>
                                    <w:spacing w:before="32"/>
                                    <w:ind w:left="267"/>
                                    <w:rPr>
                                      <w:sz w:val="23"/>
                                    </w:rPr>
                                  </w:pPr>
                                  <w:r>
                                    <w:rPr>
                                      <w:sz w:val="23"/>
                                    </w:rPr>
                                    <w:t>DIRECTOR</w:t>
                                  </w:r>
                                  <w:r>
                                    <w:rPr>
                                      <w:spacing w:val="2"/>
                                      <w:sz w:val="23"/>
                                    </w:rPr>
                                    <w:t xml:space="preserve"> </w:t>
                                  </w:r>
                                  <w:r>
                                    <w:rPr>
                                      <w:spacing w:val="-2"/>
                                      <w:sz w:val="23"/>
                                    </w:rPr>
                                    <w:t>ADJUNCT</w:t>
                                  </w:r>
                                </w:p>
                              </w:tc>
                              <w:tc>
                                <w:tcPr>
                                  <w:tcW w:w="526" w:type="dxa"/>
                                  <w:gridSpan w:val="2"/>
                                  <w:tcBorders>
                                    <w:top w:val="nil"/>
                                    <w:left w:val="single" w:sz="6" w:space="0" w:color="000000"/>
                                    <w:bottom w:val="nil"/>
                                    <w:right w:val="nil"/>
                                  </w:tcBorders>
                                </w:tcPr>
                                <w:p w14:paraId="4819ED29" w14:textId="77777777" w:rsidR="0091797E" w:rsidRDefault="0091797E">
                                  <w:pPr>
                                    <w:pStyle w:val="TableParagraph"/>
                                    <w:rPr>
                                      <w:rFonts w:ascii="Times New Roman"/>
                                    </w:rPr>
                                  </w:pPr>
                                </w:p>
                              </w:tc>
                            </w:tr>
                            <w:tr w:rsidR="0091797E" w14:paraId="6178D0D1" w14:textId="77777777">
                              <w:trPr>
                                <w:trHeight w:hRule="exact" w:val="1263"/>
                              </w:trPr>
                              <w:tc>
                                <w:tcPr>
                                  <w:tcW w:w="404" w:type="dxa"/>
                                  <w:vMerge/>
                                  <w:tcBorders>
                                    <w:top w:val="nil"/>
                                    <w:left w:val="nil"/>
                                    <w:right w:val="single" w:sz="6" w:space="0" w:color="000000"/>
                                  </w:tcBorders>
                                  <w:textDirection w:val="tbRl"/>
                                </w:tcPr>
                                <w:p w14:paraId="552303F6" w14:textId="77777777" w:rsidR="0091797E" w:rsidRDefault="0091797E">
                                  <w:pPr>
                                    <w:rPr>
                                      <w:sz w:val="2"/>
                                      <w:szCs w:val="2"/>
                                    </w:rPr>
                                  </w:pPr>
                                </w:p>
                              </w:tc>
                              <w:tc>
                                <w:tcPr>
                                  <w:tcW w:w="306" w:type="dxa"/>
                                  <w:tcBorders>
                                    <w:top w:val="single" w:sz="12" w:space="0" w:color="000000"/>
                                    <w:left w:val="single" w:sz="6" w:space="0" w:color="000000"/>
                                    <w:bottom w:val="nil"/>
                                    <w:right w:val="single" w:sz="18" w:space="0" w:color="000000"/>
                                  </w:tcBorders>
                                </w:tcPr>
                                <w:p w14:paraId="3B5BD2C7" w14:textId="77777777" w:rsidR="0091797E" w:rsidRDefault="0091797E">
                                  <w:pPr>
                                    <w:pStyle w:val="TableParagraph"/>
                                    <w:rPr>
                                      <w:rFonts w:ascii="Times New Roman"/>
                                    </w:rPr>
                                  </w:pPr>
                                </w:p>
                              </w:tc>
                              <w:tc>
                                <w:tcPr>
                                  <w:tcW w:w="220" w:type="dxa"/>
                                  <w:vMerge w:val="restart"/>
                                  <w:tcBorders>
                                    <w:top w:val="nil"/>
                                    <w:left w:val="single" w:sz="18" w:space="0" w:color="000000"/>
                                    <w:right w:val="nil"/>
                                  </w:tcBorders>
                                </w:tcPr>
                                <w:p w14:paraId="4CB1F109" w14:textId="77777777" w:rsidR="0091797E" w:rsidRDefault="0091797E">
                                  <w:pPr>
                                    <w:pStyle w:val="TableParagraph"/>
                                    <w:rPr>
                                      <w:rFonts w:ascii="Times New Roman"/>
                                    </w:rPr>
                                  </w:pPr>
                                </w:p>
                              </w:tc>
                            </w:tr>
                            <w:tr w:rsidR="0091797E" w14:paraId="1A2CB95E" w14:textId="77777777">
                              <w:trPr>
                                <w:trHeight w:hRule="exact" w:val="1684"/>
                              </w:trPr>
                              <w:tc>
                                <w:tcPr>
                                  <w:tcW w:w="710" w:type="dxa"/>
                                  <w:gridSpan w:val="2"/>
                                  <w:vMerge w:val="restart"/>
                                  <w:tcBorders>
                                    <w:top w:val="nil"/>
                                    <w:left w:val="nil"/>
                                    <w:right w:val="single" w:sz="18" w:space="0" w:color="000000"/>
                                  </w:tcBorders>
                                </w:tcPr>
                                <w:p w14:paraId="72EFC700" w14:textId="77777777" w:rsidR="0091797E" w:rsidRDefault="0091797E">
                                  <w:pPr>
                                    <w:pStyle w:val="TableParagraph"/>
                                    <w:rPr>
                                      <w:rFonts w:ascii="Times New Roman"/>
                                    </w:rPr>
                                  </w:pPr>
                                </w:p>
                              </w:tc>
                              <w:tc>
                                <w:tcPr>
                                  <w:tcW w:w="220" w:type="dxa"/>
                                  <w:vMerge/>
                                  <w:tcBorders>
                                    <w:top w:val="nil"/>
                                    <w:left w:val="single" w:sz="18" w:space="0" w:color="000000"/>
                                    <w:right w:val="nil"/>
                                  </w:tcBorders>
                                </w:tcPr>
                                <w:p w14:paraId="73B24C79" w14:textId="77777777" w:rsidR="0091797E" w:rsidRDefault="0091797E">
                                  <w:pPr>
                                    <w:rPr>
                                      <w:sz w:val="2"/>
                                      <w:szCs w:val="2"/>
                                    </w:rPr>
                                  </w:pPr>
                                </w:p>
                              </w:tc>
                            </w:tr>
                            <w:tr w:rsidR="0091797E" w14:paraId="109A5751" w14:textId="77777777">
                              <w:trPr>
                                <w:trHeight w:hRule="exact" w:val="1918"/>
                              </w:trPr>
                              <w:tc>
                                <w:tcPr>
                                  <w:tcW w:w="710" w:type="dxa"/>
                                  <w:gridSpan w:val="2"/>
                                  <w:vMerge/>
                                  <w:tcBorders>
                                    <w:top w:val="nil"/>
                                    <w:left w:val="nil"/>
                                    <w:right w:val="single" w:sz="18" w:space="0" w:color="000000"/>
                                  </w:tcBorders>
                                </w:tcPr>
                                <w:p w14:paraId="40D004EB" w14:textId="77777777" w:rsidR="0091797E" w:rsidRDefault="0091797E">
                                  <w:pPr>
                                    <w:rPr>
                                      <w:sz w:val="2"/>
                                      <w:szCs w:val="2"/>
                                    </w:rPr>
                                  </w:pPr>
                                </w:p>
                              </w:tc>
                              <w:tc>
                                <w:tcPr>
                                  <w:tcW w:w="220" w:type="dxa"/>
                                  <w:vMerge w:val="restart"/>
                                  <w:tcBorders>
                                    <w:left w:val="single" w:sz="18" w:space="0" w:color="000000"/>
                                    <w:bottom w:val="nil"/>
                                    <w:right w:val="nil"/>
                                  </w:tcBorders>
                                </w:tcPr>
                                <w:p w14:paraId="075986F0" w14:textId="77777777" w:rsidR="0091797E" w:rsidRDefault="0091797E">
                                  <w:pPr>
                                    <w:pStyle w:val="TableParagraph"/>
                                    <w:rPr>
                                      <w:rFonts w:ascii="Times New Roman"/>
                                    </w:rPr>
                                  </w:pPr>
                                </w:p>
                              </w:tc>
                            </w:tr>
                            <w:tr w:rsidR="0091797E" w14:paraId="2AF3F2D9" w14:textId="77777777">
                              <w:trPr>
                                <w:trHeight w:hRule="exact" w:val="1218"/>
                              </w:trPr>
                              <w:tc>
                                <w:tcPr>
                                  <w:tcW w:w="404" w:type="dxa"/>
                                  <w:vMerge w:val="restart"/>
                                  <w:tcBorders>
                                    <w:left w:val="nil"/>
                                    <w:right w:val="single" w:sz="6" w:space="0" w:color="000000"/>
                                  </w:tcBorders>
                                  <w:textDirection w:val="tbRl"/>
                                </w:tcPr>
                                <w:p w14:paraId="0C1485C3" w14:textId="77777777" w:rsidR="0091797E" w:rsidRDefault="00000000">
                                  <w:pPr>
                                    <w:pStyle w:val="TableParagraph"/>
                                    <w:spacing w:before="32"/>
                                    <w:ind w:left="267"/>
                                    <w:rPr>
                                      <w:sz w:val="23"/>
                                    </w:rPr>
                                  </w:pPr>
                                  <w:r>
                                    <w:rPr>
                                      <w:sz w:val="23"/>
                                    </w:rPr>
                                    <w:t>DIRECTOR</w:t>
                                  </w:r>
                                  <w:r>
                                    <w:rPr>
                                      <w:spacing w:val="2"/>
                                      <w:sz w:val="23"/>
                                    </w:rPr>
                                    <w:t xml:space="preserve"> </w:t>
                                  </w:r>
                                  <w:r>
                                    <w:rPr>
                                      <w:spacing w:val="-2"/>
                                      <w:sz w:val="23"/>
                                    </w:rPr>
                                    <w:t>ADJUNCT</w:t>
                                  </w:r>
                                </w:p>
                              </w:tc>
                              <w:tc>
                                <w:tcPr>
                                  <w:tcW w:w="306" w:type="dxa"/>
                                  <w:tcBorders>
                                    <w:top w:val="nil"/>
                                    <w:left w:val="single" w:sz="6" w:space="0" w:color="000000"/>
                                    <w:right w:val="single" w:sz="18" w:space="0" w:color="000000"/>
                                  </w:tcBorders>
                                </w:tcPr>
                                <w:p w14:paraId="0A5C3A52" w14:textId="77777777" w:rsidR="0091797E" w:rsidRDefault="0091797E">
                                  <w:pPr>
                                    <w:pStyle w:val="TableParagraph"/>
                                    <w:rPr>
                                      <w:rFonts w:ascii="Times New Roman"/>
                                    </w:rPr>
                                  </w:pPr>
                                </w:p>
                              </w:tc>
                              <w:tc>
                                <w:tcPr>
                                  <w:tcW w:w="220" w:type="dxa"/>
                                  <w:vMerge/>
                                  <w:tcBorders>
                                    <w:top w:val="nil"/>
                                    <w:left w:val="single" w:sz="18" w:space="0" w:color="000000"/>
                                    <w:bottom w:val="nil"/>
                                    <w:right w:val="nil"/>
                                  </w:tcBorders>
                                </w:tcPr>
                                <w:p w14:paraId="0F362346" w14:textId="77777777" w:rsidR="0091797E" w:rsidRDefault="0091797E">
                                  <w:pPr>
                                    <w:rPr>
                                      <w:sz w:val="2"/>
                                      <w:szCs w:val="2"/>
                                    </w:rPr>
                                  </w:pPr>
                                </w:p>
                              </w:tc>
                            </w:tr>
                            <w:tr w:rsidR="0091797E" w14:paraId="1FDBC0D0" w14:textId="77777777">
                              <w:trPr>
                                <w:trHeight w:hRule="exact" w:val="1301"/>
                              </w:trPr>
                              <w:tc>
                                <w:tcPr>
                                  <w:tcW w:w="404" w:type="dxa"/>
                                  <w:vMerge/>
                                  <w:tcBorders>
                                    <w:top w:val="nil"/>
                                    <w:left w:val="nil"/>
                                    <w:right w:val="single" w:sz="6" w:space="0" w:color="000000"/>
                                  </w:tcBorders>
                                  <w:textDirection w:val="tbRl"/>
                                </w:tcPr>
                                <w:p w14:paraId="6BB82E12" w14:textId="77777777" w:rsidR="0091797E" w:rsidRDefault="0091797E">
                                  <w:pPr>
                                    <w:rPr>
                                      <w:sz w:val="2"/>
                                      <w:szCs w:val="2"/>
                                    </w:rPr>
                                  </w:pPr>
                                </w:p>
                              </w:tc>
                              <w:tc>
                                <w:tcPr>
                                  <w:tcW w:w="526" w:type="dxa"/>
                                  <w:gridSpan w:val="2"/>
                                  <w:tcBorders>
                                    <w:top w:val="nil"/>
                                    <w:left w:val="single" w:sz="6" w:space="0" w:color="000000"/>
                                    <w:bottom w:val="nil"/>
                                    <w:right w:val="nil"/>
                                  </w:tcBorders>
                                </w:tcPr>
                                <w:p w14:paraId="13CC4E12" w14:textId="77777777" w:rsidR="0091797E" w:rsidRDefault="0091797E">
                                  <w:pPr>
                                    <w:pStyle w:val="TableParagraph"/>
                                    <w:rPr>
                                      <w:rFonts w:ascii="Times New Roman"/>
                                    </w:rPr>
                                  </w:pPr>
                                </w:p>
                              </w:tc>
                            </w:tr>
                          </w:tbl>
                          <w:p w14:paraId="4C80AED9" w14:textId="77777777" w:rsidR="0091797E" w:rsidRDefault="0091797E">
                            <w:pPr>
                              <w:pStyle w:val="BodyText"/>
                              <w:spacing w:before="0"/>
                              <w:ind w:left="0"/>
                              <w:jc w:val="left"/>
                            </w:pPr>
                          </w:p>
                        </w:txbxContent>
                      </wps:txbx>
                      <wps:bodyPr wrap="square" lIns="0" tIns="0" rIns="0" bIns="0" rtlCol="0">
                        <a:noAutofit/>
                      </wps:bodyPr>
                    </wps:wsp>
                  </a:graphicData>
                </a:graphic>
              </wp:anchor>
            </w:drawing>
          </mc:Choice>
          <mc:Fallback>
            <w:pict>
              <v:shapetype w14:anchorId="51329E53" id="_x0000_t202" coordsize="21600,21600" o:spt="202" path="m,l,21600r21600,l21600,xe">
                <v:stroke joinstyle="miter"/>
                <v:path gradientshapeok="t" o:connecttype="rect"/>
              </v:shapetype>
              <v:shape id="Textbox 665" o:spid="_x0000_s1082" type="#_x0000_t202" style="position:absolute;left:0;text-align:left;margin-left:303.4pt;margin-top:177pt;width:52.6pt;height:433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" filled="f" stroked="f">
                <v:textbox inset="0,0,0,0">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4"/>
                        <w:gridCol w:w="306"/>
                        <w:gridCol w:w="220"/>
                      </w:tblGrid>
                      <w:tr w:rsidR="0091797E" w14:paraId="25AC115E" w14:textId="77777777">
                        <w:trPr>
                          <w:trHeight w:hRule="exact" w:val="1256"/>
                        </w:trPr>
                        <w:tc>
                          <w:tcPr>
                            <w:tcW w:w="404" w:type="dxa"/>
                            <w:vMerge w:val="restart"/>
                            <w:tcBorders>
                              <w:left w:val="nil"/>
                              <w:right w:val="single" w:sz="6" w:space="0" w:color="000000"/>
                            </w:tcBorders>
                            <w:textDirection w:val="tbRl"/>
                          </w:tcPr>
                          <w:p w14:paraId="4431DDE2" w14:textId="77777777" w:rsidR="0091797E" w:rsidRDefault="00000000">
                            <w:pPr>
                              <w:pStyle w:val="TableParagraph"/>
                              <w:spacing w:before="32"/>
                              <w:ind w:left="267"/>
                              <w:rPr>
                                <w:sz w:val="23"/>
                              </w:rPr>
                            </w:pPr>
                            <w:r>
                              <w:rPr>
                                <w:sz w:val="23"/>
                              </w:rPr>
                              <w:t>DIRECTOR</w:t>
                            </w:r>
                            <w:r>
                              <w:rPr>
                                <w:spacing w:val="2"/>
                                <w:sz w:val="23"/>
                              </w:rPr>
                              <w:t xml:space="preserve"> </w:t>
                            </w:r>
                            <w:r>
                              <w:rPr>
                                <w:spacing w:val="-2"/>
                                <w:sz w:val="23"/>
                              </w:rPr>
                              <w:t>ADJUNCT</w:t>
                            </w:r>
                          </w:p>
                        </w:tc>
                        <w:tc>
                          <w:tcPr>
                            <w:tcW w:w="526" w:type="dxa"/>
                            <w:gridSpan w:val="2"/>
                            <w:tcBorders>
                              <w:top w:val="nil"/>
                              <w:left w:val="single" w:sz="6" w:space="0" w:color="000000"/>
                              <w:bottom w:val="nil"/>
                              <w:right w:val="nil"/>
                            </w:tcBorders>
                          </w:tcPr>
                          <w:p w14:paraId="4819ED29" w14:textId="77777777" w:rsidR="0091797E" w:rsidRDefault="0091797E">
                            <w:pPr>
                              <w:pStyle w:val="TableParagraph"/>
                              <w:rPr>
                                <w:rFonts w:ascii="Times New Roman"/>
                              </w:rPr>
                            </w:pPr>
                          </w:p>
                        </w:tc>
                      </w:tr>
                      <w:tr w:rsidR="0091797E" w14:paraId="6178D0D1" w14:textId="77777777">
                        <w:trPr>
                          <w:trHeight w:hRule="exact" w:val="1263"/>
                        </w:trPr>
                        <w:tc>
                          <w:tcPr>
                            <w:tcW w:w="404" w:type="dxa"/>
                            <w:vMerge/>
                            <w:tcBorders>
                              <w:top w:val="nil"/>
                              <w:left w:val="nil"/>
                              <w:right w:val="single" w:sz="6" w:space="0" w:color="000000"/>
                            </w:tcBorders>
                            <w:textDirection w:val="tbRl"/>
                          </w:tcPr>
                          <w:p w14:paraId="552303F6" w14:textId="77777777" w:rsidR="0091797E" w:rsidRDefault="0091797E">
                            <w:pPr>
                              <w:rPr>
                                <w:sz w:val="2"/>
                                <w:szCs w:val="2"/>
                              </w:rPr>
                            </w:pPr>
                          </w:p>
                        </w:tc>
                        <w:tc>
                          <w:tcPr>
                            <w:tcW w:w="306" w:type="dxa"/>
                            <w:tcBorders>
                              <w:top w:val="single" w:sz="12" w:space="0" w:color="000000"/>
                              <w:left w:val="single" w:sz="6" w:space="0" w:color="000000"/>
                              <w:bottom w:val="nil"/>
                              <w:right w:val="single" w:sz="18" w:space="0" w:color="000000"/>
                            </w:tcBorders>
                          </w:tcPr>
                          <w:p w14:paraId="3B5BD2C7" w14:textId="77777777" w:rsidR="0091797E" w:rsidRDefault="0091797E">
                            <w:pPr>
                              <w:pStyle w:val="TableParagraph"/>
                              <w:rPr>
                                <w:rFonts w:ascii="Times New Roman"/>
                              </w:rPr>
                            </w:pPr>
                          </w:p>
                        </w:tc>
                        <w:tc>
                          <w:tcPr>
                            <w:tcW w:w="220" w:type="dxa"/>
                            <w:vMerge w:val="restart"/>
                            <w:tcBorders>
                              <w:top w:val="nil"/>
                              <w:left w:val="single" w:sz="18" w:space="0" w:color="000000"/>
                              <w:right w:val="nil"/>
                            </w:tcBorders>
                          </w:tcPr>
                          <w:p w14:paraId="4CB1F109" w14:textId="77777777" w:rsidR="0091797E" w:rsidRDefault="0091797E">
                            <w:pPr>
                              <w:pStyle w:val="TableParagraph"/>
                              <w:rPr>
                                <w:rFonts w:ascii="Times New Roman"/>
                              </w:rPr>
                            </w:pPr>
                          </w:p>
                        </w:tc>
                      </w:tr>
                      <w:tr w:rsidR="0091797E" w14:paraId="1A2CB95E" w14:textId="77777777">
                        <w:trPr>
                          <w:trHeight w:hRule="exact" w:val="1684"/>
                        </w:trPr>
                        <w:tc>
                          <w:tcPr>
                            <w:tcW w:w="710" w:type="dxa"/>
                            <w:gridSpan w:val="2"/>
                            <w:vMerge w:val="restart"/>
                            <w:tcBorders>
                              <w:top w:val="nil"/>
                              <w:left w:val="nil"/>
                              <w:right w:val="single" w:sz="18" w:space="0" w:color="000000"/>
                            </w:tcBorders>
                          </w:tcPr>
                          <w:p w14:paraId="72EFC700" w14:textId="77777777" w:rsidR="0091797E" w:rsidRDefault="0091797E">
                            <w:pPr>
                              <w:pStyle w:val="TableParagraph"/>
                              <w:rPr>
                                <w:rFonts w:ascii="Times New Roman"/>
                              </w:rPr>
                            </w:pPr>
                          </w:p>
                        </w:tc>
                        <w:tc>
                          <w:tcPr>
                            <w:tcW w:w="220" w:type="dxa"/>
                            <w:vMerge/>
                            <w:tcBorders>
                              <w:top w:val="nil"/>
                              <w:left w:val="single" w:sz="18" w:space="0" w:color="000000"/>
                              <w:right w:val="nil"/>
                            </w:tcBorders>
                          </w:tcPr>
                          <w:p w14:paraId="73B24C79" w14:textId="77777777" w:rsidR="0091797E" w:rsidRDefault="0091797E">
                            <w:pPr>
                              <w:rPr>
                                <w:sz w:val="2"/>
                                <w:szCs w:val="2"/>
                              </w:rPr>
                            </w:pPr>
                          </w:p>
                        </w:tc>
                      </w:tr>
                      <w:tr w:rsidR="0091797E" w14:paraId="109A5751" w14:textId="77777777">
                        <w:trPr>
                          <w:trHeight w:hRule="exact" w:val="1918"/>
                        </w:trPr>
                        <w:tc>
                          <w:tcPr>
                            <w:tcW w:w="710" w:type="dxa"/>
                            <w:gridSpan w:val="2"/>
                            <w:vMerge/>
                            <w:tcBorders>
                              <w:top w:val="nil"/>
                              <w:left w:val="nil"/>
                              <w:right w:val="single" w:sz="18" w:space="0" w:color="000000"/>
                            </w:tcBorders>
                          </w:tcPr>
                          <w:p w14:paraId="40D004EB" w14:textId="77777777" w:rsidR="0091797E" w:rsidRDefault="0091797E">
                            <w:pPr>
                              <w:rPr>
                                <w:sz w:val="2"/>
                                <w:szCs w:val="2"/>
                              </w:rPr>
                            </w:pPr>
                          </w:p>
                        </w:tc>
                        <w:tc>
                          <w:tcPr>
                            <w:tcW w:w="220" w:type="dxa"/>
                            <w:vMerge w:val="restart"/>
                            <w:tcBorders>
                              <w:left w:val="single" w:sz="18" w:space="0" w:color="000000"/>
                              <w:bottom w:val="nil"/>
                              <w:right w:val="nil"/>
                            </w:tcBorders>
                          </w:tcPr>
                          <w:p w14:paraId="075986F0" w14:textId="77777777" w:rsidR="0091797E" w:rsidRDefault="0091797E">
                            <w:pPr>
                              <w:pStyle w:val="TableParagraph"/>
                              <w:rPr>
                                <w:rFonts w:ascii="Times New Roman"/>
                              </w:rPr>
                            </w:pPr>
                          </w:p>
                        </w:tc>
                      </w:tr>
                      <w:tr w:rsidR="0091797E" w14:paraId="2AF3F2D9" w14:textId="77777777">
                        <w:trPr>
                          <w:trHeight w:hRule="exact" w:val="1218"/>
                        </w:trPr>
                        <w:tc>
                          <w:tcPr>
                            <w:tcW w:w="404" w:type="dxa"/>
                            <w:vMerge w:val="restart"/>
                            <w:tcBorders>
                              <w:left w:val="nil"/>
                              <w:right w:val="single" w:sz="6" w:space="0" w:color="000000"/>
                            </w:tcBorders>
                            <w:textDirection w:val="tbRl"/>
                          </w:tcPr>
                          <w:p w14:paraId="0C1485C3" w14:textId="77777777" w:rsidR="0091797E" w:rsidRDefault="00000000">
                            <w:pPr>
                              <w:pStyle w:val="TableParagraph"/>
                              <w:spacing w:before="32"/>
                              <w:ind w:left="267"/>
                              <w:rPr>
                                <w:sz w:val="23"/>
                              </w:rPr>
                            </w:pPr>
                            <w:r>
                              <w:rPr>
                                <w:sz w:val="23"/>
                              </w:rPr>
                              <w:t>DIRECTOR</w:t>
                            </w:r>
                            <w:r>
                              <w:rPr>
                                <w:spacing w:val="2"/>
                                <w:sz w:val="23"/>
                              </w:rPr>
                              <w:t xml:space="preserve"> </w:t>
                            </w:r>
                            <w:r>
                              <w:rPr>
                                <w:spacing w:val="-2"/>
                                <w:sz w:val="23"/>
                              </w:rPr>
                              <w:t>ADJUNCT</w:t>
                            </w:r>
                          </w:p>
                        </w:tc>
                        <w:tc>
                          <w:tcPr>
                            <w:tcW w:w="306" w:type="dxa"/>
                            <w:tcBorders>
                              <w:top w:val="nil"/>
                              <w:left w:val="single" w:sz="6" w:space="0" w:color="000000"/>
                              <w:right w:val="single" w:sz="18" w:space="0" w:color="000000"/>
                            </w:tcBorders>
                          </w:tcPr>
                          <w:p w14:paraId="0A5C3A52" w14:textId="77777777" w:rsidR="0091797E" w:rsidRDefault="0091797E">
                            <w:pPr>
                              <w:pStyle w:val="TableParagraph"/>
                              <w:rPr>
                                <w:rFonts w:ascii="Times New Roman"/>
                              </w:rPr>
                            </w:pPr>
                          </w:p>
                        </w:tc>
                        <w:tc>
                          <w:tcPr>
                            <w:tcW w:w="220" w:type="dxa"/>
                            <w:vMerge/>
                            <w:tcBorders>
                              <w:top w:val="nil"/>
                              <w:left w:val="single" w:sz="18" w:space="0" w:color="000000"/>
                              <w:bottom w:val="nil"/>
                              <w:right w:val="nil"/>
                            </w:tcBorders>
                          </w:tcPr>
                          <w:p w14:paraId="0F362346" w14:textId="77777777" w:rsidR="0091797E" w:rsidRDefault="0091797E">
                            <w:pPr>
                              <w:rPr>
                                <w:sz w:val="2"/>
                                <w:szCs w:val="2"/>
                              </w:rPr>
                            </w:pPr>
                          </w:p>
                        </w:tc>
                      </w:tr>
                      <w:tr w:rsidR="0091797E" w14:paraId="1FDBC0D0" w14:textId="77777777">
                        <w:trPr>
                          <w:trHeight w:hRule="exact" w:val="1301"/>
                        </w:trPr>
                        <w:tc>
                          <w:tcPr>
                            <w:tcW w:w="404" w:type="dxa"/>
                            <w:vMerge/>
                            <w:tcBorders>
                              <w:top w:val="nil"/>
                              <w:left w:val="nil"/>
                              <w:right w:val="single" w:sz="6" w:space="0" w:color="000000"/>
                            </w:tcBorders>
                            <w:textDirection w:val="tbRl"/>
                          </w:tcPr>
                          <w:p w14:paraId="6BB82E12" w14:textId="77777777" w:rsidR="0091797E" w:rsidRDefault="0091797E">
                            <w:pPr>
                              <w:rPr>
                                <w:sz w:val="2"/>
                                <w:szCs w:val="2"/>
                              </w:rPr>
                            </w:pPr>
                          </w:p>
                        </w:tc>
                        <w:tc>
                          <w:tcPr>
                            <w:tcW w:w="526" w:type="dxa"/>
                            <w:gridSpan w:val="2"/>
                            <w:tcBorders>
                              <w:top w:val="nil"/>
                              <w:left w:val="single" w:sz="6" w:space="0" w:color="000000"/>
                              <w:bottom w:val="nil"/>
                              <w:right w:val="nil"/>
                            </w:tcBorders>
                          </w:tcPr>
                          <w:p w14:paraId="13CC4E12" w14:textId="77777777" w:rsidR="0091797E" w:rsidRDefault="0091797E">
                            <w:pPr>
                              <w:pStyle w:val="TableParagraph"/>
                              <w:rPr>
                                <w:rFonts w:ascii="Times New Roman"/>
                              </w:rPr>
                            </w:pPr>
                          </w:p>
                        </w:tc>
                      </w:tr>
                    </w:tbl>
                    <w:p w14:paraId="4C80AED9" w14:textId="77777777" w:rsidR="0091797E" w:rsidRDefault="0091797E">
                      <w:pPr>
                        <w:pStyle w:val="BodyText"/>
                        <w:spacing w:before="0"/>
                        <w:ind w:left="0"/>
                        <w:jc w:val="left"/>
                      </w:pPr>
                    </w:p>
                  </w:txbxContent>
                </v:textbox>
                <w10:wrap anchorx="page" anchory="page"/>
              </v:shape>
            </w:pict>
          </mc:Fallback>
        </mc:AlternateContent>
      </w:r>
      <w:r>
        <w:rPr>
          <w:noProof/>
        </w:rPr>
        <w:drawing>
          <wp:anchor distT="0" distB="0" distL="0" distR="0" simplePos="0" relativeHeight="15769088" behindDoc="0" locked="0" layoutInCell="1" allowOverlap="1" wp14:anchorId="36180F63" wp14:editId="54130A9A">
            <wp:simplePos x="0" y="0"/>
            <wp:positionH relativeFrom="page">
              <wp:posOffset>3891445</wp:posOffset>
            </wp:positionH>
            <wp:positionV relativeFrom="page">
              <wp:posOffset>2258085</wp:posOffset>
            </wp:positionV>
            <wp:extent cx="207759" cy="1590814"/>
            <wp:effectExtent l="0" t="0" r="0" b="0"/>
            <wp:wrapNone/>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217" cstate="print"/>
                    <a:stretch>
                      <a:fillRect/>
                    </a:stretch>
                  </pic:blipFill>
                  <pic:spPr>
                    <a:xfrm>
                      <a:off x="0" y="0"/>
                      <a:ext cx="207759" cy="1590814"/>
                    </a:xfrm>
                    <a:prstGeom prst="rect">
                      <a:avLst/>
                    </a:prstGeom>
                  </pic:spPr>
                </pic:pic>
              </a:graphicData>
            </a:graphic>
          </wp:anchor>
        </w:drawing>
      </w:r>
      <w:r>
        <w:rPr>
          <w:noProof/>
        </w:rPr>
        <w:drawing>
          <wp:anchor distT="0" distB="0" distL="0" distR="0" simplePos="0" relativeHeight="15769600" behindDoc="0" locked="0" layoutInCell="1" allowOverlap="1" wp14:anchorId="798A9447" wp14:editId="54675BEE">
            <wp:simplePos x="0" y="0"/>
            <wp:positionH relativeFrom="page">
              <wp:posOffset>3891445</wp:posOffset>
            </wp:positionH>
            <wp:positionV relativeFrom="page">
              <wp:posOffset>6146114</wp:posOffset>
            </wp:positionV>
            <wp:extent cx="207759" cy="1590624"/>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218" cstate="print"/>
                    <a:stretch>
                      <a:fillRect/>
                    </a:stretch>
                  </pic:blipFill>
                  <pic:spPr>
                    <a:xfrm>
                      <a:off x="0" y="0"/>
                      <a:ext cx="207759" cy="1590624"/>
                    </a:xfrm>
                    <a:prstGeom prst="rect">
                      <a:avLst/>
                    </a:prstGeom>
                  </pic:spPr>
                </pic:pic>
              </a:graphicData>
            </a:graphic>
          </wp:anchor>
        </w:drawing>
      </w:r>
      <w:r>
        <w:rPr>
          <w:rFonts w:ascii="Arial Narrow Bold"/>
          <w:noProof/>
          <w:sz w:val="20"/>
        </w:rPr>
        <mc:AlternateContent>
          <mc:Choice Requires="wps">
            <w:drawing>
              <wp:inline distT="0" distB="0" distL="0" distR="0" wp14:anchorId="1C3EA848" wp14:editId="2ACA9E6F">
                <wp:extent cx="2325370" cy="6965315"/>
                <wp:effectExtent l="0" t="0" r="0" b="0"/>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5370" cy="6965315"/>
                        </a:xfrm>
                        <a:prstGeom prst="rect">
                          <a:avLst/>
                        </a:prstGeom>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60"/>
                              <w:gridCol w:w="417"/>
                              <w:gridCol w:w="384"/>
                            </w:tblGrid>
                            <w:tr w:rsidR="0091797E" w14:paraId="2224AEB9" w14:textId="77777777">
                              <w:trPr>
                                <w:trHeight w:hRule="exact" w:val="436"/>
                              </w:trPr>
                              <w:tc>
                                <w:tcPr>
                                  <w:tcW w:w="2860" w:type="dxa"/>
                                  <w:vMerge w:val="restart"/>
                                  <w:tcBorders>
                                    <w:left w:val="nil"/>
                                    <w:bottom w:val="single" w:sz="6" w:space="0" w:color="000000"/>
                                    <w:right w:val="single" w:sz="6" w:space="0" w:color="000000"/>
                                  </w:tcBorders>
                                </w:tcPr>
                                <w:p w14:paraId="1ABB14A8" w14:textId="77777777" w:rsidR="0091797E" w:rsidRDefault="00000000">
                                  <w:pPr>
                                    <w:pStyle w:val="TableParagraph"/>
                                    <w:spacing w:before="143" w:line="204" w:lineRule="auto"/>
                                    <w:ind w:left="650" w:hanging="452"/>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unic înregistrări cereri</w:t>
                                  </w:r>
                                </w:p>
                              </w:tc>
                              <w:tc>
                                <w:tcPr>
                                  <w:tcW w:w="801" w:type="dxa"/>
                                  <w:gridSpan w:val="2"/>
                                  <w:tcBorders>
                                    <w:top w:val="nil"/>
                                    <w:left w:val="single" w:sz="6" w:space="0" w:color="000000"/>
                                    <w:bottom w:val="nil"/>
                                    <w:right w:val="nil"/>
                                  </w:tcBorders>
                                </w:tcPr>
                                <w:p w14:paraId="16144195" w14:textId="77777777" w:rsidR="0091797E" w:rsidRDefault="0091797E">
                                  <w:pPr>
                                    <w:pStyle w:val="TableParagraph"/>
                                    <w:rPr>
                                      <w:rFonts w:ascii="Times New Roman"/>
                                    </w:rPr>
                                  </w:pPr>
                                </w:p>
                              </w:tc>
                            </w:tr>
                            <w:tr w:rsidR="0091797E" w14:paraId="262AA10F" w14:textId="77777777">
                              <w:trPr>
                                <w:trHeight w:hRule="exact" w:val="438"/>
                              </w:trPr>
                              <w:tc>
                                <w:tcPr>
                                  <w:tcW w:w="2860" w:type="dxa"/>
                                  <w:vMerge/>
                                  <w:tcBorders>
                                    <w:top w:val="nil"/>
                                    <w:left w:val="nil"/>
                                    <w:bottom w:val="single" w:sz="6" w:space="0" w:color="000000"/>
                                    <w:right w:val="single" w:sz="6" w:space="0" w:color="000000"/>
                                  </w:tcBorders>
                                </w:tcPr>
                                <w:p w14:paraId="744FAE85" w14:textId="77777777" w:rsidR="0091797E" w:rsidRDefault="0091797E">
                                  <w:pPr>
                                    <w:rPr>
                                      <w:sz w:val="2"/>
                                      <w:szCs w:val="2"/>
                                    </w:rPr>
                                  </w:pPr>
                                </w:p>
                              </w:tc>
                              <w:tc>
                                <w:tcPr>
                                  <w:tcW w:w="417" w:type="dxa"/>
                                  <w:tcBorders>
                                    <w:left w:val="single" w:sz="6" w:space="0" w:color="000000"/>
                                    <w:bottom w:val="nil"/>
                                    <w:right w:val="single" w:sz="12" w:space="0" w:color="000000"/>
                                  </w:tcBorders>
                                </w:tcPr>
                                <w:p w14:paraId="2FE710D0" w14:textId="77777777" w:rsidR="0091797E" w:rsidRDefault="0091797E">
                                  <w:pPr>
                                    <w:pStyle w:val="TableParagraph"/>
                                    <w:rPr>
                                      <w:rFonts w:ascii="Times New Roman"/>
                                    </w:rPr>
                                  </w:pPr>
                                </w:p>
                              </w:tc>
                              <w:tc>
                                <w:tcPr>
                                  <w:tcW w:w="384" w:type="dxa"/>
                                  <w:vMerge w:val="restart"/>
                                  <w:tcBorders>
                                    <w:top w:val="nil"/>
                                    <w:left w:val="single" w:sz="12" w:space="0" w:color="000000"/>
                                    <w:bottom w:val="single" w:sz="12" w:space="0" w:color="000000"/>
                                    <w:right w:val="nil"/>
                                  </w:tcBorders>
                                </w:tcPr>
                                <w:p w14:paraId="4E7CD600" w14:textId="77777777" w:rsidR="0091797E" w:rsidRDefault="0091797E">
                                  <w:pPr>
                                    <w:pStyle w:val="TableParagraph"/>
                                    <w:rPr>
                                      <w:rFonts w:ascii="Times New Roman"/>
                                    </w:rPr>
                                  </w:pPr>
                                </w:p>
                              </w:tc>
                            </w:tr>
                            <w:tr w:rsidR="0091797E" w14:paraId="2B81B3BE" w14:textId="77777777">
                              <w:trPr>
                                <w:trHeight w:hRule="exact" w:val="204"/>
                              </w:trPr>
                              <w:tc>
                                <w:tcPr>
                                  <w:tcW w:w="3277" w:type="dxa"/>
                                  <w:gridSpan w:val="2"/>
                                  <w:tcBorders>
                                    <w:top w:val="nil"/>
                                    <w:left w:val="nil"/>
                                    <w:bottom w:val="nil"/>
                                    <w:right w:val="single" w:sz="12" w:space="0" w:color="000000"/>
                                  </w:tcBorders>
                                </w:tcPr>
                                <w:p w14:paraId="4C7174DF"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379D603C" w14:textId="77777777" w:rsidR="0091797E" w:rsidRDefault="0091797E">
                                  <w:pPr>
                                    <w:rPr>
                                      <w:sz w:val="2"/>
                                      <w:szCs w:val="2"/>
                                    </w:rPr>
                                  </w:pPr>
                                </w:p>
                              </w:tc>
                            </w:tr>
                            <w:tr w:rsidR="0091797E" w14:paraId="0B521096" w14:textId="77777777">
                              <w:trPr>
                                <w:trHeight w:hRule="exact" w:val="429"/>
                              </w:trPr>
                              <w:tc>
                                <w:tcPr>
                                  <w:tcW w:w="2860" w:type="dxa"/>
                                  <w:vMerge w:val="restart"/>
                                  <w:tcBorders>
                                    <w:left w:val="nil"/>
                                    <w:bottom w:val="single" w:sz="6" w:space="0" w:color="000000"/>
                                    <w:right w:val="single" w:sz="6" w:space="0" w:color="000000"/>
                                  </w:tcBorders>
                                </w:tcPr>
                                <w:p w14:paraId="29D9409D" w14:textId="77777777" w:rsidR="0091797E" w:rsidRDefault="00000000">
                                  <w:pPr>
                                    <w:pStyle w:val="TableParagraph"/>
                                    <w:spacing w:before="143" w:line="204" w:lineRule="auto"/>
                                    <w:ind w:left="491" w:hanging="293"/>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unic înmatriculări / radieri</w:t>
                                  </w:r>
                                </w:p>
                              </w:tc>
                              <w:tc>
                                <w:tcPr>
                                  <w:tcW w:w="417" w:type="dxa"/>
                                  <w:tcBorders>
                                    <w:top w:val="nil"/>
                                    <w:left w:val="single" w:sz="6" w:space="0" w:color="000000"/>
                                    <w:right w:val="single" w:sz="12" w:space="0" w:color="000000"/>
                                  </w:tcBorders>
                                </w:tcPr>
                                <w:p w14:paraId="0E90908B"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5B05DF3D" w14:textId="77777777" w:rsidR="0091797E" w:rsidRDefault="0091797E">
                                  <w:pPr>
                                    <w:rPr>
                                      <w:sz w:val="2"/>
                                      <w:szCs w:val="2"/>
                                    </w:rPr>
                                  </w:pPr>
                                </w:p>
                              </w:tc>
                            </w:tr>
                            <w:tr w:rsidR="0091797E" w14:paraId="5F5D1C73" w14:textId="77777777">
                              <w:trPr>
                                <w:trHeight w:hRule="exact" w:val="445"/>
                              </w:trPr>
                              <w:tc>
                                <w:tcPr>
                                  <w:tcW w:w="2860" w:type="dxa"/>
                                  <w:vMerge/>
                                  <w:tcBorders>
                                    <w:top w:val="nil"/>
                                    <w:left w:val="nil"/>
                                    <w:bottom w:val="single" w:sz="6" w:space="0" w:color="000000"/>
                                    <w:right w:val="single" w:sz="6" w:space="0" w:color="000000"/>
                                  </w:tcBorders>
                                </w:tcPr>
                                <w:p w14:paraId="665313C5" w14:textId="77777777" w:rsidR="0091797E" w:rsidRDefault="0091797E">
                                  <w:pPr>
                                    <w:rPr>
                                      <w:sz w:val="2"/>
                                      <w:szCs w:val="2"/>
                                    </w:rPr>
                                  </w:pPr>
                                </w:p>
                              </w:tc>
                              <w:tc>
                                <w:tcPr>
                                  <w:tcW w:w="417" w:type="dxa"/>
                                  <w:tcBorders>
                                    <w:left w:val="single" w:sz="6" w:space="0" w:color="000000"/>
                                    <w:bottom w:val="nil"/>
                                    <w:right w:val="single" w:sz="12" w:space="0" w:color="000000"/>
                                  </w:tcBorders>
                                </w:tcPr>
                                <w:p w14:paraId="1C2A5F22"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20906AC7" w14:textId="77777777" w:rsidR="0091797E" w:rsidRDefault="0091797E">
                                  <w:pPr>
                                    <w:rPr>
                                      <w:sz w:val="2"/>
                                      <w:szCs w:val="2"/>
                                    </w:rPr>
                                  </w:pPr>
                                </w:p>
                              </w:tc>
                            </w:tr>
                            <w:tr w:rsidR="0091797E" w14:paraId="12B5C26A" w14:textId="77777777">
                              <w:trPr>
                                <w:trHeight w:hRule="exact" w:val="223"/>
                              </w:trPr>
                              <w:tc>
                                <w:tcPr>
                                  <w:tcW w:w="3277" w:type="dxa"/>
                                  <w:gridSpan w:val="2"/>
                                  <w:tcBorders>
                                    <w:top w:val="nil"/>
                                    <w:left w:val="nil"/>
                                    <w:bottom w:val="nil"/>
                                    <w:right w:val="single" w:sz="12" w:space="0" w:color="000000"/>
                                  </w:tcBorders>
                                </w:tcPr>
                                <w:p w14:paraId="12193E8C" w14:textId="77777777" w:rsidR="0091797E" w:rsidRDefault="0091797E">
                                  <w:pPr>
                                    <w:pStyle w:val="TableParagraph"/>
                                    <w:rPr>
                                      <w:rFonts w:ascii="Times New Roman"/>
                                      <w:sz w:val="14"/>
                                    </w:rPr>
                                  </w:pPr>
                                </w:p>
                              </w:tc>
                              <w:tc>
                                <w:tcPr>
                                  <w:tcW w:w="384" w:type="dxa"/>
                                  <w:vMerge/>
                                  <w:tcBorders>
                                    <w:top w:val="nil"/>
                                    <w:left w:val="single" w:sz="12" w:space="0" w:color="000000"/>
                                    <w:bottom w:val="single" w:sz="12" w:space="0" w:color="000000"/>
                                    <w:right w:val="nil"/>
                                  </w:tcBorders>
                                </w:tcPr>
                                <w:p w14:paraId="6D81415F" w14:textId="77777777" w:rsidR="0091797E" w:rsidRDefault="0091797E">
                                  <w:pPr>
                                    <w:rPr>
                                      <w:sz w:val="2"/>
                                      <w:szCs w:val="2"/>
                                    </w:rPr>
                                  </w:pPr>
                                </w:p>
                              </w:tc>
                            </w:tr>
                            <w:tr w:rsidR="0091797E" w14:paraId="3E5E0A58" w14:textId="77777777">
                              <w:trPr>
                                <w:trHeight w:hRule="exact" w:val="440"/>
                              </w:trPr>
                              <w:tc>
                                <w:tcPr>
                                  <w:tcW w:w="2860" w:type="dxa"/>
                                  <w:vMerge w:val="restart"/>
                                  <w:tcBorders>
                                    <w:left w:val="nil"/>
                                    <w:bottom w:val="single" w:sz="6" w:space="0" w:color="000000"/>
                                    <w:right w:val="single" w:sz="6" w:space="0" w:color="000000"/>
                                  </w:tcBorders>
                                </w:tcPr>
                                <w:p w14:paraId="61F01B5F" w14:textId="77777777" w:rsidR="0091797E" w:rsidRDefault="00000000">
                                  <w:pPr>
                                    <w:pStyle w:val="TableParagraph"/>
                                    <w:spacing w:before="142" w:line="204" w:lineRule="auto"/>
                                    <w:ind w:left="1039" w:hanging="841"/>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 xml:space="preserve">unic </w:t>
                                  </w:r>
                                  <w:r>
                                    <w:rPr>
                                      <w:spacing w:val="-2"/>
                                      <w:sz w:val="23"/>
                                    </w:rPr>
                                    <w:t>mențiuni</w:t>
                                  </w:r>
                                </w:p>
                              </w:tc>
                              <w:tc>
                                <w:tcPr>
                                  <w:tcW w:w="417" w:type="dxa"/>
                                  <w:tcBorders>
                                    <w:top w:val="nil"/>
                                    <w:left w:val="single" w:sz="6" w:space="0" w:color="000000"/>
                                    <w:right w:val="single" w:sz="12" w:space="0" w:color="000000"/>
                                  </w:tcBorders>
                                </w:tcPr>
                                <w:p w14:paraId="5356F48F"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49F1051D" w14:textId="77777777" w:rsidR="0091797E" w:rsidRDefault="0091797E">
                                  <w:pPr>
                                    <w:rPr>
                                      <w:sz w:val="2"/>
                                      <w:szCs w:val="2"/>
                                    </w:rPr>
                                  </w:pPr>
                                </w:p>
                              </w:tc>
                            </w:tr>
                            <w:tr w:rsidR="0091797E" w14:paraId="62DEED63" w14:textId="77777777">
                              <w:trPr>
                                <w:trHeight w:hRule="exact" w:val="333"/>
                              </w:trPr>
                              <w:tc>
                                <w:tcPr>
                                  <w:tcW w:w="2860" w:type="dxa"/>
                                  <w:vMerge/>
                                  <w:tcBorders>
                                    <w:top w:val="nil"/>
                                    <w:left w:val="nil"/>
                                    <w:bottom w:val="single" w:sz="6" w:space="0" w:color="000000"/>
                                    <w:right w:val="single" w:sz="6" w:space="0" w:color="000000"/>
                                  </w:tcBorders>
                                </w:tcPr>
                                <w:p w14:paraId="38BF9F85" w14:textId="77777777" w:rsidR="0091797E" w:rsidRDefault="0091797E">
                                  <w:pPr>
                                    <w:rPr>
                                      <w:sz w:val="2"/>
                                      <w:szCs w:val="2"/>
                                    </w:rPr>
                                  </w:pPr>
                                </w:p>
                              </w:tc>
                              <w:tc>
                                <w:tcPr>
                                  <w:tcW w:w="417" w:type="dxa"/>
                                  <w:vMerge w:val="restart"/>
                                  <w:tcBorders>
                                    <w:left w:val="single" w:sz="6" w:space="0" w:color="000000"/>
                                    <w:bottom w:val="nil"/>
                                    <w:right w:val="single" w:sz="12" w:space="0" w:color="000000"/>
                                  </w:tcBorders>
                                </w:tcPr>
                                <w:p w14:paraId="2A578B15"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7B7F6F54" w14:textId="77777777" w:rsidR="0091797E" w:rsidRDefault="0091797E">
                                  <w:pPr>
                                    <w:rPr>
                                      <w:sz w:val="2"/>
                                      <w:szCs w:val="2"/>
                                    </w:rPr>
                                  </w:pPr>
                                </w:p>
                              </w:tc>
                            </w:tr>
                            <w:tr w:rsidR="0091797E" w14:paraId="20235F00" w14:textId="77777777">
                              <w:trPr>
                                <w:trHeight w:hRule="exact" w:val="100"/>
                              </w:trPr>
                              <w:tc>
                                <w:tcPr>
                                  <w:tcW w:w="2860" w:type="dxa"/>
                                  <w:vMerge/>
                                  <w:tcBorders>
                                    <w:top w:val="nil"/>
                                    <w:left w:val="nil"/>
                                    <w:bottom w:val="single" w:sz="6" w:space="0" w:color="000000"/>
                                    <w:right w:val="single" w:sz="6" w:space="0" w:color="000000"/>
                                  </w:tcBorders>
                                </w:tcPr>
                                <w:p w14:paraId="1D45E32E" w14:textId="77777777" w:rsidR="0091797E" w:rsidRDefault="0091797E">
                                  <w:pPr>
                                    <w:rPr>
                                      <w:sz w:val="2"/>
                                      <w:szCs w:val="2"/>
                                    </w:rPr>
                                  </w:pPr>
                                </w:p>
                              </w:tc>
                              <w:tc>
                                <w:tcPr>
                                  <w:tcW w:w="417" w:type="dxa"/>
                                  <w:vMerge/>
                                  <w:tcBorders>
                                    <w:top w:val="nil"/>
                                    <w:left w:val="single" w:sz="6" w:space="0" w:color="000000"/>
                                    <w:bottom w:val="nil"/>
                                    <w:right w:val="single" w:sz="12" w:space="0" w:color="000000"/>
                                  </w:tcBorders>
                                </w:tcPr>
                                <w:p w14:paraId="1D292AFD" w14:textId="77777777" w:rsidR="0091797E" w:rsidRDefault="0091797E">
                                  <w:pPr>
                                    <w:rPr>
                                      <w:sz w:val="2"/>
                                      <w:szCs w:val="2"/>
                                    </w:rPr>
                                  </w:pPr>
                                </w:p>
                              </w:tc>
                              <w:tc>
                                <w:tcPr>
                                  <w:tcW w:w="384" w:type="dxa"/>
                                  <w:vMerge w:val="restart"/>
                                  <w:tcBorders>
                                    <w:top w:val="single" w:sz="12" w:space="0" w:color="000000"/>
                                    <w:left w:val="single" w:sz="12" w:space="0" w:color="000000"/>
                                    <w:bottom w:val="single" w:sz="12" w:space="0" w:color="000000"/>
                                    <w:right w:val="nil"/>
                                  </w:tcBorders>
                                </w:tcPr>
                                <w:p w14:paraId="4F62E621" w14:textId="77777777" w:rsidR="0091797E" w:rsidRDefault="0091797E">
                                  <w:pPr>
                                    <w:pStyle w:val="TableParagraph"/>
                                    <w:rPr>
                                      <w:rFonts w:ascii="Times New Roman"/>
                                    </w:rPr>
                                  </w:pPr>
                                </w:p>
                              </w:tc>
                            </w:tr>
                            <w:tr w:rsidR="0091797E" w14:paraId="72593ABB" w14:textId="77777777">
                              <w:trPr>
                                <w:trHeight w:hRule="exact" w:val="223"/>
                              </w:trPr>
                              <w:tc>
                                <w:tcPr>
                                  <w:tcW w:w="3277" w:type="dxa"/>
                                  <w:gridSpan w:val="2"/>
                                  <w:tcBorders>
                                    <w:top w:val="nil"/>
                                    <w:left w:val="nil"/>
                                    <w:bottom w:val="nil"/>
                                    <w:right w:val="single" w:sz="12" w:space="0" w:color="000000"/>
                                  </w:tcBorders>
                                </w:tcPr>
                                <w:p w14:paraId="080042C5" w14:textId="77777777" w:rsidR="0091797E" w:rsidRDefault="0091797E">
                                  <w:pPr>
                                    <w:pStyle w:val="TableParagraph"/>
                                    <w:rPr>
                                      <w:rFonts w:ascii="Times New Roman"/>
                                      <w:sz w:val="14"/>
                                    </w:rPr>
                                  </w:pPr>
                                </w:p>
                              </w:tc>
                              <w:tc>
                                <w:tcPr>
                                  <w:tcW w:w="384" w:type="dxa"/>
                                  <w:vMerge/>
                                  <w:tcBorders>
                                    <w:top w:val="nil"/>
                                    <w:left w:val="single" w:sz="12" w:space="0" w:color="000000"/>
                                    <w:bottom w:val="single" w:sz="12" w:space="0" w:color="000000"/>
                                    <w:right w:val="nil"/>
                                  </w:tcBorders>
                                </w:tcPr>
                                <w:p w14:paraId="0D0E22C9" w14:textId="77777777" w:rsidR="0091797E" w:rsidRDefault="0091797E">
                                  <w:pPr>
                                    <w:rPr>
                                      <w:sz w:val="2"/>
                                      <w:szCs w:val="2"/>
                                    </w:rPr>
                                  </w:pPr>
                                </w:p>
                              </w:tc>
                            </w:tr>
                            <w:tr w:rsidR="0091797E" w14:paraId="7EC893A3" w14:textId="77777777">
                              <w:trPr>
                                <w:trHeight w:hRule="exact" w:val="423"/>
                              </w:trPr>
                              <w:tc>
                                <w:tcPr>
                                  <w:tcW w:w="2860" w:type="dxa"/>
                                  <w:vMerge w:val="restart"/>
                                  <w:tcBorders>
                                    <w:left w:val="nil"/>
                                    <w:bottom w:val="single" w:sz="6" w:space="0" w:color="000000"/>
                                    <w:right w:val="single" w:sz="6" w:space="0" w:color="000000"/>
                                  </w:tcBorders>
                                </w:tcPr>
                                <w:p w14:paraId="642EFD3C" w14:textId="77777777" w:rsidR="0091797E" w:rsidRDefault="00000000">
                                  <w:pPr>
                                    <w:pStyle w:val="TableParagraph"/>
                                    <w:spacing w:before="143" w:line="204" w:lineRule="auto"/>
                                    <w:ind w:left="311" w:hanging="112"/>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unic îndreptări erori materiale</w:t>
                                  </w:r>
                                </w:p>
                              </w:tc>
                              <w:tc>
                                <w:tcPr>
                                  <w:tcW w:w="417" w:type="dxa"/>
                                  <w:tcBorders>
                                    <w:top w:val="nil"/>
                                    <w:left w:val="single" w:sz="6" w:space="0" w:color="000000"/>
                                    <w:right w:val="single" w:sz="12" w:space="0" w:color="000000"/>
                                  </w:tcBorders>
                                </w:tcPr>
                                <w:p w14:paraId="79B5D6D0"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4FFED89B" w14:textId="77777777" w:rsidR="0091797E" w:rsidRDefault="0091797E">
                                  <w:pPr>
                                    <w:rPr>
                                      <w:sz w:val="2"/>
                                      <w:szCs w:val="2"/>
                                    </w:rPr>
                                  </w:pPr>
                                </w:p>
                              </w:tc>
                            </w:tr>
                            <w:tr w:rsidR="0091797E" w14:paraId="6D95D845" w14:textId="77777777">
                              <w:trPr>
                                <w:trHeight w:hRule="exact" w:val="451"/>
                              </w:trPr>
                              <w:tc>
                                <w:tcPr>
                                  <w:tcW w:w="2860" w:type="dxa"/>
                                  <w:vMerge/>
                                  <w:tcBorders>
                                    <w:top w:val="nil"/>
                                    <w:left w:val="nil"/>
                                    <w:bottom w:val="single" w:sz="6" w:space="0" w:color="000000"/>
                                    <w:right w:val="single" w:sz="6" w:space="0" w:color="000000"/>
                                  </w:tcBorders>
                                </w:tcPr>
                                <w:p w14:paraId="6FD4D28B" w14:textId="77777777" w:rsidR="0091797E" w:rsidRDefault="0091797E">
                                  <w:pPr>
                                    <w:rPr>
                                      <w:sz w:val="2"/>
                                      <w:szCs w:val="2"/>
                                    </w:rPr>
                                  </w:pPr>
                                </w:p>
                              </w:tc>
                              <w:tc>
                                <w:tcPr>
                                  <w:tcW w:w="417" w:type="dxa"/>
                                  <w:tcBorders>
                                    <w:left w:val="single" w:sz="6" w:space="0" w:color="000000"/>
                                    <w:bottom w:val="nil"/>
                                    <w:right w:val="single" w:sz="12" w:space="0" w:color="000000"/>
                                  </w:tcBorders>
                                </w:tcPr>
                                <w:p w14:paraId="529E01ED"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12BCBC70" w14:textId="77777777" w:rsidR="0091797E" w:rsidRDefault="0091797E">
                                  <w:pPr>
                                    <w:rPr>
                                      <w:sz w:val="2"/>
                                      <w:szCs w:val="2"/>
                                    </w:rPr>
                                  </w:pPr>
                                </w:p>
                              </w:tc>
                            </w:tr>
                            <w:tr w:rsidR="0091797E" w14:paraId="36332FE3" w14:textId="77777777">
                              <w:trPr>
                                <w:trHeight w:hRule="exact" w:val="213"/>
                              </w:trPr>
                              <w:tc>
                                <w:tcPr>
                                  <w:tcW w:w="3277" w:type="dxa"/>
                                  <w:gridSpan w:val="2"/>
                                  <w:tcBorders>
                                    <w:top w:val="nil"/>
                                    <w:left w:val="nil"/>
                                    <w:bottom w:val="nil"/>
                                    <w:right w:val="single" w:sz="12" w:space="0" w:color="000000"/>
                                  </w:tcBorders>
                                </w:tcPr>
                                <w:p w14:paraId="2896C920"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3BAEA66B" w14:textId="77777777" w:rsidR="0091797E" w:rsidRDefault="0091797E">
                                  <w:pPr>
                                    <w:rPr>
                                      <w:sz w:val="2"/>
                                      <w:szCs w:val="2"/>
                                    </w:rPr>
                                  </w:pPr>
                                </w:p>
                              </w:tc>
                            </w:tr>
                            <w:tr w:rsidR="0091797E" w14:paraId="318F0C3A" w14:textId="77777777">
                              <w:trPr>
                                <w:trHeight w:hRule="exact" w:val="425"/>
                              </w:trPr>
                              <w:tc>
                                <w:tcPr>
                                  <w:tcW w:w="2860" w:type="dxa"/>
                                  <w:vMerge w:val="restart"/>
                                  <w:tcBorders>
                                    <w:left w:val="nil"/>
                                    <w:bottom w:val="single" w:sz="6" w:space="0" w:color="000000"/>
                                    <w:right w:val="single" w:sz="6" w:space="0" w:color="000000"/>
                                  </w:tcBorders>
                                </w:tcPr>
                                <w:p w14:paraId="64C0E936" w14:textId="77777777" w:rsidR="0091797E" w:rsidRDefault="00000000">
                                  <w:pPr>
                                    <w:pStyle w:val="TableParagraph"/>
                                    <w:spacing w:before="143" w:line="204" w:lineRule="auto"/>
                                    <w:ind w:left="486" w:hanging="288"/>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unic înregistrări din oficiu</w:t>
                                  </w:r>
                                </w:p>
                              </w:tc>
                              <w:tc>
                                <w:tcPr>
                                  <w:tcW w:w="417" w:type="dxa"/>
                                  <w:tcBorders>
                                    <w:top w:val="nil"/>
                                    <w:left w:val="single" w:sz="6" w:space="0" w:color="000000"/>
                                    <w:right w:val="single" w:sz="12" w:space="0" w:color="000000"/>
                                  </w:tcBorders>
                                </w:tcPr>
                                <w:p w14:paraId="57BF9CF9"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6CF5ECEC" w14:textId="77777777" w:rsidR="0091797E" w:rsidRDefault="0091797E">
                                  <w:pPr>
                                    <w:rPr>
                                      <w:sz w:val="2"/>
                                      <w:szCs w:val="2"/>
                                    </w:rPr>
                                  </w:pPr>
                                </w:p>
                              </w:tc>
                            </w:tr>
                            <w:tr w:rsidR="0091797E" w14:paraId="229E171C" w14:textId="77777777">
                              <w:trPr>
                                <w:trHeight w:hRule="exact" w:val="449"/>
                              </w:trPr>
                              <w:tc>
                                <w:tcPr>
                                  <w:tcW w:w="2860" w:type="dxa"/>
                                  <w:vMerge/>
                                  <w:tcBorders>
                                    <w:top w:val="nil"/>
                                    <w:left w:val="nil"/>
                                    <w:bottom w:val="single" w:sz="6" w:space="0" w:color="000000"/>
                                    <w:right w:val="single" w:sz="6" w:space="0" w:color="000000"/>
                                  </w:tcBorders>
                                </w:tcPr>
                                <w:p w14:paraId="57D4D586" w14:textId="77777777" w:rsidR="0091797E" w:rsidRDefault="0091797E">
                                  <w:pPr>
                                    <w:rPr>
                                      <w:sz w:val="2"/>
                                      <w:szCs w:val="2"/>
                                    </w:rPr>
                                  </w:pPr>
                                </w:p>
                              </w:tc>
                              <w:tc>
                                <w:tcPr>
                                  <w:tcW w:w="417" w:type="dxa"/>
                                  <w:tcBorders>
                                    <w:left w:val="single" w:sz="6" w:space="0" w:color="000000"/>
                                    <w:bottom w:val="nil"/>
                                    <w:right w:val="single" w:sz="12" w:space="0" w:color="000000"/>
                                  </w:tcBorders>
                                </w:tcPr>
                                <w:p w14:paraId="1B106853"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5F7EE82E" w14:textId="77777777" w:rsidR="0091797E" w:rsidRDefault="0091797E">
                                  <w:pPr>
                                    <w:rPr>
                                      <w:sz w:val="2"/>
                                      <w:szCs w:val="2"/>
                                    </w:rPr>
                                  </w:pPr>
                                </w:p>
                              </w:tc>
                            </w:tr>
                            <w:tr w:rsidR="0091797E" w14:paraId="5379C12A" w14:textId="77777777">
                              <w:trPr>
                                <w:trHeight w:hRule="exact" w:val="204"/>
                              </w:trPr>
                              <w:tc>
                                <w:tcPr>
                                  <w:tcW w:w="3277" w:type="dxa"/>
                                  <w:gridSpan w:val="2"/>
                                  <w:tcBorders>
                                    <w:top w:val="nil"/>
                                    <w:left w:val="nil"/>
                                    <w:bottom w:val="nil"/>
                                    <w:right w:val="single" w:sz="12" w:space="0" w:color="000000"/>
                                  </w:tcBorders>
                                </w:tcPr>
                                <w:p w14:paraId="25E96451"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05BA346C" w14:textId="77777777" w:rsidR="0091797E" w:rsidRDefault="0091797E">
                                  <w:pPr>
                                    <w:rPr>
                                      <w:sz w:val="2"/>
                                      <w:szCs w:val="2"/>
                                    </w:rPr>
                                  </w:pPr>
                                </w:p>
                              </w:tc>
                            </w:tr>
                            <w:tr w:rsidR="0091797E" w14:paraId="1CF48D72" w14:textId="77777777">
                              <w:trPr>
                                <w:trHeight w:hRule="exact" w:val="437"/>
                              </w:trPr>
                              <w:tc>
                                <w:tcPr>
                                  <w:tcW w:w="2860" w:type="dxa"/>
                                  <w:vMerge w:val="restart"/>
                                  <w:tcBorders>
                                    <w:left w:val="nil"/>
                                    <w:bottom w:val="single" w:sz="6" w:space="0" w:color="000000"/>
                                    <w:right w:val="single" w:sz="6" w:space="0" w:color="000000"/>
                                  </w:tcBorders>
                                </w:tcPr>
                                <w:p w14:paraId="00F44F5D" w14:textId="77777777" w:rsidR="0091797E" w:rsidRDefault="00000000">
                                  <w:pPr>
                                    <w:pStyle w:val="TableParagraph"/>
                                    <w:spacing w:before="143" w:line="204" w:lineRule="auto"/>
                                    <w:ind w:left="491" w:hanging="379"/>
                                    <w:rPr>
                                      <w:sz w:val="23"/>
                                    </w:rPr>
                                  </w:pPr>
                                  <w:r>
                                    <w:rPr>
                                      <w:sz w:val="23"/>
                                    </w:rPr>
                                    <w:t>Serviciul registrul comerțului înmatriculări / radieri</w:t>
                                  </w:r>
                                </w:p>
                              </w:tc>
                              <w:tc>
                                <w:tcPr>
                                  <w:tcW w:w="417" w:type="dxa"/>
                                  <w:tcBorders>
                                    <w:top w:val="nil"/>
                                    <w:left w:val="single" w:sz="6" w:space="0" w:color="000000"/>
                                    <w:right w:val="single" w:sz="12" w:space="0" w:color="000000"/>
                                  </w:tcBorders>
                                </w:tcPr>
                                <w:p w14:paraId="379553DD"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76BF1E26" w14:textId="77777777" w:rsidR="0091797E" w:rsidRDefault="0091797E">
                                  <w:pPr>
                                    <w:rPr>
                                      <w:sz w:val="2"/>
                                      <w:szCs w:val="2"/>
                                    </w:rPr>
                                  </w:pPr>
                                </w:p>
                              </w:tc>
                            </w:tr>
                            <w:tr w:rsidR="0091797E" w14:paraId="3E74F773" w14:textId="77777777">
                              <w:trPr>
                                <w:trHeight w:hRule="exact" w:val="437"/>
                              </w:trPr>
                              <w:tc>
                                <w:tcPr>
                                  <w:tcW w:w="2860" w:type="dxa"/>
                                  <w:vMerge/>
                                  <w:tcBorders>
                                    <w:top w:val="nil"/>
                                    <w:left w:val="nil"/>
                                    <w:bottom w:val="single" w:sz="6" w:space="0" w:color="000000"/>
                                    <w:right w:val="single" w:sz="6" w:space="0" w:color="000000"/>
                                  </w:tcBorders>
                                </w:tcPr>
                                <w:p w14:paraId="6CE308C8" w14:textId="77777777" w:rsidR="0091797E" w:rsidRDefault="0091797E">
                                  <w:pPr>
                                    <w:rPr>
                                      <w:sz w:val="2"/>
                                      <w:szCs w:val="2"/>
                                    </w:rPr>
                                  </w:pPr>
                                </w:p>
                              </w:tc>
                              <w:tc>
                                <w:tcPr>
                                  <w:tcW w:w="417" w:type="dxa"/>
                                  <w:tcBorders>
                                    <w:left w:val="single" w:sz="6" w:space="0" w:color="000000"/>
                                    <w:bottom w:val="nil"/>
                                    <w:right w:val="single" w:sz="12" w:space="0" w:color="000000"/>
                                  </w:tcBorders>
                                </w:tcPr>
                                <w:p w14:paraId="5CD4CD9A"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6AE06AFA" w14:textId="77777777" w:rsidR="0091797E" w:rsidRDefault="0091797E">
                                  <w:pPr>
                                    <w:rPr>
                                      <w:sz w:val="2"/>
                                      <w:szCs w:val="2"/>
                                    </w:rPr>
                                  </w:pPr>
                                </w:p>
                              </w:tc>
                            </w:tr>
                            <w:tr w:rsidR="0091797E" w14:paraId="103F083E" w14:textId="77777777">
                              <w:trPr>
                                <w:trHeight w:hRule="exact" w:val="213"/>
                              </w:trPr>
                              <w:tc>
                                <w:tcPr>
                                  <w:tcW w:w="3277" w:type="dxa"/>
                                  <w:gridSpan w:val="2"/>
                                  <w:tcBorders>
                                    <w:top w:val="nil"/>
                                    <w:left w:val="nil"/>
                                    <w:bottom w:val="nil"/>
                                    <w:right w:val="single" w:sz="12" w:space="0" w:color="000000"/>
                                  </w:tcBorders>
                                </w:tcPr>
                                <w:p w14:paraId="2845CFB8"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193E90A0" w14:textId="77777777" w:rsidR="0091797E" w:rsidRDefault="0091797E">
                                  <w:pPr>
                                    <w:rPr>
                                      <w:sz w:val="2"/>
                                      <w:szCs w:val="2"/>
                                    </w:rPr>
                                  </w:pPr>
                                </w:p>
                              </w:tc>
                            </w:tr>
                            <w:tr w:rsidR="0091797E" w14:paraId="5941C5F8" w14:textId="77777777">
                              <w:trPr>
                                <w:trHeight w:hRule="exact" w:val="448"/>
                              </w:trPr>
                              <w:tc>
                                <w:tcPr>
                                  <w:tcW w:w="2860" w:type="dxa"/>
                                  <w:vMerge w:val="restart"/>
                                  <w:tcBorders>
                                    <w:left w:val="nil"/>
                                    <w:bottom w:val="single" w:sz="6" w:space="0" w:color="000000"/>
                                    <w:right w:val="single" w:sz="6" w:space="0" w:color="000000"/>
                                  </w:tcBorders>
                                </w:tcPr>
                                <w:p w14:paraId="5D2BFC40" w14:textId="77777777" w:rsidR="0091797E" w:rsidRDefault="00000000">
                                  <w:pPr>
                                    <w:pStyle w:val="TableParagraph"/>
                                    <w:spacing w:before="144" w:line="204" w:lineRule="auto"/>
                                    <w:ind w:left="1039" w:hanging="926"/>
                                    <w:rPr>
                                      <w:sz w:val="23"/>
                                    </w:rPr>
                                  </w:pPr>
                                  <w:r>
                                    <w:rPr>
                                      <w:sz w:val="23"/>
                                    </w:rPr>
                                    <w:t xml:space="preserve">Serviciul registrul comerțului </w:t>
                                  </w:r>
                                  <w:r>
                                    <w:rPr>
                                      <w:spacing w:val="-2"/>
                                      <w:sz w:val="23"/>
                                    </w:rPr>
                                    <w:t>mențiuni</w:t>
                                  </w:r>
                                </w:p>
                              </w:tc>
                              <w:tc>
                                <w:tcPr>
                                  <w:tcW w:w="417" w:type="dxa"/>
                                  <w:tcBorders>
                                    <w:top w:val="nil"/>
                                    <w:left w:val="single" w:sz="6" w:space="0" w:color="000000"/>
                                    <w:right w:val="single" w:sz="12" w:space="0" w:color="000000"/>
                                  </w:tcBorders>
                                </w:tcPr>
                                <w:p w14:paraId="7B791942"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6FCAFC66" w14:textId="77777777" w:rsidR="0091797E" w:rsidRDefault="0091797E">
                                  <w:pPr>
                                    <w:rPr>
                                      <w:sz w:val="2"/>
                                      <w:szCs w:val="2"/>
                                    </w:rPr>
                                  </w:pPr>
                                </w:p>
                              </w:tc>
                            </w:tr>
                            <w:tr w:rsidR="0091797E" w14:paraId="3041A882" w14:textId="77777777">
                              <w:trPr>
                                <w:trHeight w:hRule="exact" w:val="426"/>
                              </w:trPr>
                              <w:tc>
                                <w:tcPr>
                                  <w:tcW w:w="2860" w:type="dxa"/>
                                  <w:vMerge/>
                                  <w:tcBorders>
                                    <w:top w:val="nil"/>
                                    <w:left w:val="nil"/>
                                    <w:bottom w:val="single" w:sz="6" w:space="0" w:color="000000"/>
                                    <w:right w:val="single" w:sz="6" w:space="0" w:color="000000"/>
                                  </w:tcBorders>
                                </w:tcPr>
                                <w:p w14:paraId="4B54B11B" w14:textId="77777777" w:rsidR="0091797E" w:rsidRDefault="0091797E">
                                  <w:pPr>
                                    <w:rPr>
                                      <w:sz w:val="2"/>
                                      <w:szCs w:val="2"/>
                                    </w:rPr>
                                  </w:pPr>
                                </w:p>
                              </w:tc>
                              <w:tc>
                                <w:tcPr>
                                  <w:tcW w:w="417" w:type="dxa"/>
                                  <w:tcBorders>
                                    <w:left w:val="single" w:sz="6" w:space="0" w:color="000000"/>
                                    <w:bottom w:val="nil"/>
                                    <w:right w:val="single" w:sz="12" w:space="0" w:color="000000"/>
                                  </w:tcBorders>
                                </w:tcPr>
                                <w:p w14:paraId="0B1B35E0"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2DEE766B" w14:textId="77777777" w:rsidR="0091797E" w:rsidRDefault="0091797E">
                                  <w:pPr>
                                    <w:rPr>
                                      <w:sz w:val="2"/>
                                      <w:szCs w:val="2"/>
                                    </w:rPr>
                                  </w:pPr>
                                </w:p>
                              </w:tc>
                            </w:tr>
                            <w:tr w:rsidR="0091797E" w14:paraId="5ABCFDA9" w14:textId="77777777">
                              <w:trPr>
                                <w:trHeight w:hRule="exact" w:val="213"/>
                              </w:trPr>
                              <w:tc>
                                <w:tcPr>
                                  <w:tcW w:w="3277" w:type="dxa"/>
                                  <w:gridSpan w:val="2"/>
                                  <w:tcBorders>
                                    <w:top w:val="nil"/>
                                    <w:left w:val="nil"/>
                                    <w:bottom w:val="nil"/>
                                    <w:right w:val="single" w:sz="12" w:space="0" w:color="000000"/>
                                  </w:tcBorders>
                                </w:tcPr>
                                <w:p w14:paraId="61EA618F"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77AD9F16" w14:textId="77777777" w:rsidR="0091797E" w:rsidRDefault="0091797E">
                                  <w:pPr>
                                    <w:rPr>
                                      <w:sz w:val="2"/>
                                      <w:szCs w:val="2"/>
                                    </w:rPr>
                                  </w:pPr>
                                </w:p>
                              </w:tc>
                            </w:tr>
                            <w:tr w:rsidR="0091797E" w14:paraId="69524860" w14:textId="77777777">
                              <w:trPr>
                                <w:trHeight w:hRule="exact" w:val="441"/>
                              </w:trPr>
                              <w:tc>
                                <w:tcPr>
                                  <w:tcW w:w="2860" w:type="dxa"/>
                                  <w:vMerge w:val="restart"/>
                                  <w:tcBorders>
                                    <w:left w:val="nil"/>
                                    <w:bottom w:val="single" w:sz="6" w:space="0" w:color="000000"/>
                                    <w:right w:val="single" w:sz="6" w:space="0" w:color="000000"/>
                                  </w:tcBorders>
                                </w:tcPr>
                                <w:p w14:paraId="1F5C212D" w14:textId="77777777" w:rsidR="0091797E" w:rsidRDefault="00000000">
                                  <w:pPr>
                                    <w:pStyle w:val="TableParagraph"/>
                                    <w:spacing w:before="143" w:line="204" w:lineRule="auto"/>
                                    <w:ind w:left="529" w:hanging="416"/>
                                    <w:rPr>
                                      <w:sz w:val="23"/>
                                    </w:rPr>
                                  </w:pPr>
                                  <w:r>
                                    <w:rPr>
                                      <w:sz w:val="23"/>
                                    </w:rPr>
                                    <w:t>Serviciul registrul comerțului eliberări documente</w:t>
                                  </w:r>
                                </w:p>
                              </w:tc>
                              <w:tc>
                                <w:tcPr>
                                  <w:tcW w:w="417" w:type="dxa"/>
                                  <w:tcBorders>
                                    <w:top w:val="nil"/>
                                    <w:left w:val="single" w:sz="6" w:space="0" w:color="000000"/>
                                    <w:right w:val="single" w:sz="12" w:space="0" w:color="000000"/>
                                  </w:tcBorders>
                                </w:tcPr>
                                <w:p w14:paraId="2C717A97"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1878B206" w14:textId="77777777" w:rsidR="0091797E" w:rsidRDefault="0091797E">
                                  <w:pPr>
                                    <w:rPr>
                                      <w:sz w:val="2"/>
                                      <w:szCs w:val="2"/>
                                    </w:rPr>
                                  </w:pPr>
                                </w:p>
                              </w:tc>
                            </w:tr>
                            <w:tr w:rsidR="0091797E" w14:paraId="604B2319" w14:textId="77777777">
                              <w:trPr>
                                <w:trHeight w:hRule="exact" w:val="433"/>
                              </w:trPr>
                              <w:tc>
                                <w:tcPr>
                                  <w:tcW w:w="2860" w:type="dxa"/>
                                  <w:vMerge/>
                                  <w:tcBorders>
                                    <w:top w:val="nil"/>
                                    <w:left w:val="nil"/>
                                    <w:bottom w:val="single" w:sz="6" w:space="0" w:color="000000"/>
                                    <w:right w:val="single" w:sz="6" w:space="0" w:color="000000"/>
                                  </w:tcBorders>
                                </w:tcPr>
                                <w:p w14:paraId="14AF6D8F" w14:textId="77777777" w:rsidR="0091797E" w:rsidRDefault="0091797E">
                                  <w:pPr>
                                    <w:rPr>
                                      <w:sz w:val="2"/>
                                      <w:szCs w:val="2"/>
                                    </w:rPr>
                                  </w:pPr>
                                </w:p>
                              </w:tc>
                              <w:tc>
                                <w:tcPr>
                                  <w:tcW w:w="417" w:type="dxa"/>
                                  <w:tcBorders>
                                    <w:left w:val="single" w:sz="6" w:space="0" w:color="000000"/>
                                    <w:bottom w:val="nil"/>
                                    <w:right w:val="single" w:sz="12" w:space="0" w:color="000000"/>
                                  </w:tcBorders>
                                </w:tcPr>
                                <w:p w14:paraId="290AC2E5"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1CE38AA8" w14:textId="77777777" w:rsidR="0091797E" w:rsidRDefault="0091797E">
                                  <w:pPr>
                                    <w:rPr>
                                      <w:sz w:val="2"/>
                                      <w:szCs w:val="2"/>
                                    </w:rPr>
                                  </w:pPr>
                                </w:p>
                              </w:tc>
                            </w:tr>
                            <w:tr w:rsidR="0091797E" w14:paraId="156C2058" w14:textId="77777777">
                              <w:trPr>
                                <w:trHeight w:hRule="exact" w:val="223"/>
                              </w:trPr>
                              <w:tc>
                                <w:tcPr>
                                  <w:tcW w:w="3277" w:type="dxa"/>
                                  <w:gridSpan w:val="2"/>
                                  <w:tcBorders>
                                    <w:top w:val="nil"/>
                                    <w:left w:val="nil"/>
                                    <w:bottom w:val="nil"/>
                                    <w:right w:val="single" w:sz="12" w:space="0" w:color="000000"/>
                                  </w:tcBorders>
                                </w:tcPr>
                                <w:p w14:paraId="3D8E6EA4" w14:textId="77777777" w:rsidR="0091797E" w:rsidRDefault="0091797E">
                                  <w:pPr>
                                    <w:pStyle w:val="TableParagraph"/>
                                    <w:rPr>
                                      <w:rFonts w:ascii="Times New Roman"/>
                                      <w:sz w:val="14"/>
                                    </w:rPr>
                                  </w:pPr>
                                </w:p>
                              </w:tc>
                              <w:tc>
                                <w:tcPr>
                                  <w:tcW w:w="384" w:type="dxa"/>
                                  <w:vMerge/>
                                  <w:tcBorders>
                                    <w:top w:val="nil"/>
                                    <w:left w:val="single" w:sz="12" w:space="0" w:color="000000"/>
                                    <w:bottom w:val="single" w:sz="12" w:space="0" w:color="000000"/>
                                    <w:right w:val="nil"/>
                                  </w:tcBorders>
                                </w:tcPr>
                                <w:p w14:paraId="1C376D63" w14:textId="77777777" w:rsidR="0091797E" w:rsidRDefault="0091797E">
                                  <w:pPr>
                                    <w:rPr>
                                      <w:sz w:val="2"/>
                                      <w:szCs w:val="2"/>
                                    </w:rPr>
                                  </w:pPr>
                                </w:p>
                              </w:tc>
                            </w:tr>
                            <w:tr w:rsidR="0091797E" w14:paraId="0483357F" w14:textId="77777777">
                              <w:trPr>
                                <w:trHeight w:hRule="exact" w:val="308"/>
                              </w:trPr>
                              <w:tc>
                                <w:tcPr>
                                  <w:tcW w:w="2860" w:type="dxa"/>
                                  <w:vMerge w:val="restart"/>
                                  <w:tcBorders>
                                    <w:left w:val="nil"/>
                                    <w:bottom w:val="single" w:sz="6" w:space="0" w:color="000000"/>
                                    <w:right w:val="single" w:sz="6" w:space="0" w:color="000000"/>
                                  </w:tcBorders>
                                </w:tcPr>
                                <w:p w14:paraId="70219E57" w14:textId="77777777" w:rsidR="0091797E" w:rsidRDefault="00000000">
                                  <w:pPr>
                                    <w:pStyle w:val="TableParagraph"/>
                                    <w:spacing w:before="106"/>
                                    <w:ind w:left="565"/>
                                    <w:rPr>
                                      <w:sz w:val="23"/>
                                    </w:rPr>
                                  </w:pPr>
                                  <w:r>
                                    <w:rPr>
                                      <w:sz w:val="23"/>
                                    </w:rPr>
                                    <w:t>Serviciul</w:t>
                                  </w:r>
                                  <w:r>
                                    <w:rPr>
                                      <w:spacing w:val="8"/>
                                      <w:sz w:val="23"/>
                                    </w:rPr>
                                    <w:t xml:space="preserve"> </w:t>
                                  </w:r>
                                  <w:r>
                                    <w:rPr>
                                      <w:spacing w:val="-2"/>
                                      <w:sz w:val="23"/>
                                    </w:rPr>
                                    <w:t>economic</w:t>
                                  </w:r>
                                </w:p>
                              </w:tc>
                              <w:tc>
                                <w:tcPr>
                                  <w:tcW w:w="417" w:type="dxa"/>
                                  <w:tcBorders>
                                    <w:top w:val="nil"/>
                                    <w:left w:val="single" w:sz="6" w:space="0" w:color="000000"/>
                                    <w:right w:val="single" w:sz="12" w:space="0" w:color="000000"/>
                                  </w:tcBorders>
                                </w:tcPr>
                                <w:p w14:paraId="54C46FA8"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0EFC6A35" w14:textId="77777777" w:rsidR="0091797E" w:rsidRDefault="0091797E">
                                  <w:pPr>
                                    <w:rPr>
                                      <w:sz w:val="2"/>
                                      <w:szCs w:val="2"/>
                                    </w:rPr>
                                  </w:pPr>
                                </w:p>
                              </w:tc>
                            </w:tr>
                            <w:tr w:rsidR="0091797E" w14:paraId="6AA1E60E" w14:textId="77777777">
                              <w:trPr>
                                <w:trHeight w:hRule="exact" w:val="298"/>
                              </w:trPr>
                              <w:tc>
                                <w:tcPr>
                                  <w:tcW w:w="2860" w:type="dxa"/>
                                  <w:vMerge/>
                                  <w:tcBorders>
                                    <w:top w:val="nil"/>
                                    <w:left w:val="nil"/>
                                    <w:bottom w:val="single" w:sz="6" w:space="0" w:color="000000"/>
                                    <w:right w:val="single" w:sz="6" w:space="0" w:color="000000"/>
                                  </w:tcBorders>
                                </w:tcPr>
                                <w:p w14:paraId="38A7EC21" w14:textId="77777777" w:rsidR="0091797E" w:rsidRDefault="0091797E">
                                  <w:pPr>
                                    <w:rPr>
                                      <w:sz w:val="2"/>
                                      <w:szCs w:val="2"/>
                                    </w:rPr>
                                  </w:pPr>
                                </w:p>
                              </w:tc>
                              <w:tc>
                                <w:tcPr>
                                  <w:tcW w:w="417" w:type="dxa"/>
                                  <w:tcBorders>
                                    <w:left w:val="single" w:sz="6" w:space="0" w:color="000000"/>
                                    <w:bottom w:val="nil"/>
                                    <w:right w:val="single" w:sz="12" w:space="0" w:color="000000"/>
                                  </w:tcBorders>
                                </w:tcPr>
                                <w:p w14:paraId="1D1A8129" w14:textId="77777777" w:rsidR="0091797E" w:rsidRDefault="0091797E">
                                  <w:pPr>
                                    <w:pStyle w:val="TableParagraph"/>
                                    <w:rPr>
                                      <w:rFonts w:ascii="Times New Roman"/>
                                      <w:sz w:val="20"/>
                                    </w:rPr>
                                  </w:pPr>
                                </w:p>
                              </w:tc>
                              <w:tc>
                                <w:tcPr>
                                  <w:tcW w:w="384" w:type="dxa"/>
                                  <w:vMerge w:val="restart"/>
                                  <w:tcBorders>
                                    <w:top w:val="single" w:sz="12" w:space="0" w:color="000000"/>
                                    <w:left w:val="single" w:sz="12" w:space="0" w:color="000000"/>
                                    <w:bottom w:val="nil"/>
                                    <w:right w:val="nil"/>
                                  </w:tcBorders>
                                </w:tcPr>
                                <w:p w14:paraId="1CD9CD33" w14:textId="77777777" w:rsidR="0091797E" w:rsidRDefault="0091797E">
                                  <w:pPr>
                                    <w:pStyle w:val="TableParagraph"/>
                                    <w:rPr>
                                      <w:rFonts w:ascii="Times New Roman"/>
                                    </w:rPr>
                                  </w:pPr>
                                </w:p>
                              </w:tc>
                            </w:tr>
                            <w:tr w:rsidR="0091797E" w14:paraId="45362199" w14:textId="77777777">
                              <w:trPr>
                                <w:trHeight w:hRule="exact" w:val="229"/>
                              </w:trPr>
                              <w:tc>
                                <w:tcPr>
                                  <w:tcW w:w="3277" w:type="dxa"/>
                                  <w:gridSpan w:val="2"/>
                                  <w:tcBorders>
                                    <w:top w:val="nil"/>
                                    <w:left w:val="nil"/>
                                    <w:bottom w:val="nil"/>
                                    <w:right w:val="single" w:sz="12" w:space="0" w:color="000000"/>
                                  </w:tcBorders>
                                </w:tcPr>
                                <w:p w14:paraId="6003A0B1" w14:textId="77777777" w:rsidR="0091797E" w:rsidRDefault="0091797E">
                                  <w:pPr>
                                    <w:pStyle w:val="TableParagraph"/>
                                    <w:rPr>
                                      <w:rFonts w:ascii="Times New Roman"/>
                                      <w:sz w:val="14"/>
                                    </w:rPr>
                                  </w:pPr>
                                </w:p>
                              </w:tc>
                              <w:tc>
                                <w:tcPr>
                                  <w:tcW w:w="384" w:type="dxa"/>
                                  <w:vMerge/>
                                  <w:tcBorders>
                                    <w:top w:val="nil"/>
                                    <w:left w:val="single" w:sz="12" w:space="0" w:color="000000"/>
                                    <w:bottom w:val="nil"/>
                                    <w:right w:val="nil"/>
                                  </w:tcBorders>
                                </w:tcPr>
                                <w:p w14:paraId="06389EF0" w14:textId="77777777" w:rsidR="0091797E" w:rsidRDefault="0091797E">
                                  <w:pPr>
                                    <w:rPr>
                                      <w:sz w:val="2"/>
                                      <w:szCs w:val="2"/>
                                    </w:rPr>
                                  </w:pPr>
                                </w:p>
                              </w:tc>
                            </w:tr>
                            <w:tr w:rsidR="0091797E" w14:paraId="166A70E2" w14:textId="77777777">
                              <w:trPr>
                                <w:trHeight w:hRule="exact" w:val="300"/>
                              </w:trPr>
                              <w:tc>
                                <w:tcPr>
                                  <w:tcW w:w="2860" w:type="dxa"/>
                                  <w:vMerge w:val="restart"/>
                                  <w:tcBorders>
                                    <w:left w:val="nil"/>
                                    <w:bottom w:val="single" w:sz="6" w:space="0" w:color="000000"/>
                                    <w:right w:val="single" w:sz="6" w:space="0" w:color="000000"/>
                                  </w:tcBorders>
                                </w:tcPr>
                                <w:p w14:paraId="48B3BE34" w14:textId="77777777" w:rsidR="0091797E" w:rsidRDefault="00000000">
                                  <w:pPr>
                                    <w:pStyle w:val="TableParagraph"/>
                                    <w:spacing w:before="106"/>
                                    <w:ind w:left="417"/>
                                    <w:rPr>
                                      <w:sz w:val="23"/>
                                    </w:rPr>
                                  </w:pPr>
                                  <w:r>
                                    <w:rPr>
                                      <w:sz w:val="23"/>
                                    </w:rPr>
                                    <w:t xml:space="preserve">Serviciul </w:t>
                                  </w:r>
                                  <w:r>
                                    <w:rPr>
                                      <w:spacing w:val="-2"/>
                                      <w:sz w:val="23"/>
                                    </w:rPr>
                                    <w:t>administrativ</w:t>
                                  </w:r>
                                </w:p>
                              </w:tc>
                              <w:tc>
                                <w:tcPr>
                                  <w:tcW w:w="417" w:type="dxa"/>
                                  <w:tcBorders>
                                    <w:top w:val="nil"/>
                                    <w:left w:val="single" w:sz="6" w:space="0" w:color="000000"/>
                                    <w:bottom w:val="single" w:sz="12" w:space="0" w:color="000000"/>
                                    <w:right w:val="single" w:sz="12" w:space="0" w:color="000000"/>
                                  </w:tcBorders>
                                </w:tcPr>
                                <w:p w14:paraId="32949FA4" w14:textId="77777777" w:rsidR="0091797E" w:rsidRDefault="0091797E">
                                  <w:pPr>
                                    <w:pStyle w:val="TableParagraph"/>
                                    <w:rPr>
                                      <w:rFonts w:ascii="Times New Roman"/>
                                      <w:sz w:val="20"/>
                                    </w:rPr>
                                  </w:pPr>
                                </w:p>
                              </w:tc>
                              <w:tc>
                                <w:tcPr>
                                  <w:tcW w:w="384" w:type="dxa"/>
                                  <w:vMerge/>
                                  <w:tcBorders>
                                    <w:top w:val="nil"/>
                                    <w:left w:val="single" w:sz="12" w:space="0" w:color="000000"/>
                                    <w:bottom w:val="nil"/>
                                    <w:right w:val="nil"/>
                                  </w:tcBorders>
                                </w:tcPr>
                                <w:p w14:paraId="0ABD2CC0" w14:textId="77777777" w:rsidR="0091797E" w:rsidRDefault="0091797E">
                                  <w:pPr>
                                    <w:rPr>
                                      <w:sz w:val="2"/>
                                      <w:szCs w:val="2"/>
                                    </w:rPr>
                                  </w:pPr>
                                </w:p>
                              </w:tc>
                            </w:tr>
                            <w:tr w:rsidR="0091797E" w14:paraId="76378DA5" w14:textId="77777777">
                              <w:trPr>
                                <w:trHeight w:hRule="exact" w:val="306"/>
                              </w:trPr>
                              <w:tc>
                                <w:tcPr>
                                  <w:tcW w:w="2860" w:type="dxa"/>
                                  <w:vMerge/>
                                  <w:tcBorders>
                                    <w:top w:val="nil"/>
                                    <w:left w:val="nil"/>
                                    <w:bottom w:val="single" w:sz="6" w:space="0" w:color="000000"/>
                                    <w:right w:val="single" w:sz="6" w:space="0" w:color="000000"/>
                                  </w:tcBorders>
                                </w:tcPr>
                                <w:p w14:paraId="0C794B3F" w14:textId="77777777" w:rsidR="0091797E" w:rsidRDefault="0091797E">
                                  <w:pPr>
                                    <w:rPr>
                                      <w:sz w:val="2"/>
                                      <w:szCs w:val="2"/>
                                    </w:rPr>
                                  </w:pPr>
                                </w:p>
                              </w:tc>
                              <w:tc>
                                <w:tcPr>
                                  <w:tcW w:w="417" w:type="dxa"/>
                                  <w:tcBorders>
                                    <w:top w:val="single" w:sz="12" w:space="0" w:color="000000"/>
                                    <w:left w:val="single" w:sz="6" w:space="0" w:color="000000"/>
                                    <w:bottom w:val="nil"/>
                                    <w:right w:val="single" w:sz="12" w:space="0" w:color="000000"/>
                                  </w:tcBorders>
                                </w:tcPr>
                                <w:p w14:paraId="24486BC2" w14:textId="77777777" w:rsidR="0091797E" w:rsidRDefault="0091797E">
                                  <w:pPr>
                                    <w:pStyle w:val="TableParagraph"/>
                                    <w:rPr>
                                      <w:rFonts w:ascii="Times New Roman"/>
                                      <w:sz w:val="20"/>
                                    </w:rPr>
                                  </w:pPr>
                                </w:p>
                              </w:tc>
                              <w:tc>
                                <w:tcPr>
                                  <w:tcW w:w="384" w:type="dxa"/>
                                  <w:vMerge/>
                                  <w:tcBorders>
                                    <w:top w:val="nil"/>
                                    <w:left w:val="single" w:sz="12" w:space="0" w:color="000000"/>
                                    <w:bottom w:val="nil"/>
                                    <w:right w:val="nil"/>
                                  </w:tcBorders>
                                </w:tcPr>
                                <w:p w14:paraId="095AA9FA" w14:textId="77777777" w:rsidR="0091797E" w:rsidRDefault="0091797E">
                                  <w:pPr>
                                    <w:rPr>
                                      <w:sz w:val="2"/>
                                      <w:szCs w:val="2"/>
                                    </w:rPr>
                                  </w:pPr>
                                </w:p>
                              </w:tc>
                            </w:tr>
                            <w:tr w:rsidR="0091797E" w14:paraId="704B839F" w14:textId="77777777">
                              <w:trPr>
                                <w:trHeight w:hRule="exact" w:val="181"/>
                              </w:trPr>
                              <w:tc>
                                <w:tcPr>
                                  <w:tcW w:w="3277" w:type="dxa"/>
                                  <w:gridSpan w:val="2"/>
                                  <w:tcBorders>
                                    <w:top w:val="nil"/>
                                    <w:left w:val="nil"/>
                                    <w:bottom w:val="nil"/>
                                    <w:right w:val="single" w:sz="12" w:space="0" w:color="000000"/>
                                  </w:tcBorders>
                                </w:tcPr>
                                <w:p w14:paraId="4C41EB20" w14:textId="77777777" w:rsidR="0091797E" w:rsidRDefault="0091797E">
                                  <w:pPr>
                                    <w:pStyle w:val="TableParagraph"/>
                                    <w:rPr>
                                      <w:rFonts w:ascii="Times New Roman"/>
                                      <w:sz w:val="10"/>
                                    </w:rPr>
                                  </w:pPr>
                                </w:p>
                              </w:tc>
                              <w:tc>
                                <w:tcPr>
                                  <w:tcW w:w="384" w:type="dxa"/>
                                  <w:vMerge/>
                                  <w:tcBorders>
                                    <w:top w:val="nil"/>
                                    <w:left w:val="single" w:sz="12" w:space="0" w:color="000000"/>
                                    <w:bottom w:val="nil"/>
                                    <w:right w:val="nil"/>
                                  </w:tcBorders>
                                </w:tcPr>
                                <w:p w14:paraId="17E611F4" w14:textId="77777777" w:rsidR="0091797E" w:rsidRDefault="0091797E">
                                  <w:pPr>
                                    <w:rPr>
                                      <w:sz w:val="2"/>
                                      <w:szCs w:val="2"/>
                                    </w:rPr>
                                  </w:pPr>
                                </w:p>
                              </w:tc>
                            </w:tr>
                            <w:tr w:rsidR="0091797E" w14:paraId="7EA4F038" w14:textId="77777777">
                              <w:trPr>
                                <w:trHeight w:hRule="exact" w:val="300"/>
                              </w:trPr>
                              <w:tc>
                                <w:tcPr>
                                  <w:tcW w:w="2860" w:type="dxa"/>
                                  <w:vMerge w:val="restart"/>
                                  <w:tcBorders>
                                    <w:left w:val="nil"/>
                                    <w:bottom w:val="single" w:sz="6" w:space="0" w:color="000000"/>
                                    <w:right w:val="single" w:sz="6" w:space="0" w:color="000000"/>
                                  </w:tcBorders>
                                </w:tcPr>
                                <w:p w14:paraId="1C055DA1" w14:textId="77777777" w:rsidR="0091797E" w:rsidRDefault="00000000">
                                  <w:pPr>
                                    <w:pStyle w:val="TableParagraph"/>
                                    <w:spacing w:before="105"/>
                                    <w:ind w:left="274"/>
                                    <w:rPr>
                                      <w:sz w:val="23"/>
                                    </w:rPr>
                                  </w:pPr>
                                  <w:r>
                                    <w:rPr>
                                      <w:sz w:val="23"/>
                                    </w:rPr>
                                    <w:t>Compartimentul</w:t>
                                  </w:r>
                                  <w:r>
                                    <w:rPr>
                                      <w:spacing w:val="1"/>
                                      <w:sz w:val="23"/>
                                    </w:rPr>
                                    <w:t xml:space="preserve"> </w:t>
                                  </w:r>
                                  <w:r>
                                    <w:rPr>
                                      <w:sz w:val="23"/>
                                    </w:rPr>
                                    <w:t>SSM,</w:t>
                                  </w:r>
                                  <w:r>
                                    <w:rPr>
                                      <w:spacing w:val="2"/>
                                      <w:sz w:val="23"/>
                                    </w:rPr>
                                    <w:t xml:space="preserve"> </w:t>
                                  </w:r>
                                  <w:r>
                                    <w:rPr>
                                      <w:spacing w:val="-5"/>
                                      <w:sz w:val="23"/>
                                    </w:rPr>
                                    <w:t>SU</w:t>
                                  </w:r>
                                </w:p>
                              </w:tc>
                              <w:tc>
                                <w:tcPr>
                                  <w:tcW w:w="417" w:type="dxa"/>
                                  <w:tcBorders>
                                    <w:top w:val="nil"/>
                                    <w:left w:val="single" w:sz="6" w:space="0" w:color="000000"/>
                                    <w:right w:val="single" w:sz="12" w:space="0" w:color="000000"/>
                                  </w:tcBorders>
                                </w:tcPr>
                                <w:p w14:paraId="14E5AE80" w14:textId="77777777" w:rsidR="0091797E" w:rsidRDefault="0091797E">
                                  <w:pPr>
                                    <w:pStyle w:val="TableParagraph"/>
                                    <w:rPr>
                                      <w:rFonts w:ascii="Times New Roman"/>
                                      <w:sz w:val="20"/>
                                    </w:rPr>
                                  </w:pPr>
                                </w:p>
                              </w:tc>
                              <w:tc>
                                <w:tcPr>
                                  <w:tcW w:w="384" w:type="dxa"/>
                                  <w:vMerge/>
                                  <w:tcBorders>
                                    <w:top w:val="nil"/>
                                    <w:left w:val="single" w:sz="12" w:space="0" w:color="000000"/>
                                    <w:bottom w:val="nil"/>
                                    <w:right w:val="nil"/>
                                  </w:tcBorders>
                                </w:tcPr>
                                <w:p w14:paraId="4A642324" w14:textId="77777777" w:rsidR="0091797E" w:rsidRDefault="0091797E">
                                  <w:pPr>
                                    <w:rPr>
                                      <w:sz w:val="2"/>
                                      <w:szCs w:val="2"/>
                                    </w:rPr>
                                  </w:pPr>
                                </w:p>
                              </w:tc>
                            </w:tr>
                            <w:tr w:rsidR="0091797E" w14:paraId="69949185" w14:textId="77777777">
                              <w:trPr>
                                <w:trHeight w:hRule="exact" w:val="306"/>
                              </w:trPr>
                              <w:tc>
                                <w:tcPr>
                                  <w:tcW w:w="2860" w:type="dxa"/>
                                  <w:vMerge/>
                                  <w:tcBorders>
                                    <w:top w:val="nil"/>
                                    <w:left w:val="nil"/>
                                    <w:bottom w:val="single" w:sz="6" w:space="0" w:color="000000"/>
                                    <w:right w:val="single" w:sz="6" w:space="0" w:color="000000"/>
                                  </w:tcBorders>
                                </w:tcPr>
                                <w:p w14:paraId="18A093E0" w14:textId="77777777" w:rsidR="0091797E" w:rsidRDefault="0091797E">
                                  <w:pPr>
                                    <w:rPr>
                                      <w:sz w:val="2"/>
                                      <w:szCs w:val="2"/>
                                    </w:rPr>
                                  </w:pPr>
                                </w:p>
                              </w:tc>
                              <w:tc>
                                <w:tcPr>
                                  <w:tcW w:w="801" w:type="dxa"/>
                                  <w:gridSpan w:val="2"/>
                                  <w:tcBorders>
                                    <w:top w:val="nil"/>
                                    <w:left w:val="single" w:sz="6" w:space="0" w:color="000000"/>
                                    <w:bottom w:val="nil"/>
                                    <w:right w:val="nil"/>
                                  </w:tcBorders>
                                </w:tcPr>
                                <w:p w14:paraId="6355B1D8" w14:textId="77777777" w:rsidR="0091797E" w:rsidRDefault="0091797E">
                                  <w:pPr>
                                    <w:pStyle w:val="TableParagraph"/>
                                    <w:rPr>
                                      <w:rFonts w:ascii="Times New Roman"/>
                                    </w:rPr>
                                  </w:pPr>
                                </w:p>
                              </w:tc>
                            </w:tr>
                          </w:tbl>
                          <w:p w14:paraId="039F844C" w14:textId="77777777" w:rsidR="0091797E" w:rsidRDefault="0091797E">
                            <w:pPr>
                              <w:pStyle w:val="BodyText"/>
                              <w:spacing w:before="0"/>
                              <w:ind w:left="0"/>
                              <w:jc w:val="left"/>
                            </w:pPr>
                          </w:p>
                        </w:txbxContent>
                      </wps:txbx>
                      <wps:bodyPr wrap="square" lIns="0" tIns="0" rIns="0" bIns="0" rtlCol="0">
                        <a:noAutofit/>
                      </wps:bodyPr>
                    </wps:wsp>
                  </a:graphicData>
                </a:graphic>
              </wp:inline>
            </w:drawing>
          </mc:Choice>
          <mc:Fallback>
            <w:pict>
              <v:shape w14:anchorId="1C3EA848" id="Textbox 668" o:spid="_x0000_s1083" type="#_x0000_t202" style="width:183.1pt;height:5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60"/>
                        <w:gridCol w:w="417"/>
                        <w:gridCol w:w="384"/>
                      </w:tblGrid>
                      <w:tr w:rsidR="0091797E" w14:paraId="2224AEB9" w14:textId="77777777">
                        <w:trPr>
                          <w:trHeight w:hRule="exact" w:val="436"/>
                        </w:trPr>
                        <w:tc>
                          <w:tcPr>
                            <w:tcW w:w="2860" w:type="dxa"/>
                            <w:vMerge w:val="restart"/>
                            <w:tcBorders>
                              <w:left w:val="nil"/>
                              <w:bottom w:val="single" w:sz="6" w:space="0" w:color="000000"/>
                              <w:right w:val="single" w:sz="6" w:space="0" w:color="000000"/>
                            </w:tcBorders>
                          </w:tcPr>
                          <w:p w14:paraId="1ABB14A8" w14:textId="77777777" w:rsidR="0091797E" w:rsidRDefault="00000000">
                            <w:pPr>
                              <w:pStyle w:val="TableParagraph"/>
                              <w:spacing w:before="143" w:line="204" w:lineRule="auto"/>
                              <w:ind w:left="650" w:hanging="452"/>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unic înregistrări cereri</w:t>
                            </w:r>
                          </w:p>
                        </w:tc>
                        <w:tc>
                          <w:tcPr>
                            <w:tcW w:w="801" w:type="dxa"/>
                            <w:gridSpan w:val="2"/>
                            <w:tcBorders>
                              <w:top w:val="nil"/>
                              <w:left w:val="single" w:sz="6" w:space="0" w:color="000000"/>
                              <w:bottom w:val="nil"/>
                              <w:right w:val="nil"/>
                            </w:tcBorders>
                          </w:tcPr>
                          <w:p w14:paraId="16144195" w14:textId="77777777" w:rsidR="0091797E" w:rsidRDefault="0091797E">
                            <w:pPr>
                              <w:pStyle w:val="TableParagraph"/>
                              <w:rPr>
                                <w:rFonts w:ascii="Times New Roman"/>
                              </w:rPr>
                            </w:pPr>
                          </w:p>
                        </w:tc>
                      </w:tr>
                      <w:tr w:rsidR="0091797E" w14:paraId="262AA10F" w14:textId="77777777">
                        <w:trPr>
                          <w:trHeight w:hRule="exact" w:val="438"/>
                        </w:trPr>
                        <w:tc>
                          <w:tcPr>
                            <w:tcW w:w="2860" w:type="dxa"/>
                            <w:vMerge/>
                            <w:tcBorders>
                              <w:top w:val="nil"/>
                              <w:left w:val="nil"/>
                              <w:bottom w:val="single" w:sz="6" w:space="0" w:color="000000"/>
                              <w:right w:val="single" w:sz="6" w:space="0" w:color="000000"/>
                            </w:tcBorders>
                          </w:tcPr>
                          <w:p w14:paraId="744FAE85" w14:textId="77777777" w:rsidR="0091797E" w:rsidRDefault="0091797E">
                            <w:pPr>
                              <w:rPr>
                                <w:sz w:val="2"/>
                                <w:szCs w:val="2"/>
                              </w:rPr>
                            </w:pPr>
                          </w:p>
                        </w:tc>
                        <w:tc>
                          <w:tcPr>
                            <w:tcW w:w="417" w:type="dxa"/>
                            <w:tcBorders>
                              <w:left w:val="single" w:sz="6" w:space="0" w:color="000000"/>
                              <w:bottom w:val="nil"/>
                              <w:right w:val="single" w:sz="12" w:space="0" w:color="000000"/>
                            </w:tcBorders>
                          </w:tcPr>
                          <w:p w14:paraId="2FE710D0" w14:textId="77777777" w:rsidR="0091797E" w:rsidRDefault="0091797E">
                            <w:pPr>
                              <w:pStyle w:val="TableParagraph"/>
                              <w:rPr>
                                <w:rFonts w:ascii="Times New Roman"/>
                              </w:rPr>
                            </w:pPr>
                          </w:p>
                        </w:tc>
                        <w:tc>
                          <w:tcPr>
                            <w:tcW w:w="384" w:type="dxa"/>
                            <w:vMerge w:val="restart"/>
                            <w:tcBorders>
                              <w:top w:val="nil"/>
                              <w:left w:val="single" w:sz="12" w:space="0" w:color="000000"/>
                              <w:bottom w:val="single" w:sz="12" w:space="0" w:color="000000"/>
                              <w:right w:val="nil"/>
                            </w:tcBorders>
                          </w:tcPr>
                          <w:p w14:paraId="4E7CD600" w14:textId="77777777" w:rsidR="0091797E" w:rsidRDefault="0091797E">
                            <w:pPr>
                              <w:pStyle w:val="TableParagraph"/>
                              <w:rPr>
                                <w:rFonts w:ascii="Times New Roman"/>
                              </w:rPr>
                            </w:pPr>
                          </w:p>
                        </w:tc>
                      </w:tr>
                      <w:tr w:rsidR="0091797E" w14:paraId="2B81B3BE" w14:textId="77777777">
                        <w:trPr>
                          <w:trHeight w:hRule="exact" w:val="204"/>
                        </w:trPr>
                        <w:tc>
                          <w:tcPr>
                            <w:tcW w:w="3277" w:type="dxa"/>
                            <w:gridSpan w:val="2"/>
                            <w:tcBorders>
                              <w:top w:val="nil"/>
                              <w:left w:val="nil"/>
                              <w:bottom w:val="nil"/>
                              <w:right w:val="single" w:sz="12" w:space="0" w:color="000000"/>
                            </w:tcBorders>
                          </w:tcPr>
                          <w:p w14:paraId="4C7174DF"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379D603C" w14:textId="77777777" w:rsidR="0091797E" w:rsidRDefault="0091797E">
                            <w:pPr>
                              <w:rPr>
                                <w:sz w:val="2"/>
                                <w:szCs w:val="2"/>
                              </w:rPr>
                            </w:pPr>
                          </w:p>
                        </w:tc>
                      </w:tr>
                      <w:tr w:rsidR="0091797E" w14:paraId="0B521096" w14:textId="77777777">
                        <w:trPr>
                          <w:trHeight w:hRule="exact" w:val="429"/>
                        </w:trPr>
                        <w:tc>
                          <w:tcPr>
                            <w:tcW w:w="2860" w:type="dxa"/>
                            <w:vMerge w:val="restart"/>
                            <w:tcBorders>
                              <w:left w:val="nil"/>
                              <w:bottom w:val="single" w:sz="6" w:space="0" w:color="000000"/>
                              <w:right w:val="single" w:sz="6" w:space="0" w:color="000000"/>
                            </w:tcBorders>
                          </w:tcPr>
                          <w:p w14:paraId="29D9409D" w14:textId="77777777" w:rsidR="0091797E" w:rsidRDefault="00000000">
                            <w:pPr>
                              <w:pStyle w:val="TableParagraph"/>
                              <w:spacing w:before="143" w:line="204" w:lineRule="auto"/>
                              <w:ind w:left="491" w:hanging="293"/>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unic înmatriculări / radieri</w:t>
                            </w:r>
                          </w:p>
                        </w:tc>
                        <w:tc>
                          <w:tcPr>
                            <w:tcW w:w="417" w:type="dxa"/>
                            <w:tcBorders>
                              <w:top w:val="nil"/>
                              <w:left w:val="single" w:sz="6" w:space="0" w:color="000000"/>
                              <w:right w:val="single" w:sz="12" w:space="0" w:color="000000"/>
                            </w:tcBorders>
                          </w:tcPr>
                          <w:p w14:paraId="0E90908B"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5B05DF3D" w14:textId="77777777" w:rsidR="0091797E" w:rsidRDefault="0091797E">
                            <w:pPr>
                              <w:rPr>
                                <w:sz w:val="2"/>
                                <w:szCs w:val="2"/>
                              </w:rPr>
                            </w:pPr>
                          </w:p>
                        </w:tc>
                      </w:tr>
                      <w:tr w:rsidR="0091797E" w14:paraId="5F5D1C73" w14:textId="77777777">
                        <w:trPr>
                          <w:trHeight w:hRule="exact" w:val="445"/>
                        </w:trPr>
                        <w:tc>
                          <w:tcPr>
                            <w:tcW w:w="2860" w:type="dxa"/>
                            <w:vMerge/>
                            <w:tcBorders>
                              <w:top w:val="nil"/>
                              <w:left w:val="nil"/>
                              <w:bottom w:val="single" w:sz="6" w:space="0" w:color="000000"/>
                              <w:right w:val="single" w:sz="6" w:space="0" w:color="000000"/>
                            </w:tcBorders>
                          </w:tcPr>
                          <w:p w14:paraId="665313C5" w14:textId="77777777" w:rsidR="0091797E" w:rsidRDefault="0091797E">
                            <w:pPr>
                              <w:rPr>
                                <w:sz w:val="2"/>
                                <w:szCs w:val="2"/>
                              </w:rPr>
                            </w:pPr>
                          </w:p>
                        </w:tc>
                        <w:tc>
                          <w:tcPr>
                            <w:tcW w:w="417" w:type="dxa"/>
                            <w:tcBorders>
                              <w:left w:val="single" w:sz="6" w:space="0" w:color="000000"/>
                              <w:bottom w:val="nil"/>
                              <w:right w:val="single" w:sz="12" w:space="0" w:color="000000"/>
                            </w:tcBorders>
                          </w:tcPr>
                          <w:p w14:paraId="1C2A5F22"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20906AC7" w14:textId="77777777" w:rsidR="0091797E" w:rsidRDefault="0091797E">
                            <w:pPr>
                              <w:rPr>
                                <w:sz w:val="2"/>
                                <w:szCs w:val="2"/>
                              </w:rPr>
                            </w:pPr>
                          </w:p>
                        </w:tc>
                      </w:tr>
                      <w:tr w:rsidR="0091797E" w14:paraId="12B5C26A" w14:textId="77777777">
                        <w:trPr>
                          <w:trHeight w:hRule="exact" w:val="223"/>
                        </w:trPr>
                        <w:tc>
                          <w:tcPr>
                            <w:tcW w:w="3277" w:type="dxa"/>
                            <w:gridSpan w:val="2"/>
                            <w:tcBorders>
                              <w:top w:val="nil"/>
                              <w:left w:val="nil"/>
                              <w:bottom w:val="nil"/>
                              <w:right w:val="single" w:sz="12" w:space="0" w:color="000000"/>
                            </w:tcBorders>
                          </w:tcPr>
                          <w:p w14:paraId="12193E8C" w14:textId="77777777" w:rsidR="0091797E" w:rsidRDefault="0091797E">
                            <w:pPr>
                              <w:pStyle w:val="TableParagraph"/>
                              <w:rPr>
                                <w:rFonts w:ascii="Times New Roman"/>
                                <w:sz w:val="14"/>
                              </w:rPr>
                            </w:pPr>
                          </w:p>
                        </w:tc>
                        <w:tc>
                          <w:tcPr>
                            <w:tcW w:w="384" w:type="dxa"/>
                            <w:vMerge/>
                            <w:tcBorders>
                              <w:top w:val="nil"/>
                              <w:left w:val="single" w:sz="12" w:space="0" w:color="000000"/>
                              <w:bottom w:val="single" w:sz="12" w:space="0" w:color="000000"/>
                              <w:right w:val="nil"/>
                            </w:tcBorders>
                          </w:tcPr>
                          <w:p w14:paraId="6D81415F" w14:textId="77777777" w:rsidR="0091797E" w:rsidRDefault="0091797E">
                            <w:pPr>
                              <w:rPr>
                                <w:sz w:val="2"/>
                                <w:szCs w:val="2"/>
                              </w:rPr>
                            </w:pPr>
                          </w:p>
                        </w:tc>
                      </w:tr>
                      <w:tr w:rsidR="0091797E" w14:paraId="3E5E0A58" w14:textId="77777777">
                        <w:trPr>
                          <w:trHeight w:hRule="exact" w:val="440"/>
                        </w:trPr>
                        <w:tc>
                          <w:tcPr>
                            <w:tcW w:w="2860" w:type="dxa"/>
                            <w:vMerge w:val="restart"/>
                            <w:tcBorders>
                              <w:left w:val="nil"/>
                              <w:bottom w:val="single" w:sz="6" w:space="0" w:color="000000"/>
                              <w:right w:val="single" w:sz="6" w:space="0" w:color="000000"/>
                            </w:tcBorders>
                          </w:tcPr>
                          <w:p w14:paraId="61F01B5F" w14:textId="77777777" w:rsidR="0091797E" w:rsidRDefault="00000000">
                            <w:pPr>
                              <w:pStyle w:val="TableParagraph"/>
                              <w:spacing w:before="142" w:line="204" w:lineRule="auto"/>
                              <w:ind w:left="1039" w:hanging="841"/>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 xml:space="preserve">unic </w:t>
                            </w:r>
                            <w:r>
                              <w:rPr>
                                <w:spacing w:val="-2"/>
                                <w:sz w:val="23"/>
                              </w:rPr>
                              <w:t>mențiuni</w:t>
                            </w:r>
                          </w:p>
                        </w:tc>
                        <w:tc>
                          <w:tcPr>
                            <w:tcW w:w="417" w:type="dxa"/>
                            <w:tcBorders>
                              <w:top w:val="nil"/>
                              <w:left w:val="single" w:sz="6" w:space="0" w:color="000000"/>
                              <w:right w:val="single" w:sz="12" w:space="0" w:color="000000"/>
                            </w:tcBorders>
                          </w:tcPr>
                          <w:p w14:paraId="5356F48F"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49F1051D" w14:textId="77777777" w:rsidR="0091797E" w:rsidRDefault="0091797E">
                            <w:pPr>
                              <w:rPr>
                                <w:sz w:val="2"/>
                                <w:szCs w:val="2"/>
                              </w:rPr>
                            </w:pPr>
                          </w:p>
                        </w:tc>
                      </w:tr>
                      <w:tr w:rsidR="0091797E" w14:paraId="62DEED63" w14:textId="77777777">
                        <w:trPr>
                          <w:trHeight w:hRule="exact" w:val="333"/>
                        </w:trPr>
                        <w:tc>
                          <w:tcPr>
                            <w:tcW w:w="2860" w:type="dxa"/>
                            <w:vMerge/>
                            <w:tcBorders>
                              <w:top w:val="nil"/>
                              <w:left w:val="nil"/>
                              <w:bottom w:val="single" w:sz="6" w:space="0" w:color="000000"/>
                              <w:right w:val="single" w:sz="6" w:space="0" w:color="000000"/>
                            </w:tcBorders>
                          </w:tcPr>
                          <w:p w14:paraId="38BF9F85" w14:textId="77777777" w:rsidR="0091797E" w:rsidRDefault="0091797E">
                            <w:pPr>
                              <w:rPr>
                                <w:sz w:val="2"/>
                                <w:szCs w:val="2"/>
                              </w:rPr>
                            </w:pPr>
                          </w:p>
                        </w:tc>
                        <w:tc>
                          <w:tcPr>
                            <w:tcW w:w="417" w:type="dxa"/>
                            <w:vMerge w:val="restart"/>
                            <w:tcBorders>
                              <w:left w:val="single" w:sz="6" w:space="0" w:color="000000"/>
                              <w:bottom w:val="nil"/>
                              <w:right w:val="single" w:sz="12" w:space="0" w:color="000000"/>
                            </w:tcBorders>
                          </w:tcPr>
                          <w:p w14:paraId="2A578B15"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7B7F6F54" w14:textId="77777777" w:rsidR="0091797E" w:rsidRDefault="0091797E">
                            <w:pPr>
                              <w:rPr>
                                <w:sz w:val="2"/>
                                <w:szCs w:val="2"/>
                              </w:rPr>
                            </w:pPr>
                          </w:p>
                        </w:tc>
                      </w:tr>
                      <w:tr w:rsidR="0091797E" w14:paraId="20235F00" w14:textId="77777777">
                        <w:trPr>
                          <w:trHeight w:hRule="exact" w:val="100"/>
                        </w:trPr>
                        <w:tc>
                          <w:tcPr>
                            <w:tcW w:w="2860" w:type="dxa"/>
                            <w:vMerge/>
                            <w:tcBorders>
                              <w:top w:val="nil"/>
                              <w:left w:val="nil"/>
                              <w:bottom w:val="single" w:sz="6" w:space="0" w:color="000000"/>
                              <w:right w:val="single" w:sz="6" w:space="0" w:color="000000"/>
                            </w:tcBorders>
                          </w:tcPr>
                          <w:p w14:paraId="1D45E32E" w14:textId="77777777" w:rsidR="0091797E" w:rsidRDefault="0091797E">
                            <w:pPr>
                              <w:rPr>
                                <w:sz w:val="2"/>
                                <w:szCs w:val="2"/>
                              </w:rPr>
                            </w:pPr>
                          </w:p>
                        </w:tc>
                        <w:tc>
                          <w:tcPr>
                            <w:tcW w:w="417" w:type="dxa"/>
                            <w:vMerge/>
                            <w:tcBorders>
                              <w:top w:val="nil"/>
                              <w:left w:val="single" w:sz="6" w:space="0" w:color="000000"/>
                              <w:bottom w:val="nil"/>
                              <w:right w:val="single" w:sz="12" w:space="0" w:color="000000"/>
                            </w:tcBorders>
                          </w:tcPr>
                          <w:p w14:paraId="1D292AFD" w14:textId="77777777" w:rsidR="0091797E" w:rsidRDefault="0091797E">
                            <w:pPr>
                              <w:rPr>
                                <w:sz w:val="2"/>
                                <w:szCs w:val="2"/>
                              </w:rPr>
                            </w:pPr>
                          </w:p>
                        </w:tc>
                        <w:tc>
                          <w:tcPr>
                            <w:tcW w:w="384" w:type="dxa"/>
                            <w:vMerge w:val="restart"/>
                            <w:tcBorders>
                              <w:top w:val="single" w:sz="12" w:space="0" w:color="000000"/>
                              <w:left w:val="single" w:sz="12" w:space="0" w:color="000000"/>
                              <w:bottom w:val="single" w:sz="12" w:space="0" w:color="000000"/>
                              <w:right w:val="nil"/>
                            </w:tcBorders>
                          </w:tcPr>
                          <w:p w14:paraId="4F62E621" w14:textId="77777777" w:rsidR="0091797E" w:rsidRDefault="0091797E">
                            <w:pPr>
                              <w:pStyle w:val="TableParagraph"/>
                              <w:rPr>
                                <w:rFonts w:ascii="Times New Roman"/>
                              </w:rPr>
                            </w:pPr>
                          </w:p>
                        </w:tc>
                      </w:tr>
                      <w:tr w:rsidR="0091797E" w14:paraId="72593ABB" w14:textId="77777777">
                        <w:trPr>
                          <w:trHeight w:hRule="exact" w:val="223"/>
                        </w:trPr>
                        <w:tc>
                          <w:tcPr>
                            <w:tcW w:w="3277" w:type="dxa"/>
                            <w:gridSpan w:val="2"/>
                            <w:tcBorders>
                              <w:top w:val="nil"/>
                              <w:left w:val="nil"/>
                              <w:bottom w:val="nil"/>
                              <w:right w:val="single" w:sz="12" w:space="0" w:color="000000"/>
                            </w:tcBorders>
                          </w:tcPr>
                          <w:p w14:paraId="080042C5" w14:textId="77777777" w:rsidR="0091797E" w:rsidRDefault="0091797E">
                            <w:pPr>
                              <w:pStyle w:val="TableParagraph"/>
                              <w:rPr>
                                <w:rFonts w:ascii="Times New Roman"/>
                                <w:sz w:val="14"/>
                              </w:rPr>
                            </w:pPr>
                          </w:p>
                        </w:tc>
                        <w:tc>
                          <w:tcPr>
                            <w:tcW w:w="384" w:type="dxa"/>
                            <w:vMerge/>
                            <w:tcBorders>
                              <w:top w:val="nil"/>
                              <w:left w:val="single" w:sz="12" w:space="0" w:color="000000"/>
                              <w:bottom w:val="single" w:sz="12" w:space="0" w:color="000000"/>
                              <w:right w:val="nil"/>
                            </w:tcBorders>
                          </w:tcPr>
                          <w:p w14:paraId="0D0E22C9" w14:textId="77777777" w:rsidR="0091797E" w:rsidRDefault="0091797E">
                            <w:pPr>
                              <w:rPr>
                                <w:sz w:val="2"/>
                                <w:szCs w:val="2"/>
                              </w:rPr>
                            </w:pPr>
                          </w:p>
                        </w:tc>
                      </w:tr>
                      <w:tr w:rsidR="0091797E" w14:paraId="7EC893A3" w14:textId="77777777">
                        <w:trPr>
                          <w:trHeight w:hRule="exact" w:val="423"/>
                        </w:trPr>
                        <w:tc>
                          <w:tcPr>
                            <w:tcW w:w="2860" w:type="dxa"/>
                            <w:vMerge w:val="restart"/>
                            <w:tcBorders>
                              <w:left w:val="nil"/>
                              <w:bottom w:val="single" w:sz="6" w:space="0" w:color="000000"/>
                              <w:right w:val="single" w:sz="6" w:space="0" w:color="000000"/>
                            </w:tcBorders>
                          </w:tcPr>
                          <w:p w14:paraId="642EFD3C" w14:textId="77777777" w:rsidR="0091797E" w:rsidRDefault="00000000">
                            <w:pPr>
                              <w:pStyle w:val="TableParagraph"/>
                              <w:spacing w:before="143" w:line="204" w:lineRule="auto"/>
                              <w:ind w:left="311" w:hanging="112"/>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unic îndreptări erori materiale</w:t>
                            </w:r>
                          </w:p>
                        </w:tc>
                        <w:tc>
                          <w:tcPr>
                            <w:tcW w:w="417" w:type="dxa"/>
                            <w:tcBorders>
                              <w:top w:val="nil"/>
                              <w:left w:val="single" w:sz="6" w:space="0" w:color="000000"/>
                              <w:right w:val="single" w:sz="12" w:space="0" w:color="000000"/>
                            </w:tcBorders>
                          </w:tcPr>
                          <w:p w14:paraId="79B5D6D0"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4FFED89B" w14:textId="77777777" w:rsidR="0091797E" w:rsidRDefault="0091797E">
                            <w:pPr>
                              <w:rPr>
                                <w:sz w:val="2"/>
                                <w:szCs w:val="2"/>
                              </w:rPr>
                            </w:pPr>
                          </w:p>
                        </w:tc>
                      </w:tr>
                      <w:tr w:rsidR="0091797E" w14:paraId="6D95D845" w14:textId="77777777">
                        <w:trPr>
                          <w:trHeight w:hRule="exact" w:val="451"/>
                        </w:trPr>
                        <w:tc>
                          <w:tcPr>
                            <w:tcW w:w="2860" w:type="dxa"/>
                            <w:vMerge/>
                            <w:tcBorders>
                              <w:top w:val="nil"/>
                              <w:left w:val="nil"/>
                              <w:bottom w:val="single" w:sz="6" w:space="0" w:color="000000"/>
                              <w:right w:val="single" w:sz="6" w:space="0" w:color="000000"/>
                            </w:tcBorders>
                          </w:tcPr>
                          <w:p w14:paraId="6FD4D28B" w14:textId="77777777" w:rsidR="0091797E" w:rsidRDefault="0091797E">
                            <w:pPr>
                              <w:rPr>
                                <w:sz w:val="2"/>
                                <w:szCs w:val="2"/>
                              </w:rPr>
                            </w:pPr>
                          </w:p>
                        </w:tc>
                        <w:tc>
                          <w:tcPr>
                            <w:tcW w:w="417" w:type="dxa"/>
                            <w:tcBorders>
                              <w:left w:val="single" w:sz="6" w:space="0" w:color="000000"/>
                              <w:bottom w:val="nil"/>
                              <w:right w:val="single" w:sz="12" w:space="0" w:color="000000"/>
                            </w:tcBorders>
                          </w:tcPr>
                          <w:p w14:paraId="529E01ED"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12BCBC70" w14:textId="77777777" w:rsidR="0091797E" w:rsidRDefault="0091797E">
                            <w:pPr>
                              <w:rPr>
                                <w:sz w:val="2"/>
                                <w:szCs w:val="2"/>
                              </w:rPr>
                            </w:pPr>
                          </w:p>
                        </w:tc>
                      </w:tr>
                      <w:tr w:rsidR="0091797E" w14:paraId="36332FE3" w14:textId="77777777">
                        <w:trPr>
                          <w:trHeight w:hRule="exact" w:val="213"/>
                        </w:trPr>
                        <w:tc>
                          <w:tcPr>
                            <w:tcW w:w="3277" w:type="dxa"/>
                            <w:gridSpan w:val="2"/>
                            <w:tcBorders>
                              <w:top w:val="nil"/>
                              <w:left w:val="nil"/>
                              <w:bottom w:val="nil"/>
                              <w:right w:val="single" w:sz="12" w:space="0" w:color="000000"/>
                            </w:tcBorders>
                          </w:tcPr>
                          <w:p w14:paraId="2896C920"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3BAEA66B" w14:textId="77777777" w:rsidR="0091797E" w:rsidRDefault="0091797E">
                            <w:pPr>
                              <w:rPr>
                                <w:sz w:val="2"/>
                                <w:szCs w:val="2"/>
                              </w:rPr>
                            </w:pPr>
                          </w:p>
                        </w:tc>
                      </w:tr>
                      <w:tr w:rsidR="0091797E" w14:paraId="318F0C3A" w14:textId="77777777">
                        <w:trPr>
                          <w:trHeight w:hRule="exact" w:val="425"/>
                        </w:trPr>
                        <w:tc>
                          <w:tcPr>
                            <w:tcW w:w="2860" w:type="dxa"/>
                            <w:vMerge w:val="restart"/>
                            <w:tcBorders>
                              <w:left w:val="nil"/>
                              <w:bottom w:val="single" w:sz="6" w:space="0" w:color="000000"/>
                              <w:right w:val="single" w:sz="6" w:space="0" w:color="000000"/>
                            </w:tcBorders>
                          </w:tcPr>
                          <w:p w14:paraId="64C0E936" w14:textId="77777777" w:rsidR="0091797E" w:rsidRDefault="00000000">
                            <w:pPr>
                              <w:pStyle w:val="TableParagraph"/>
                              <w:spacing w:before="143" w:line="204" w:lineRule="auto"/>
                              <w:ind w:left="486" w:hanging="288"/>
                              <w:rPr>
                                <w:sz w:val="23"/>
                              </w:rPr>
                            </w:pPr>
                            <w:r>
                              <w:rPr>
                                <w:sz w:val="23"/>
                              </w:rPr>
                              <w:t>Serviciul</w:t>
                            </w:r>
                            <w:r>
                              <w:rPr>
                                <w:spacing w:val="-1"/>
                                <w:sz w:val="23"/>
                              </w:rPr>
                              <w:t xml:space="preserve"> </w:t>
                            </w:r>
                            <w:r>
                              <w:rPr>
                                <w:sz w:val="23"/>
                              </w:rPr>
                              <w:t>pentru</w:t>
                            </w:r>
                            <w:r>
                              <w:rPr>
                                <w:spacing w:val="-1"/>
                                <w:sz w:val="23"/>
                              </w:rPr>
                              <w:t xml:space="preserve"> </w:t>
                            </w:r>
                            <w:r>
                              <w:rPr>
                                <w:sz w:val="23"/>
                              </w:rPr>
                              <w:t>biroul</w:t>
                            </w:r>
                            <w:r>
                              <w:rPr>
                                <w:spacing w:val="-1"/>
                                <w:sz w:val="23"/>
                              </w:rPr>
                              <w:t xml:space="preserve"> </w:t>
                            </w:r>
                            <w:r>
                              <w:rPr>
                                <w:sz w:val="23"/>
                              </w:rPr>
                              <w:t>unic înregistrări din oficiu</w:t>
                            </w:r>
                          </w:p>
                        </w:tc>
                        <w:tc>
                          <w:tcPr>
                            <w:tcW w:w="417" w:type="dxa"/>
                            <w:tcBorders>
                              <w:top w:val="nil"/>
                              <w:left w:val="single" w:sz="6" w:space="0" w:color="000000"/>
                              <w:right w:val="single" w:sz="12" w:space="0" w:color="000000"/>
                            </w:tcBorders>
                          </w:tcPr>
                          <w:p w14:paraId="57BF9CF9"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6CF5ECEC" w14:textId="77777777" w:rsidR="0091797E" w:rsidRDefault="0091797E">
                            <w:pPr>
                              <w:rPr>
                                <w:sz w:val="2"/>
                                <w:szCs w:val="2"/>
                              </w:rPr>
                            </w:pPr>
                          </w:p>
                        </w:tc>
                      </w:tr>
                      <w:tr w:rsidR="0091797E" w14:paraId="229E171C" w14:textId="77777777">
                        <w:trPr>
                          <w:trHeight w:hRule="exact" w:val="449"/>
                        </w:trPr>
                        <w:tc>
                          <w:tcPr>
                            <w:tcW w:w="2860" w:type="dxa"/>
                            <w:vMerge/>
                            <w:tcBorders>
                              <w:top w:val="nil"/>
                              <w:left w:val="nil"/>
                              <w:bottom w:val="single" w:sz="6" w:space="0" w:color="000000"/>
                              <w:right w:val="single" w:sz="6" w:space="0" w:color="000000"/>
                            </w:tcBorders>
                          </w:tcPr>
                          <w:p w14:paraId="57D4D586" w14:textId="77777777" w:rsidR="0091797E" w:rsidRDefault="0091797E">
                            <w:pPr>
                              <w:rPr>
                                <w:sz w:val="2"/>
                                <w:szCs w:val="2"/>
                              </w:rPr>
                            </w:pPr>
                          </w:p>
                        </w:tc>
                        <w:tc>
                          <w:tcPr>
                            <w:tcW w:w="417" w:type="dxa"/>
                            <w:tcBorders>
                              <w:left w:val="single" w:sz="6" w:space="0" w:color="000000"/>
                              <w:bottom w:val="nil"/>
                              <w:right w:val="single" w:sz="12" w:space="0" w:color="000000"/>
                            </w:tcBorders>
                          </w:tcPr>
                          <w:p w14:paraId="1B106853"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5F7EE82E" w14:textId="77777777" w:rsidR="0091797E" w:rsidRDefault="0091797E">
                            <w:pPr>
                              <w:rPr>
                                <w:sz w:val="2"/>
                                <w:szCs w:val="2"/>
                              </w:rPr>
                            </w:pPr>
                          </w:p>
                        </w:tc>
                      </w:tr>
                      <w:tr w:rsidR="0091797E" w14:paraId="5379C12A" w14:textId="77777777">
                        <w:trPr>
                          <w:trHeight w:hRule="exact" w:val="204"/>
                        </w:trPr>
                        <w:tc>
                          <w:tcPr>
                            <w:tcW w:w="3277" w:type="dxa"/>
                            <w:gridSpan w:val="2"/>
                            <w:tcBorders>
                              <w:top w:val="nil"/>
                              <w:left w:val="nil"/>
                              <w:bottom w:val="nil"/>
                              <w:right w:val="single" w:sz="12" w:space="0" w:color="000000"/>
                            </w:tcBorders>
                          </w:tcPr>
                          <w:p w14:paraId="25E96451"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05BA346C" w14:textId="77777777" w:rsidR="0091797E" w:rsidRDefault="0091797E">
                            <w:pPr>
                              <w:rPr>
                                <w:sz w:val="2"/>
                                <w:szCs w:val="2"/>
                              </w:rPr>
                            </w:pPr>
                          </w:p>
                        </w:tc>
                      </w:tr>
                      <w:tr w:rsidR="0091797E" w14:paraId="1CF48D72" w14:textId="77777777">
                        <w:trPr>
                          <w:trHeight w:hRule="exact" w:val="437"/>
                        </w:trPr>
                        <w:tc>
                          <w:tcPr>
                            <w:tcW w:w="2860" w:type="dxa"/>
                            <w:vMerge w:val="restart"/>
                            <w:tcBorders>
                              <w:left w:val="nil"/>
                              <w:bottom w:val="single" w:sz="6" w:space="0" w:color="000000"/>
                              <w:right w:val="single" w:sz="6" w:space="0" w:color="000000"/>
                            </w:tcBorders>
                          </w:tcPr>
                          <w:p w14:paraId="00F44F5D" w14:textId="77777777" w:rsidR="0091797E" w:rsidRDefault="00000000">
                            <w:pPr>
                              <w:pStyle w:val="TableParagraph"/>
                              <w:spacing w:before="143" w:line="204" w:lineRule="auto"/>
                              <w:ind w:left="491" w:hanging="379"/>
                              <w:rPr>
                                <w:sz w:val="23"/>
                              </w:rPr>
                            </w:pPr>
                            <w:r>
                              <w:rPr>
                                <w:sz w:val="23"/>
                              </w:rPr>
                              <w:t>Serviciul registrul comerțului înmatriculări / radieri</w:t>
                            </w:r>
                          </w:p>
                        </w:tc>
                        <w:tc>
                          <w:tcPr>
                            <w:tcW w:w="417" w:type="dxa"/>
                            <w:tcBorders>
                              <w:top w:val="nil"/>
                              <w:left w:val="single" w:sz="6" w:space="0" w:color="000000"/>
                              <w:right w:val="single" w:sz="12" w:space="0" w:color="000000"/>
                            </w:tcBorders>
                          </w:tcPr>
                          <w:p w14:paraId="379553DD"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76BF1E26" w14:textId="77777777" w:rsidR="0091797E" w:rsidRDefault="0091797E">
                            <w:pPr>
                              <w:rPr>
                                <w:sz w:val="2"/>
                                <w:szCs w:val="2"/>
                              </w:rPr>
                            </w:pPr>
                          </w:p>
                        </w:tc>
                      </w:tr>
                      <w:tr w:rsidR="0091797E" w14:paraId="3E74F773" w14:textId="77777777">
                        <w:trPr>
                          <w:trHeight w:hRule="exact" w:val="437"/>
                        </w:trPr>
                        <w:tc>
                          <w:tcPr>
                            <w:tcW w:w="2860" w:type="dxa"/>
                            <w:vMerge/>
                            <w:tcBorders>
                              <w:top w:val="nil"/>
                              <w:left w:val="nil"/>
                              <w:bottom w:val="single" w:sz="6" w:space="0" w:color="000000"/>
                              <w:right w:val="single" w:sz="6" w:space="0" w:color="000000"/>
                            </w:tcBorders>
                          </w:tcPr>
                          <w:p w14:paraId="6CE308C8" w14:textId="77777777" w:rsidR="0091797E" w:rsidRDefault="0091797E">
                            <w:pPr>
                              <w:rPr>
                                <w:sz w:val="2"/>
                                <w:szCs w:val="2"/>
                              </w:rPr>
                            </w:pPr>
                          </w:p>
                        </w:tc>
                        <w:tc>
                          <w:tcPr>
                            <w:tcW w:w="417" w:type="dxa"/>
                            <w:tcBorders>
                              <w:left w:val="single" w:sz="6" w:space="0" w:color="000000"/>
                              <w:bottom w:val="nil"/>
                              <w:right w:val="single" w:sz="12" w:space="0" w:color="000000"/>
                            </w:tcBorders>
                          </w:tcPr>
                          <w:p w14:paraId="5CD4CD9A"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6AE06AFA" w14:textId="77777777" w:rsidR="0091797E" w:rsidRDefault="0091797E">
                            <w:pPr>
                              <w:rPr>
                                <w:sz w:val="2"/>
                                <w:szCs w:val="2"/>
                              </w:rPr>
                            </w:pPr>
                          </w:p>
                        </w:tc>
                      </w:tr>
                      <w:tr w:rsidR="0091797E" w14:paraId="103F083E" w14:textId="77777777">
                        <w:trPr>
                          <w:trHeight w:hRule="exact" w:val="213"/>
                        </w:trPr>
                        <w:tc>
                          <w:tcPr>
                            <w:tcW w:w="3277" w:type="dxa"/>
                            <w:gridSpan w:val="2"/>
                            <w:tcBorders>
                              <w:top w:val="nil"/>
                              <w:left w:val="nil"/>
                              <w:bottom w:val="nil"/>
                              <w:right w:val="single" w:sz="12" w:space="0" w:color="000000"/>
                            </w:tcBorders>
                          </w:tcPr>
                          <w:p w14:paraId="2845CFB8"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193E90A0" w14:textId="77777777" w:rsidR="0091797E" w:rsidRDefault="0091797E">
                            <w:pPr>
                              <w:rPr>
                                <w:sz w:val="2"/>
                                <w:szCs w:val="2"/>
                              </w:rPr>
                            </w:pPr>
                          </w:p>
                        </w:tc>
                      </w:tr>
                      <w:tr w:rsidR="0091797E" w14:paraId="5941C5F8" w14:textId="77777777">
                        <w:trPr>
                          <w:trHeight w:hRule="exact" w:val="448"/>
                        </w:trPr>
                        <w:tc>
                          <w:tcPr>
                            <w:tcW w:w="2860" w:type="dxa"/>
                            <w:vMerge w:val="restart"/>
                            <w:tcBorders>
                              <w:left w:val="nil"/>
                              <w:bottom w:val="single" w:sz="6" w:space="0" w:color="000000"/>
                              <w:right w:val="single" w:sz="6" w:space="0" w:color="000000"/>
                            </w:tcBorders>
                          </w:tcPr>
                          <w:p w14:paraId="5D2BFC40" w14:textId="77777777" w:rsidR="0091797E" w:rsidRDefault="00000000">
                            <w:pPr>
                              <w:pStyle w:val="TableParagraph"/>
                              <w:spacing w:before="144" w:line="204" w:lineRule="auto"/>
                              <w:ind w:left="1039" w:hanging="926"/>
                              <w:rPr>
                                <w:sz w:val="23"/>
                              </w:rPr>
                            </w:pPr>
                            <w:r>
                              <w:rPr>
                                <w:sz w:val="23"/>
                              </w:rPr>
                              <w:t xml:space="preserve">Serviciul registrul comerțului </w:t>
                            </w:r>
                            <w:r>
                              <w:rPr>
                                <w:spacing w:val="-2"/>
                                <w:sz w:val="23"/>
                              </w:rPr>
                              <w:t>mențiuni</w:t>
                            </w:r>
                          </w:p>
                        </w:tc>
                        <w:tc>
                          <w:tcPr>
                            <w:tcW w:w="417" w:type="dxa"/>
                            <w:tcBorders>
                              <w:top w:val="nil"/>
                              <w:left w:val="single" w:sz="6" w:space="0" w:color="000000"/>
                              <w:right w:val="single" w:sz="12" w:space="0" w:color="000000"/>
                            </w:tcBorders>
                          </w:tcPr>
                          <w:p w14:paraId="7B791942"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6FCAFC66" w14:textId="77777777" w:rsidR="0091797E" w:rsidRDefault="0091797E">
                            <w:pPr>
                              <w:rPr>
                                <w:sz w:val="2"/>
                                <w:szCs w:val="2"/>
                              </w:rPr>
                            </w:pPr>
                          </w:p>
                        </w:tc>
                      </w:tr>
                      <w:tr w:rsidR="0091797E" w14:paraId="3041A882" w14:textId="77777777">
                        <w:trPr>
                          <w:trHeight w:hRule="exact" w:val="426"/>
                        </w:trPr>
                        <w:tc>
                          <w:tcPr>
                            <w:tcW w:w="2860" w:type="dxa"/>
                            <w:vMerge/>
                            <w:tcBorders>
                              <w:top w:val="nil"/>
                              <w:left w:val="nil"/>
                              <w:bottom w:val="single" w:sz="6" w:space="0" w:color="000000"/>
                              <w:right w:val="single" w:sz="6" w:space="0" w:color="000000"/>
                            </w:tcBorders>
                          </w:tcPr>
                          <w:p w14:paraId="4B54B11B" w14:textId="77777777" w:rsidR="0091797E" w:rsidRDefault="0091797E">
                            <w:pPr>
                              <w:rPr>
                                <w:sz w:val="2"/>
                                <w:szCs w:val="2"/>
                              </w:rPr>
                            </w:pPr>
                          </w:p>
                        </w:tc>
                        <w:tc>
                          <w:tcPr>
                            <w:tcW w:w="417" w:type="dxa"/>
                            <w:tcBorders>
                              <w:left w:val="single" w:sz="6" w:space="0" w:color="000000"/>
                              <w:bottom w:val="nil"/>
                              <w:right w:val="single" w:sz="12" w:space="0" w:color="000000"/>
                            </w:tcBorders>
                          </w:tcPr>
                          <w:p w14:paraId="0B1B35E0"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2DEE766B" w14:textId="77777777" w:rsidR="0091797E" w:rsidRDefault="0091797E">
                            <w:pPr>
                              <w:rPr>
                                <w:sz w:val="2"/>
                                <w:szCs w:val="2"/>
                              </w:rPr>
                            </w:pPr>
                          </w:p>
                        </w:tc>
                      </w:tr>
                      <w:tr w:rsidR="0091797E" w14:paraId="5ABCFDA9" w14:textId="77777777">
                        <w:trPr>
                          <w:trHeight w:hRule="exact" w:val="213"/>
                        </w:trPr>
                        <w:tc>
                          <w:tcPr>
                            <w:tcW w:w="3277" w:type="dxa"/>
                            <w:gridSpan w:val="2"/>
                            <w:tcBorders>
                              <w:top w:val="nil"/>
                              <w:left w:val="nil"/>
                              <w:bottom w:val="nil"/>
                              <w:right w:val="single" w:sz="12" w:space="0" w:color="000000"/>
                            </w:tcBorders>
                          </w:tcPr>
                          <w:p w14:paraId="61EA618F" w14:textId="77777777" w:rsidR="0091797E" w:rsidRDefault="0091797E">
                            <w:pPr>
                              <w:pStyle w:val="TableParagraph"/>
                              <w:rPr>
                                <w:rFonts w:ascii="Times New Roman"/>
                                <w:sz w:val="12"/>
                              </w:rPr>
                            </w:pPr>
                          </w:p>
                        </w:tc>
                        <w:tc>
                          <w:tcPr>
                            <w:tcW w:w="384" w:type="dxa"/>
                            <w:vMerge/>
                            <w:tcBorders>
                              <w:top w:val="nil"/>
                              <w:left w:val="single" w:sz="12" w:space="0" w:color="000000"/>
                              <w:bottom w:val="single" w:sz="12" w:space="0" w:color="000000"/>
                              <w:right w:val="nil"/>
                            </w:tcBorders>
                          </w:tcPr>
                          <w:p w14:paraId="77AD9F16" w14:textId="77777777" w:rsidR="0091797E" w:rsidRDefault="0091797E">
                            <w:pPr>
                              <w:rPr>
                                <w:sz w:val="2"/>
                                <w:szCs w:val="2"/>
                              </w:rPr>
                            </w:pPr>
                          </w:p>
                        </w:tc>
                      </w:tr>
                      <w:tr w:rsidR="0091797E" w14:paraId="69524860" w14:textId="77777777">
                        <w:trPr>
                          <w:trHeight w:hRule="exact" w:val="441"/>
                        </w:trPr>
                        <w:tc>
                          <w:tcPr>
                            <w:tcW w:w="2860" w:type="dxa"/>
                            <w:vMerge w:val="restart"/>
                            <w:tcBorders>
                              <w:left w:val="nil"/>
                              <w:bottom w:val="single" w:sz="6" w:space="0" w:color="000000"/>
                              <w:right w:val="single" w:sz="6" w:space="0" w:color="000000"/>
                            </w:tcBorders>
                          </w:tcPr>
                          <w:p w14:paraId="1F5C212D" w14:textId="77777777" w:rsidR="0091797E" w:rsidRDefault="00000000">
                            <w:pPr>
                              <w:pStyle w:val="TableParagraph"/>
                              <w:spacing w:before="143" w:line="204" w:lineRule="auto"/>
                              <w:ind w:left="529" w:hanging="416"/>
                              <w:rPr>
                                <w:sz w:val="23"/>
                              </w:rPr>
                            </w:pPr>
                            <w:r>
                              <w:rPr>
                                <w:sz w:val="23"/>
                              </w:rPr>
                              <w:t>Serviciul registrul comerțului eliberări documente</w:t>
                            </w:r>
                          </w:p>
                        </w:tc>
                        <w:tc>
                          <w:tcPr>
                            <w:tcW w:w="417" w:type="dxa"/>
                            <w:tcBorders>
                              <w:top w:val="nil"/>
                              <w:left w:val="single" w:sz="6" w:space="0" w:color="000000"/>
                              <w:right w:val="single" w:sz="12" w:space="0" w:color="000000"/>
                            </w:tcBorders>
                          </w:tcPr>
                          <w:p w14:paraId="2C717A97"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1878B206" w14:textId="77777777" w:rsidR="0091797E" w:rsidRDefault="0091797E">
                            <w:pPr>
                              <w:rPr>
                                <w:sz w:val="2"/>
                                <w:szCs w:val="2"/>
                              </w:rPr>
                            </w:pPr>
                          </w:p>
                        </w:tc>
                      </w:tr>
                      <w:tr w:rsidR="0091797E" w14:paraId="604B2319" w14:textId="77777777">
                        <w:trPr>
                          <w:trHeight w:hRule="exact" w:val="433"/>
                        </w:trPr>
                        <w:tc>
                          <w:tcPr>
                            <w:tcW w:w="2860" w:type="dxa"/>
                            <w:vMerge/>
                            <w:tcBorders>
                              <w:top w:val="nil"/>
                              <w:left w:val="nil"/>
                              <w:bottom w:val="single" w:sz="6" w:space="0" w:color="000000"/>
                              <w:right w:val="single" w:sz="6" w:space="0" w:color="000000"/>
                            </w:tcBorders>
                          </w:tcPr>
                          <w:p w14:paraId="14AF6D8F" w14:textId="77777777" w:rsidR="0091797E" w:rsidRDefault="0091797E">
                            <w:pPr>
                              <w:rPr>
                                <w:sz w:val="2"/>
                                <w:szCs w:val="2"/>
                              </w:rPr>
                            </w:pPr>
                          </w:p>
                        </w:tc>
                        <w:tc>
                          <w:tcPr>
                            <w:tcW w:w="417" w:type="dxa"/>
                            <w:tcBorders>
                              <w:left w:val="single" w:sz="6" w:space="0" w:color="000000"/>
                              <w:bottom w:val="nil"/>
                              <w:right w:val="single" w:sz="12" w:space="0" w:color="000000"/>
                            </w:tcBorders>
                          </w:tcPr>
                          <w:p w14:paraId="290AC2E5"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1CE38AA8" w14:textId="77777777" w:rsidR="0091797E" w:rsidRDefault="0091797E">
                            <w:pPr>
                              <w:rPr>
                                <w:sz w:val="2"/>
                                <w:szCs w:val="2"/>
                              </w:rPr>
                            </w:pPr>
                          </w:p>
                        </w:tc>
                      </w:tr>
                      <w:tr w:rsidR="0091797E" w14:paraId="156C2058" w14:textId="77777777">
                        <w:trPr>
                          <w:trHeight w:hRule="exact" w:val="223"/>
                        </w:trPr>
                        <w:tc>
                          <w:tcPr>
                            <w:tcW w:w="3277" w:type="dxa"/>
                            <w:gridSpan w:val="2"/>
                            <w:tcBorders>
                              <w:top w:val="nil"/>
                              <w:left w:val="nil"/>
                              <w:bottom w:val="nil"/>
                              <w:right w:val="single" w:sz="12" w:space="0" w:color="000000"/>
                            </w:tcBorders>
                          </w:tcPr>
                          <w:p w14:paraId="3D8E6EA4" w14:textId="77777777" w:rsidR="0091797E" w:rsidRDefault="0091797E">
                            <w:pPr>
                              <w:pStyle w:val="TableParagraph"/>
                              <w:rPr>
                                <w:rFonts w:ascii="Times New Roman"/>
                                <w:sz w:val="14"/>
                              </w:rPr>
                            </w:pPr>
                          </w:p>
                        </w:tc>
                        <w:tc>
                          <w:tcPr>
                            <w:tcW w:w="384" w:type="dxa"/>
                            <w:vMerge/>
                            <w:tcBorders>
                              <w:top w:val="nil"/>
                              <w:left w:val="single" w:sz="12" w:space="0" w:color="000000"/>
                              <w:bottom w:val="single" w:sz="12" w:space="0" w:color="000000"/>
                              <w:right w:val="nil"/>
                            </w:tcBorders>
                          </w:tcPr>
                          <w:p w14:paraId="1C376D63" w14:textId="77777777" w:rsidR="0091797E" w:rsidRDefault="0091797E">
                            <w:pPr>
                              <w:rPr>
                                <w:sz w:val="2"/>
                                <w:szCs w:val="2"/>
                              </w:rPr>
                            </w:pPr>
                          </w:p>
                        </w:tc>
                      </w:tr>
                      <w:tr w:rsidR="0091797E" w14:paraId="0483357F" w14:textId="77777777">
                        <w:trPr>
                          <w:trHeight w:hRule="exact" w:val="308"/>
                        </w:trPr>
                        <w:tc>
                          <w:tcPr>
                            <w:tcW w:w="2860" w:type="dxa"/>
                            <w:vMerge w:val="restart"/>
                            <w:tcBorders>
                              <w:left w:val="nil"/>
                              <w:bottom w:val="single" w:sz="6" w:space="0" w:color="000000"/>
                              <w:right w:val="single" w:sz="6" w:space="0" w:color="000000"/>
                            </w:tcBorders>
                          </w:tcPr>
                          <w:p w14:paraId="70219E57" w14:textId="77777777" w:rsidR="0091797E" w:rsidRDefault="00000000">
                            <w:pPr>
                              <w:pStyle w:val="TableParagraph"/>
                              <w:spacing w:before="106"/>
                              <w:ind w:left="565"/>
                              <w:rPr>
                                <w:sz w:val="23"/>
                              </w:rPr>
                            </w:pPr>
                            <w:r>
                              <w:rPr>
                                <w:sz w:val="23"/>
                              </w:rPr>
                              <w:t>Serviciul</w:t>
                            </w:r>
                            <w:r>
                              <w:rPr>
                                <w:spacing w:val="8"/>
                                <w:sz w:val="23"/>
                              </w:rPr>
                              <w:t xml:space="preserve"> </w:t>
                            </w:r>
                            <w:r>
                              <w:rPr>
                                <w:spacing w:val="-2"/>
                                <w:sz w:val="23"/>
                              </w:rPr>
                              <w:t>economic</w:t>
                            </w:r>
                          </w:p>
                        </w:tc>
                        <w:tc>
                          <w:tcPr>
                            <w:tcW w:w="417" w:type="dxa"/>
                            <w:tcBorders>
                              <w:top w:val="nil"/>
                              <w:left w:val="single" w:sz="6" w:space="0" w:color="000000"/>
                              <w:right w:val="single" w:sz="12" w:space="0" w:color="000000"/>
                            </w:tcBorders>
                          </w:tcPr>
                          <w:p w14:paraId="54C46FA8" w14:textId="77777777" w:rsidR="0091797E" w:rsidRDefault="0091797E">
                            <w:pPr>
                              <w:pStyle w:val="TableParagraph"/>
                              <w:rPr>
                                <w:rFonts w:ascii="Times New Roman"/>
                              </w:rPr>
                            </w:pPr>
                          </w:p>
                        </w:tc>
                        <w:tc>
                          <w:tcPr>
                            <w:tcW w:w="384" w:type="dxa"/>
                            <w:vMerge/>
                            <w:tcBorders>
                              <w:top w:val="nil"/>
                              <w:left w:val="single" w:sz="12" w:space="0" w:color="000000"/>
                              <w:bottom w:val="single" w:sz="12" w:space="0" w:color="000000"/>
                              <w:right w:val="nil"/>
                            </w:tcBorders>
                          </w:tcPr>
                          <w:p w14:paraId="0EFC6A35" w14:textId="77777777" w:rsidR="0091797E" w:rsidRDefault="0091797E">
                            <w:pPr>
                              <w:rPr>
                                <w:sz w:val="2"/>
                                <w:szCs w:val="2"/>
                              </w:rPr>
                            </w:pPr>
                          </w:p>
                        </w:tc>
                      </w:tr>
                      <w:tr w:rsidR="0091797E" w14:paraId="6AA1E60E" w14:textId="77777777">
                        <w:trPr>
                          <w:trHeight w:hRule="exact" w:val="298"/>
                        </w:trPr>
                        <w:tc>
                          <w:tcPr>
                            <w:tcW w:w="2860" w:type="dxa"/>
                            <w:vMerge/>
                            <w:tcBorders>
                              <w:top w:val="nil"/>
                              <w:left w:val="nil"/>
                              <w:bottom w:val="single" w:sz="6" w:space="0" w:color="000000"/>
                              <w:right w:val="single" w:sz="6" w:space="0" w:color="000000"/>
                            </w:tcBorders>
                          </w:tcPr>
                          <w:p w14:paraId="38A7EC21" w14:textId="77777777" w:rsidR="0091797E" w:rsidRDefault="0091797E">
                            <w:pPr>
                              <w:rPr>
                                <w:sz w:val="2"/>
                                <w:szCs w:val="2"/>
                              </w:rPr>
                            </w:pPr>
                          </w:p>
                        </w:tc>
                        <w:tc>
                          <w:tcPr>
                            <w:tcW w:w="417" w:type="dxa"/>
                            <w:tcBorders>
                              <w:left w:val="single" w:sz="6" w:space="0" w:color="000000"/>
                              <w:bottom w:val="nil"/>
                              <w:right w:val="single" w:sz="12" w:space="0" w:color="000000"/>
                            </w:tcBorders>
                          </w:tcPr>
                          <w:p w14:paraId="1D1A8129" w14:textId="77777777" w:rsidR="0091797E" w:rsidRDefault="0091797E">
                            <w:pPr>
                              <w:pStyle w:val="TableParagraph"/>
                              <w:rPr>
                                <w:rFonts w:ascii="Times New Roman"/>
                                <w:sz w:val="20"/>
                              </w:rPr>
                            </w:pPr>
                          </w:p>
                        </w:tc>
                        <w:tc>
                          <w:tcPr>
                            <w:tcW w:w="384" w:type="dxa"/>
                            <w:vMerge w:val="restart"/>
                            <w:tcBorders>
                              <w:top w:val="single" w:sz="12" w:space="0" w:color="000000"/>
                              <w:left w:val="single" w:sz="12" w:space="0" w:color="000000"/>
                              <w:bottom w:val="nil"/>
                              <w:right w:val="nil"/>
                            </w:tcBorders>
                          </w:tcPr>
                          <w:p w14:paraId="1CD9CD33" w14:textId="77777777" w:rsidR="0091797E" w:rsidRDefault="0091797E">
                            <w:pPr>
                              <w:pStyle w:val="TableParagraph"/>
                              <w:rPr>
                                <w:rFonts w:ascii="Times New Roman"/>
                              </w:rPr>
                            </w:pPr>
                          </w:p>
                        </w:tc>
                      </w:tr>
                      <w:tr w:rsidR="0091797E" w14:paraId="45362199" w14:textId="77777777">
                        <w:trPr>
                          <w:trHeight w:hRule="exact" w:val="229"/>
                        </w:trPr>
                        <w:tc>
                          <w:tcPr>
                            <w:tcW w:w="3277" w:type="dxa"/>
                            <w:gridSpan w:val="2"/>
                            <w:tcBorders>
                              <w:top w:val="nil"/>
                              <w:left w:val="nil"/>
                              <w:bottom w:val="nil"/>
                              <w:right w:val="single" w:sz="12" w:space="0" w:color="000000"/>
                            </w:tcBorders>
                          </w:tcPr>
                          <w:p w14:paraId="6003A0B1" w14:textId="77777777" w:rsidR="0091797E" w:rsidRDefault="0091797E">
                            <w:pPr>
                              <w:pStyle w:val="TableParagraph"/>
                              <w:rPr>
                                <w:rFonts w:ascii="Times New Roman"/>
                                <w:sz w:val="14"/>
                              </w:rPr>
                            </w:pPr>
                          </w:p>
                        </w:tc>
                        <w:tc>
                          <w:tcPr>
                            <w:tcW w:w="384" w:type="dxa"/>
                            <w:vMerge/>
                            <w:tcBorders>
                              <w:top w:val="nil"/>
                              <w:left w:val="single" w:sz="12" w:space="0" w:color="000000"/>
                              <w:bottom w:val="nil"/>
                              <w:right w:val="nil"/>
                            </w:tcBorders>
                          </w:tcPr>
                          <w:p w14:paraId="06389EF0" w14:textId="77777777" w:rsidR="0091797E" w:rsidRDefault="0091797E">
                            <w:pPr>
                              <w:rPr>
                                <w:sz w:val="2"/>
                                <w:szCs w:val="2"/>
                              </w:rPr>
                            </w:pPr>
                          </w:p>
                        </w:tc>
                      </w:tr>
                      <w:tr w:rsidR="0091797E" w14:paraId="166A70E2" w14:textId="77777777">
                        <w:trPr>
                          <w:trHeight w:hRule="exact" w:val="300"/>
                        </w:trPr>
                        <w:tc>
                          <w:tcPr>
                            <w:tcW w:w="2860" w:type="dxa"/>
                            <w:vMerge w:val="restart"/>
                            <w:tcBorders>
                              <w:left w:val="nil"/>
                              <w:bottom w:val="single" w:sz="6" w:space="0" w:color="000000"/>
                              <w:right w:val="single" w:sz="6" w:space="0" w:color="000000"/>
                            </w:tcBorders>
                          </w:tcPr>
                          <w:p w14:paraId="48B3BE34" w14:textId="77777777" w:rsidR="0091797E" w:rsidRDefault="00000000">
                            <w:pPr>
                              <w:pStyle w:val="TableParagraph"/>
                              <w:spacing w:before="106"/>
                              <w:ind w:left="417"/>
                              <w:rPr>
                                <w:sz w:val="23"/>
                              </w:rPr>
                            </w:pPr>
                            <w:r>
                              <w:rPr>
                                <w:sz w:val="23"/>
                              </w:rPr>
                              <w:t xml:space="preserve">Serviciul </w:t>
                            </w:r>
                            <w:r>
                              <w:rPr>
                                <w:spacing w:val="-2"/>
                                <w:sz w:val="23"/>
                              </w:rPr>
                              <w:t>administrativ</w:t>
                            </w:r>
                          </w:p>
                        </w:tc>
                        <w:tc>
                          <w:tcPr>
                            <w:tcW w:w="417" w:type="dxa"/>
                            <w:tcBorders>
                              <w:top w:val="nil"/>
                              <w:left w:val="single" w:sz="6" w:space="0" w:color="000000"/>
                              <w:bottom w:val="single" w:sz="12" w:space="0" w:color="000000"/>
                              <w:right w:val="single" w:sz="12" w:space="0" w:color="000000"/>
                            </w:tcBorders>
                          </w:tcPr>
                          <w:p w14:paraId="32949FA4" w14:textId="77777777" w:rsidR="0091797E" w:rsidRDefault="0091797E">
                            <w:pPr>
                              <w:pStyle w:val="TableParagraph"/>
                              <w:rPr>
                                <w:rFonts w:ascii="Times New Roman"/>
                                <w:sz w:val="20"/>
                              </w:rPr>
                            </w:pPr>
                          </w:p>
                        </w:tc>
                        <w:tc>
                          <w:tcPr>
                            <w:tcW w:w="384" w:type="dxa"/>
                            <w:vMerge/>
                            <w:tcBorders>
                              <w:top w:val="nil"/>
                              <w:left w:val="single" w:sz="12" w:space="0" w:color="000000"/>
                              <w:bottom w:val="nil"/>
                              <w:right w:val="nil"/>
                            </w:tcBorders>
                          </w:tcPr>
                          <w:p w14:paraId="0ABD2CC0" w14:textId="77777777" w:rsidR="0091797E" w:rsidRDefault="0091797E">
                            <w:pPr>
                              <w:rPr>
                                <w:sz w:val="2"/>
                                <w:szCs w:val="2"/>
                              </w:rPr>
                            </w:pPr>
                          </w:p>
                        </w:tc>
                      </w:tr>
                      <w:tr w:rsidR="0091797E" w14:paraId="76378DA5" w14:textId="77777777">
                        <w:trPr>
                          <w:trHeight w:hRule="exact" w:val="306"/>
                        </w:trPr>
                        <w:tc>
                          <w:tcPr>
                            <w:tcW w:w="2860" w:type="dxa"/>
                            <w:vMerge/>
                            <w:tcBorders>
                              <w:top w:val="nil"/>
                              <w:left w:val="nil"/>
                              <w:bottom w:val="single" w:sz="6" w:space="0" w:color="000000"/>
                              <w:right w:val="single" w:sz="6" w:space="0" w:color="000000"/>
                            </w:tcBorders>
                          </w:tcPr>
                          <w:p w14:paraId="0C794B3F" w14:textId="77777777" w:rsidR="0091797E" w:rsidRDefault="0091797E">
                            <w:pPr>
                              <w:rPr>
                                <w:sz w:val="2"/>
                                <w:szCs w:val="2"/>
                              </w:rPr>
                            </w:pPr>
                          </w:p>
                        </w:tc>
                        <w:tc>
                          <w:tcPr>
                            <w:tcW w:w="417" w:type="dxa"/>
                            <w:tcBorders>
                              <w:top w:val="single" w:sz="12" w:space="0" w:color="000000"/>
                              <w:left w:val="single" w:sz="6" w:space="0" w:color="000000"/>
                              <w:bottom w:val="nil"/>
                              <w:right w:val="single" w:sz="12" w:space="0" w:color="000000"/>
                            </w:tcBorders>
                          </w:tcPr>
                          <w:p w14:paraId="24486BC2" w14:textId="77777777" w:rsidR="0091797E" w:rsidRDefault="0091797E">
                            <w:pPr>
                              <w:pStyle w:val="TableParagraph"/>
                              <w:rPr>
                                <w:rFonts w:ascii="Times New Roman"/>
                                <w:sz w:val="20"/>
                              </w:rPr>
                            </w:pPr>
                          </w:p>
                        </w:tc>
                        <w:tc>
                          <w:tcPr>
                            <w:tcW w:w="384" w:type="dxa"/>
                            <w:vMerge/>
                            <w:tcBorders>
                              <w:top w:val="nil"/>
                              <w:left w:val="single" w:sz="12" w:space="0" w:color="000000"/>
                              <w:bottom w:val="nil"/>
                              <w:right w:val="nil"/>
                            </w:tcBorders>
                          </w:tcPr>
                          <w:p w14:paraId="095AA9FA" w14:textId="77777777" w:rsidR="0091797E" w:rsidRDefault="0091797E">
                            <w:pPr>
                              <w:rPr>
                                <w:sz w:val="2"/>
                                <w:szCs w:val="2"/>
                              </w:rPr>
                            </w:pPr>
                          </w:p>
                        </w:tc>
                      </w:tr>
                      <w:tr w:rsidR="0091797E" w14:paraId="704B839F" w14:textId="77777777">
                        <w:trPr>
                          <w:trHeight w:hRule="exact" w:val="181"/>
                        </w:trPr>
                        <w:tc>
                          <w:tcPr>
                            <w:tcW w:w="3277" w:type="dxa"/>
                            <w:gridSpan w:val="2"/>
                            <w:tcBorders>
                              <w:top w:val="nil"/>
                              <w:left w:val="nil"/>
                              <w:bottom w:val="nil"/>
                              <w:right w:val="single" w:sz="12" w:space="0" w:color="000000"/>
                            </w:tcBorders>
                          </w:tcPr>
                          <w:p w14:paraId="4C41EB20" w14:textId="77777777" w:rsidR="0091797E" w:rsidRDefault="0091797E">
                            <w:pPr>
                              <w:pStyle w:val="TableParagraph"/>
                              <w:rPr>
                                <w:rFonts w:ascii="Times New Roman"/>
                                <w:sz w:val="10"/>
                              </w:rPr>
                            </w:pPr>
                          </w:p>
                        </w:tc>
                        <w:tc>
                          <w:tcPr>
                            <w:tcW w:w="384" w:type="dxa"/>
                            <w:vMerge/>
                            <w:tcBorders>
                              <w:top w:val="nil"/>
                              <w:left w:val="single" w:sz="12" w:space="0" w:color="000000"/>
                              <w:bottom w:val="nil"/>
                              <w:right w:val="nil"/>
                            </w:tcBorders>
                          </w:tcPr>
                          <w:p w14:paraId="17E611F4" w14:textId="77777777" w:rsidR="0091797E" w:rsidRDefault="0091797E">
                            <w:pPr>
                              <w:rPr>
                                <w:sz w:val="2"/>
                                <w:szCs w:val="2"/>
                              </w:rPr>
                            </w:pPr>
                          </w:p>
                        </w:tc>
                      </w:tr>
                      <w:tr w:rsidR="0091797E" w14:paraId="7EA4F038" w14:textId="77777777">
                        <w:trPr>
                          <w:trHeight w:hRule="exact" w:val="300"/>
                        </w:trPr>
                        <w:tc>
                          <w:tcPr>
                            <w:tcW w:w="2860" w:type="dxa"/>
                            <w:vMerge w:val="restart"/>
                            <w:tcBorders>
                              <w:left w:val="nil"/>
                              <w:bottom w:val="single" w:sz="6" w:space="0" w:color="000000"/>
                              <w:right w:val="single" w:sz="6" w:space="0" w:color="000000"/>
                            </w:tcBorders>
                          </w:tcPr>
                          <w:p w14:paraId="1C055DA1" w14:textId="77777777" w:rsidR="0091797E" w:rsidRDefault="00000000">
                            <w:pPr>
                              <w:pStyle w:val="TableParagraph"/>
                              <w:spacing w:before="105"/>
                              <w:ind w:left="274"/>
                              <w:rPr>
                                <w:sz w:val="23"/>
                              </w:rPr>
                            </w:pPr>
                            <w:r>
                              <w:rPr>
                                <w:sz w:val="23"/>
                              </w:rPr>
                              <w:t>Compartimentul</w:t>
                            </w:r>
                            <w:r>
                              <w:rPr>
                                <w:spacing w:val="1"/>
                                <w:sz w:val="23"/>
                              </w:rPr>
                              <w:t xml:space="preserve"> </w:t>
                            </w:r>
                            <w:r>
                              <w:rPr>
                                <w:sz w:val="23"/>
                              </w:rPr>
                              <w:t>SSM,</w:t>
                            </w:r>
                            <w:r>
                              <w:rPr>
                                <w:spacing w:val="2"/>
                                <w:sz w:val="23"/>
                              </w:rPr>
                              <w:t xml:space="preserve"> </w:t>
                            </w:r>
                            <w:r>
                              <w:rPr>
                                <w:spacing w:val="-5"/>
                                <w:sz w:val="23"/>
                              </w:rPr>
                              <w:t>SU</w:t>
                            </w:r>
                          </w:p>
                        </w:tc>
                        <w:tc>
                          <w:tcPr>
                            <w:tcW w:w="417" w:type="dxa"/>
                            <w:tcBorders>
                              <w:top w:val="nil"/>
                              <w:left w:val="single" w:sz="6" w:space="0" w:color="000000"/>
                              <w:right w:val="single" w:sz="12" w:space="0" w:color="000000"/>
                            </w:tcBorders>
                          </w:tcPr>
                          <w:p w14:paraId="14E5AE80" w14:textId="77777777" w:rsidR="0091797E" w:rsidRDefault="0091797E">
                            <w:pPr>
                              <w:pStyle w:val="TableParagraph"/>
                              <w:rPr>
                                <w:rFonts w:ascii="Times New Roman"/>
                                <w:sz w:val="20"/>
                              </w:rPr>
                            </w:pPr>
                          </w:p>
                        </w:tc>
                        <w:tc>
                          <w:tcPr>
                            <w:tcW w:w="384" w:type="dxa"/>
                            <w:vMerge/>
                            <w:tcBorders>
                              <w:top w:val="nil"/>
                              <w:left w:val="single" w:sz="12" w:space="0" w:color="000000"/>
                              <w:bottom w:val="nil"/>
                              <w:right w:val="nil"/>
                            </w:tcBorders>
                          </w:tcPr>
                          <w:p w14:paraId="4A642324" w14:textId="77777777" w:rsidR="0091797E" w:rsidRDefault="0091797E">
                            <w:pPr>
                              <w:rPr>
                                <w:sz w:val="2"/>
                                <w:szCs w:val="2"/>
                              </w:rPr>
                            </w:pPr>
                          </w:p>
                        </w:tc>
                      </w:tr>
                      <w:tr w:rsidR="0091797E" w14:paraId="69949185" w14:textId="77777777">
                        <w:trPr>
                          <w:trHeight w:hRule="exact" w:val="306"/>
                        </w:trPr>
                        <w:tc>
                          <w:tcPr>
                            <w:tcW w:w="2860" w:type="dxa"/>
                            <w:vMerge/>
                            <w:tcBorders>
                              <w:top w:val="nil"/>
                              <w:left w:val="nil"/>
                              <w:bottom w:val="single" w:sz="6" w:space="0" w:color="000000"/>
                              <w:right w:val="single" w:sz="6" w:space="0" w:color="000000"/>
                            </w:tcBorders>
                          </w:tcPr>
                          <w:p w14:paraId="18A093E0" w14:textId="77777777" w:rsidR="0091797E" w:rsidRDefault="0091797E">
                            <w:pPr>
                              <w:rPr>
                                <w:sz w:val="2"/>
                                <w:szCs w:val="2"/>
                              </w:rPr>
                            </w:pPr>
                          </w:p>
                        </w:tc>
                        <w:tc>
                          <w:tcPr>
                            <w:tcW w:w="801" w:type="dxa"/>
                            <w:gridSpan w:val="2"/>
                            <w:tcBorders>
                              <w:top w:val="nil"/>
                              <w:left w:val="single" w:sz="6" w:space="0" w:color="000000"/>
                              <w:bottom w:val="nil"/>
                              <w:right w:val="nil"/>
                            </w:tcBorders>
                          </w:tcPr>
                          <w:p w14:paraId="6355B1D8" w14:textId="77777777" w:rsidR="0091797E" w:rsidRDefault="0091797E">
                            <w:pPr>
                              <w:pStyle w:val="TableParagraph"/>
                              <w:rPr>
                                <w:rFonts w:ascii="Times New Roman"/>
                              </w:rPr>
                            </w:pPr>
                          </w:p>
                        </w:tc>
                      </w:tr>
                    </w:tbl>
                    <w:p w14:paraId="039F844C" w14:textId="77777777" w:rsidR="0091797E" w:rsidRDefault="0091797E">
                      <w:pPr>
                        <w:pStyle w:val="BodyText"/>
                        <w:spacing w:before="0"/>
                        <w:ind w:left="0"/>
                        <w:jc w:val="left"/>
                      </w:pPr>
                    </w:p>
                  </w:txbxContent>
                </v:textbox>
                <w10:anchorlock/>
              </v:shape>
            </w:pict>
          </mc:Fallback>
        </mc:AlternateContent>
      </w:r>
      <w:r>
        <w:rPr>
          <w:rFonts w:ascii="Arial Narrow Bold"/>
          <w:sz w:val="20"/>
        </w:rPr>
        <w:tab/>
      </w:r>
      <w:r>
        <w:rPr>
          <w:rFonts w:ascii="Arial Narrow Bold"/>
          <w:noProof/>
          <w:position w:val="801"/>
          <w:sz w:val="20"/>
        </w:rPr>
        <mc:AlternateContent>
          <mc:Choice Requires="wpg">
            <w:drawing>
              <wp:inline distT="0" distB="0" distL="0" distR="0" wp14:anchorId="3A2CDEB8" wp14:editId="6668FCE0">
                <wp:extent cx="450850" cy="2165350"/>
                <wp:effectExtent l="0" t="0" r="0" b="6350"/>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 cy="2165350"/>
                          <a:chOff x="0" y="0"/>
                          <a:chExt cx="450850" cy="2165350"/>
                        </a:xfrm>
                      </wpg:grpSpPr>
                      <pic:pic xmlns:pic="http://schemas.openxmlformats.org/drawingml/2006/picture">
                        <pic:nvPicPr>
                          <pic:cNvPr id="670" name="Image 670"/>
                          <pic:cNvPicPr/>
                        </pic:nvPicPr>
                        <pic:blipFill>
                          <a:blip r:embed="rId219" cstate="print"/>
                          <a:stretch>
                            <a:fillRect/>
                          </a:stretch>
                        </pic:blipFill>
                        <pic:spPr>
                          <a:xfrm>
                            <a:off x="108661" y="188302"/>
                            <a:ext cx="196202" cy="1905254"/>
                          </a:xfrm>
                          <a:prstGeom prst="rect">
                            <a:avLst/>
                          </a:prstGeom>
                        </pic:spPr>
                      </pic:pic>
                      <wps:wsp>
                        <wps:cNvPr id="671" name="Graphic 671"/>
                        <wps:cNvSpPr/>
                        <wps:spPr>
                          <a:xfrm>
                            <a:off x="0" y="0"/>
                            <a:ext cx="450850" cy="2165350"/>
                          </a:xfrm>
                          <a:custGeom>
                            <a:avLst/>
                            <a:gdLst/>
                            <a:ahLst/>
                            <a:cxnLst/>
                            <a:rect l="l" t="t" r="r" b="b"/>
                            <a:pathLst>
                              <a:path w="450850" h="2165350">
                                <a:moveTo>
                                  <a:pt x="0" y="2165159"/>
                                </a:moveTo>
                                <a:lnTo>
                                  <a:pt x="450684" y="2165159"/>
                                </a:lnTo>
                                <a:lnTo>
                                  <a:pt x="450684" y="0"/>
                                </a:lnTo>
                                <a:lnTo>
                                  <a:pt x="0" y="0"/>
                                </a:lnTo>
                                <a:lnTo>
                                  <a:pt x="0" y="216515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5334C28" id="Group 669" o:spid="_x0000_s1026" style="width:35.5pt;height:170.5pt;mso-position-horizontal-relative:char;mso-position-vertical-relative:line" coordsize="4508,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">
                <v:shape id="Image 670" o:spid="_x0000_s1027" type="#_x0000_t75" style="position:absolute;left:1086;top:1883;width:1962;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">
                  <v:imagedata r:id="rId220" o:title=""/>
                </v:shape>
                <v:shape id="Graphic 671" o:spid="_x0000_s1028" style="position:absolute;width:4508;height:21653;visibility:visible;mso-wrap-style:square;v-text-anchor:top" coordsize="450850,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" path="m,2165159r450684,l450684,,,,,2165159xe" stroked="f">
                  <v:path arrowok="t"/>
                </v:shape>
                <w10:anchorlock/>
              </v:group>
            </w:pict>
          </mc:Fallback>
        </mc:AlternateContent>
      </w:r>
    </w:p>
    <w:p w14:paraId="73285760" w14:textId="77777777" w:rsidR="0091797E" w:rsidRDefault="0091797E">
      <w:pPr>
        <w:rPr>
          <w:rFonts w:ascii="Arial Narrow Bold"/>
          <w:sz w:val="20"/>
        </w:rPr>
        <w:sectPr w:rsidR="0091797E">
          <w:headerReference w:type="even" r:id="rId221"/>
          <w:footerReference w:type="even" r:id="rId222"/>
          <w:pgSz w:w="11900" w:h="16840"/>
          <w:pgMar w:top="1380" w:right="180" w:bottom="280" w:left="180" w:header="0" w:footer="0" w:gutter="0"/>
          <w:cols w:space="708"/>
        </w:sectPr>
      </w:pPr>
    </w:p>
    <w:p w14:paraId="6DACF2C3" w14:textId="77777777" w:rsidR="0091797E" w:rsidRDefault="0091797E">
      <w:pPr>
        <w:pStyle w:val="BodyText"/>
        <w:spacing w:before="203"/>
        <w:ind w:left="0"/>
        <w:jc w:val="left"/>
        <w:rPr>
          <w:rFonts w:ascii="Arial Narrow Bold"/>
          <w:sz w:val="20"/>
        </w:rPr>
      </w:pPr>
    </w:p>
    <w:p w14:paraId="1EEA0A78" w14:textId="77777777" w:rsidR="0091797E" w:rsidRDefault="0091797E">
      <w:pPr>
        <w:rPr>
          <w:rFonts w:ascii="Arial Narrow Bold"/>
          <w:sz w:val="20"/>
        </w:rPr>
        <w:sectPr w:rsidR="0091797E">
          <w:headerReference w:type="default" r:id="rId223"/>
          <w:footerReference w:type="default" r:id="rId224"/>
          <w:pgSz w:w="16840" w:h="11900" w:orient="landscape"/>
          <w:pgMar w:top="400" w:right="1260" w:bottom="280" w:left="1580" w:header="0" w:footer="0" w:gutter="0"/>
          <w:cols w:space="708"/>
        </w:sectPr>
      </w:pPr>
    </w:p>
    <w:p w14:paraId="13A0592A" w14:textId="77777777" w:rsidR="0091797E" w:rsidRDefault="00000000">
      <w:pPr>
        <w:pStyle w:val="BodyText"/>
        <w:spacing w:before="0"/>
        <w:ind w:left="0"/>
        <w:jc w:val="left"/>
        <w:rPr>
          <w:rFonts w:ascii="Arial Narrow Bold"/>
          <w:sz w:val="25"/>
        </w:rPr>
      </w:pPr>
      <w:r>
        <w:rPr>
          <w:noProof/>
        </w:rPr>
        <mc:AlternateContent>
          <mc:Choice Requires="wps">
            <w:drawing>
              <wp:anchor distT="0" distB="0" distL="0" distR="0" simplePos="0" relativeHeight="15771136" behindDoc="0" locked="0" layoutInCell="1" allowOverlap="1" wp14:anchorId="64BA1AE1" wp14:editId="52A60D18">
                <wp:simplePos x="0" y="0"/>
                <wp:positionH relativeFrom="page">
                  <wp:posOffset>10377906</wp:posOffset>
                </wp:positionH>
                <wp:positionV relativeFrom="page">
                  <wp:posOffset>1718576</wp:posOffset>
                </wp:positionV>
                <wp:extent cx="194945" cy="4119245"/>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4119245"/>
                        </a:xfrm>
                        <a:prstGeom prst="rect">
                          <a:avLst/>
                        </a:prstGeom>
                      </wps:spPr>
                      <wps:txbx>
                        <w:txbxContent>
                          <w:p w14:paraId="1BED9F32"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vert="vert" wrap="square" lIns="0" tIns="0" rIns="0" bIns="0" rtlCol="0">
                        <a:noAutofit/>
                      </wps:bodyPr>
                    </wps:wsp>
                  </a:graphicData>
                </a:graphic>
              </wp:anchor>
            </w:drawing>
          </mc:Choice>
          <mc:Fallback>
            <w:pict>
              <v:shape w14:anchorId="64BA1AE1" id="Textbox 672" o:spid="_x0000_s1084" type="#_x0000_t202" style="position:absolute;margin-left:817.15pt;margin-top:135.3pt;width:15.35pt;height:324.3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" filled="f" stroked="f">
                <v:textbox style="layout-flow:vertical" inset="0,0,0,0">
                  <w:txbxContent>
                    <w:p w14:paraId="1BED9F32"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15771648" behindDoc="0" locked="0" layoutInCell="1" allowOverlap="1" wp14:anchorId="47512603" wp14:editId="0F2C2832">
                <wp:simplePos x="0" y="0"/>
                <wp:positionH relativeFrom="page">
                  <wp:posOffset>10377906</wp:posOffset>
                </wp:positionH>
                <wp:positionV relativeFrom="page">
                  <wp:posOffset>7043661</wp:posOffset>
                </wp:positionV>
                <wp:extent cx="194945" cy="16700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18FFCE3" w14:textId="77777777" w:rsidR="0091797E" w:rsidRDefault="00000000">
                            <w:pPr>
                              <w:spacing w:before="33"/>
                              <w:ind w:left="20"/>
                              <w:rPr>
                                <w:rFonts w:ascii="Arial"/>
                                <w:sz w:val="20"/>
                              </w:rPr>
                            </w:pPr>
                            <w:r>
                              <w:rPr>
                                <w:rFonts w:ascii="Arial"/>
                                <w:spacing w:val="-5"/>
                                <w:sz w:val="20"/>
                              </w:rPr>
                              <w:t>83</w:t>
                            </w:r>
                          </w:p>
                        </w:txbxContent>
                      </wps:txbx>
                      <wps:bodyPr vert="vert" wrap="square" lIns="0" tIns="0" rIns="0" bIns="0" rtlCol="0">
                        <a:noAutofit/>
                      </wps:bodyPr>
                    </wps:wsp>
                  </a:graphicData>
                </a:graphic>
              </wp:anchor>
            </w:drawing>
          </mc:Choice>
          <mc:Fallback>
            <w:pict>
              <v:shape w14:anchorId="47512603" id="Textbox 673" o:spid="_x0000_s1085" type="#_x0000_t202" style="position:absolute;margin-left:817.15pt;margin-top:554.6pt;width:15.35pt;height:13.1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" filled="f" stroked="f">
                <v:textbox style="layout-flow:vertical" inset="0,0,0,0">
                  <w:txbxContent>
                    <w:p w14:paraId="718FFCE3" w14:textId="77777777" w:rsidR="0091797E" w:rsidRDefault="00000000">
                      <w:pPr>
                        <w:spacing w:before="33"/>
                        <w:ind w:left="20"/>
                        <w:rPr>
                          <w:rFonts w:ascii="Arial"/>
                          <w:sz w:val="20"/>
                        </w:rPr>
                      </w:pPr>
                      <w:r>
                        <w:rPr>
                          <w:rFonts w:ascii="Arial"/>
                          <w:spacing w:val="-5"/>
                          <w:sz w:val="20"/>
                        </w:rPr>
                        <w:t>83</w:t>
                      </w:r>
                    </w:p>
                  </w:txbxContent>
                </v:textbox>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2C0EB73E" wp14:editId="4B989E63">
                <wp:simplePos x="0" y="0"/>
                <wp:positionH relativeFrom="page">
                  <wp:posOffset>7384228</wp:posOffset>
                </wp:positionH>
                <wp:positionV relativeFrom="page">
                  <wp:posOffset>4414801</wp:posOffset>
                </wp:positionV>
                <wp:extent cx="237490" cy="128905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289050"/>
                        </a:xfrm>
                        <a:prstGeom prst="rect">
                          <a:avLst/>
                        </a:prstGeom>
                      </wps:spPr>
                      <wps:txbx>
                        <w:txbxContent>
                          <w:p w14:paraId="71BD9859" w14:textId="77777777" w:rsidR="0091797E" w:rsidRDefault="00000000">
                            <w:pPr>
                              <w:spacing w:before="23"/>
                              <w:ind w:left="20"/>
                              <w:rPr>
                                <w:rFonts w:ascii="Arial Narrow Bold" w:hAnsi="Arial Narrow Bold"/>
                                <w:sz w:val="17"/>
                              </w:rPr>
                            </w:pPr>
                            <w:r>
                              <w:rPr>
                                <w:rFonts w:ascii="Arial Narrow Bold" w:hAnsi="Arial Narrow Bold"/>
                                <w:sz w:val="23"/>
                              </w:rPr>
                              <w:t xml:space="preserve">Structura teritorială </w:t>
                            </w:r>
                            <w:r>
                              <w:rPr>
                                <w:rFonts w:ascii="Arial Narrow Bold" w:hAnsi="Arial Narrow Bold"/>
                                <w:spacing w:val="-5"/>
                                <w:position w:val="7"/>
                                <w:sz w:val="17"/>
                              </w:rPr>
                              <w:t>**)</w:t>
                            </w:r>
                          </w:p>
                        </w:txbxContent>
                      </wps:txbx>
                      <wps:bodyPr vert="vert270" wrap="square" lIns="0" tIns="0" rIns="0" bIns="0" rtlCol="0">
                        <a:noAutofit/>
                      </wps:bodyPr>
                    </wps:wsp>
                  </a:graphicData>
                </a:graphic>
              </wp:anchor>
            </w:drawing>
          </mc:Choice>
          <mc:Fallback>
            <w:pict>
              <v:shape w14:anchorId="2C0EB73E" id="Textbox 674" o:spid="_x0000_s1086" type="#_x0000_t202" style="position:absolute;margin-left:581.45pt;margin-top:347.6pt;width:18.7pt;height:101.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" filled="f" stroked="f">
                <v:textbox style="layout-flow:vertical;mso-layout-flow-alt:bottom-to-top" inset="0,0,0,0">
                  <w:txbxContent>
                    <w:p w14:paraId="71BD9859" w14:textId="77777777" w:rsidR="0091797E" w:rsidRDefault="00000000">
                      <w:pPr>
                        <w:spacing w:before="23"/>
                        <w:ind w:left="20"/>
                        <w:rPr>
                          <w:rFonts w:ascii="Arial Narrow Bold" w:hAnsi="Arial Narrow Bold"/>
                          <w:sz w:val="17"/>
                        </w:rPr>
                      </w:pPr>
                      <w:r>
                        <w:rPr>
                          <w:rFonts w:ascii="Arial Narrow Bold" w:hAnsi="Arial Narrow Bold"/>
                          <w:sz w:val="23"/>
                        </w:rPr>
                        <w:t xml:space="preserve">Structura teritorială </w:t>
                      </w:r>
                      <w:r>
                        <w:rPr>
                          <w:rFonts w:ascii="Arial Narrow Bold" w:hAnsi="Arial Narrow Bold"/>
                          <w:spacing w:val="-5"/>
                          <w:position w:val="7"/>
                          <w:sz w:val="17"/>
                        </w:rPr>
                        <w:t>**)</w:t>
                      </w:r>
                    </w:p>
                  </w:txbxContent>
                </v:textbox>
                <w10:wrap anchorx="page" anchory="page"/>
              </v:shape>
            </w:pict>
          </mc:Fallback>
        </mc:AlternateContent>
      </w:r>
      <w:r>
        <w:rPr>
          <w:noProof/>
        </w:rPr>
        <mc:AlternateContent>
          <mc:Choice Requires="wps">
            <w:drawing>
              <wp:anchor distT="0" distB="0" distL="0" distR="0" simplePos="0" relativeHeight="15776256" behindDoc="0" locked="0" layoutInCell="1" allowOverlap="1" wp14:anchorId="39012624" wp14:editId="7C20F550">
                <wp:simplePos x="0" y="0"/>
                <wp:positionH relativeFrom="page">
                  <wp:posOffset>8521450</wp:posOffset>
                </wp:positionH>
                <wp:positionV relativeFrom="page">
                  <wp:posOffset>4531120</wp:posOffset>
                </wp:positionV>
                <wp:extent cx="237490" cy="109982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099820"/>
                        </a:xfrm>
                        <a:prstGeom prst="rect">
                          <a:avLst/>
                        </a:prstGeom>
                      </wps:spPr>
                      <wps:txbx>
                        <w:txbxContent>
                          <w:p w14:paraId="0C6285E5" w14:textId="77777777" w:rsidR="0091797E" w:rsidRDefault="00000000">
                            <w:pPr>
                              <w:spacing w:before="23"/>
                              <w:ind w:left="20"/>
                              <w:rPr>
                                <w:rFonts w:ascii="Arial Narrow Bold"/>
                                <w:sz w:val="17"/>
                              </w:rPr>
                            </w:pPr>
                            <w:r>
                              <w:rPr>
                                <w:rFonts w:ascii="Arial Narrow Bold"/>
                                <w:sz w:val="23"/>
                              </w:rPr>
                              <w:t>Structura</w:t>
                            </w:r>
                            <w:r>
                              <w:rPr>
                                <w:rFonts w:ascii="Arial Narrow Bold"/>
                                <w:spacing w:val="1"/>
                                <w:sz w:val="23"/>
                              </w:rPr>
                              <w:t xml:space="preserve"> </w:t>
                            </w:r>
                            <w:r>
                              <w:rPr>
                                <w:rFonts w:ascii="Arial Narrow Bold"/>
                                <w:sz w:val="23"/>
                              </w:rPr>
                              <w:t>juridic</w:t>
                            </w:r>
                            <w:r>
                              <w:rPr>
                                <w:rFonts w:ascii="Arial Narrow Bold"/>
                                <w:spacing w:val="1"/>
                                <w:sz w:val="23"/>
                              </w:rPr>
                              <w:t xml:space="preserve"> </w:t>
                            </w:r>
                            <w:r>
                              <w:rPr>
                                <w:rFonts w:ascii="Arial Narrow Bold"/>
                                <w:spacing w:val="-5"/>
                                <w:position w:val="7"/>
                                <w:sz w:val="17"/>
                              </w:rPr>
                              <w:t>**)</w:t>
                            </w:r>
                          </w:p>
                        </w:txbxContent>
                      </wps:txbx>
                      <wps:bodyPr vert="vert270" wrap="square" lIns="0" tIns="0" rIns="0" bIns="0" rtlCol="0">
                        <a:noAutofit/>
                      </wps:bodyPr>
                    </wps:wsp>
                  </a:graphicData>
                </a:graphic>
              </wp:anchor>
            </w:drawing>
          </mc:Choice>
          <mc:Fallback>
            <w:pict>
              <v:shape w14:anchorId="39012624" id="Textbox 675" o:spid="_x0000_s1087" type="#_x0000_t202" style="position:absolute;margin-left:671pt;margin-top:356.8pt;width:18.7pt;height:86.6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" filled="f" stroked="f">
                <v:textbox style="layout-flow:vertical;mso-layout-flow-alt:bottom-to-top" inset="0,0,0,0">
                  <w:txbxContent>
                    <w:p w14:paraId="0C6285E5" w14:textId="77777777" w:rsidR="0091797E" w:rsidRDefault="00000000">
                      <w:pPr>
                        <w:spacing w:before="23"/>
                        <w:ind w:left="20"/>
                        <w:rPr>
                          <w:rFonts w:ascii="Arial Narrow Bold"/>
                          <w:sz w:val="17"/>
                        </w:rPr>
                      </w:pPr>
                      <w:r>
                        <w:rPr>
                          <w:rFonts w:ascii="Arial Narrow Bold"/>
                          <w:sz w:val="23"/>
                        </w:rPr>
                        <w:t>Structura</w:t>
                      </w:r>
                      <w:r>
                        <w:rPr>
                          <w:rFonts w:ascii="Arial Narrow Bold"/>
                          <w:spacing w:val="1"/>
                          <w:sz w:val="23"/>
                        </w:rPr>
                        <w:t xml:space="preserve"> </w:t>
                      </w:r>
                      <w:r>
                        <w:rPr>
                          <w:rFonts w:ascii="Arial Narrow Bold"/>
                          <w:sz w:val="23"/>
                        </w:rPr>
                        <w:t>juridic</w:t>
                      </w:r>
                      <w:r>
                        <w:rPr>
                          <w:rFonts w:ascii="Arial Narrow Bold"/>
                          <w:spacing w:val="1"/>
                          <w:sz w:val="23"/>
                        </w:rPr>
                        <w:t xml:space="preserve"> </w:t>
                      </w:r>
                      <w:r>
                        <w:rPr>
                          <w:rFonts w:ascii="Arial Narrow Bold"/>
                          <w:spacing w:val="-5"/>
                          <w:position w:val="7"/>
                          <w:sz w:val="17"/>
                        </w:rPr>
                        <w:t>**)</w:t>
                      </w:r>
                    </w:p>
                  </w:txbxContent>
                </v:textbox>
                <w10:wrap anchorx="page" anchory="page"/>
              </v:shape>
            </w:pict>
          </mc:Fallback>
        </mc:AlternateContent>
      </w:r>
      <w:r>
        <w:rPr>
          <w:noProof/>
        </w:rPr>
        <mc:AlternateContent>
          <mc:Choice Requires="wps">
            <w:drawing>
              <wp:anchor distT="0" distB="0" distL="0" distR="0" simplePos="0" relativeHeight="15776768" behindDoc="0" locked="0" layoutInCell="1" allowOverlap="1" wp14:anchorId="176FEDC9" wp14:editId="3C01E4E7">
                <wp:simplePos x="0" y="0"/>
                <wp:positionH relativeFrom="page">
                  <wp:posOffset>9002921</wp:posOffset>
                </wp:positionH>
                <wp:positionV relativeFrom="page">
                  <wp:posOffset>4349919</wp:posOffset>
                </wp:positionV>
                <wp:extent cx="607695" cy="145669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1456690"/>
                        </a:xfrm>
                        <a:prstGeom prst="rect">
                          <a:avLst/>
                        </a:prstGeom>
                      </wps:spPr>
                      <wps:txbx>
                        <w:txbxContent>
                          <w:p w14:paraId="28105F44" w14:textId="77777777" w:rsidR="0091797E" w:rsidRDefault="00000000">
                            <w:pPr>
                              <w:spacing w:before="64" w:line="201" w:lineRule="auto"/>
                              <w:ind w:left="20" w:firstLine="702"/>
                              <w:rPr>
                                <w:rFonts w:ascii="Arial Narrow Bold"/>
                                <w:sz w:val="23"/>
                              </w:rPr>
                            </w:pPr>
                            <w:r>
                              <w:rPr>
                                <w:rFonts w:ascii="Arial Narrow Bold"/>
                                <w:spacing w:val="-2"/>
                                <w:sz w:val="23"/>
                              </w:rPr>
                              <w:t xml:space="preserve">Structura </w:t>
                            </w:r>
                            <w:r>
                              <w:rPr>
                                <w:rFonts w:ascii="Arial Narrow Bold"/>
                                <w:sz w:val="23"/>
                              </w:rPr>
                              <w:t>buletinul</w:t>
                            </w:r>
                            <w:r>
                              <w:rPr>
                                <w:rFonts w:ascii="Arial Narrow Bold"/>
                                <w:spacing w:val="-3"/>
                                <w:sz w:val="23"/>
                              </w:rPr>
                              <w:t xml:space="preserve"> </w:t>
                            </w:r>
                            <w:r>
                              <w:rPr>
                                <w:rFonts w:ascii="Arial Narrow Bold"/>
                                <w:sz w:val="23"/>
                              </w:rPr>
                              <w:t>procedurilor</w:t>
                            </w:r>
                            <w:r>
                              <w:rPr>
                                <w:rFonts w:ascii="Arial Narrow Bold"/>
                                <w:spacing w:val="-3"/>
                                <w:sz w:val="23"/>
                              </w:rPr>
                              <w:t xml:space="preserve"> </w:t>
                            </w:r>
                            <w:r>
                              <w:rPr>
                                <w:rFonts w:ascii="Arial Narrow Bold"/>
                                <w:sz w:val="23"/>
                              </w:rPr>
                              <w:t>de</w:t>
                            </w:r>
                          </w:p>
                          <w:p w14:paraId="172384A1" w14:textId="77777777" w:rsidR="0091797E" w:rsidRDefault="00000000">
                            <w:pPr>
                              <w:spacing w:line="323" w:lineRule="exact"/>
                              <w:ind w:left="568"/>
                              <w:rPr>
                                <w:rFonts w:ascii="Arial Narrow Bold" w:hAnsi="Arial Narrow Bold"/>
                                <w:sz w:val="17"/>
                              </w:rPr>
                            </w:pPr>
                            <w:r>
                              <w:rPr>
                                <w:rFonts w:ascii="Arial Narrow Bold" w:hAnsi="Arial Narrow Bold"/>
                                <w:sz w:val="23"/>
                              </w:rPr>
                              <w:t>insolvență</w:t>
                            </w:r>
                            <w:r>
                              <w:rPr>
                                <w:rFonts w:ascii="Arial Narrow Bold" w:hAnsi="Arial Narrow Bold"/>
                                <w:spacing w:val="1"/>
                                <w:sz w:val="23"/>
                              </w:rPr>
                              <w:t xml:space="preserve"> </w:t>
                            </w:r>
                            <w:r>
                              <w:rPr>
                                <w:rFonts w:ascii="Arial Narrow Bold" w:hAnsi="Arial Narrow Bold"/>
                                <w:spacing w:val="-5"/>
                                <w:position w:val="7"/>
                                <w:sz w:val="17"/>
                              </w:rPr>
                              <w:t>**)</w:t>
                            </w:r>
                          </w:p>
                        </w:txbxContent>
                      </wps:txbx>
                      <wps:bodyPr vert="vert270" wrap="square" lIns="0" tIns="0" rIns="0" bIns="0" rtlCol="0">
                        <a:noAutofit/>
                      </wps:bodyPr>
                    </wps:wsp>
                  </a:graphicData>
                </a:graphic>
              </wp:anchor>
            </w:drawing>
          </mc:Choice>
          <mc:Fallback>
            <w:pict>
              <v:shape w14:anchorId="176FEDC9" id="Textbox 676" o:spid="_x0000_s1088" type="#_x0000_t202" style="position:absolute;margin-left:708.9pt;margin-top:342.5pt;width:47.85pt;height:114.7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" filled="f" stroked="f">
                <v:textbox style="layout-flow:vertical;mso-layout-flow-alt:bottom-to-top" inset="0,0,0,0">
                  <w:txbxContent>
                    <w:p w14:paraId="28105F44" w14:textId="77777777" w:rsidR="0091797E" w:rsidRDefault="00000000">
                      <w:pPr>
                        <w:spacing w:before="64" w:line="201" w:lineRule="auto"/>
                        <w:ind w:left="20" w:firstLine="702"/>
                        <w:rPr>
                          <w:rFonts w:ascii="Arial Narrow Bold"/>
                          <w:sz w:val="23"/>
                        </w:rPr>
                      </w:pPr>
                      <w:r>
                        <w:rPr>
                          <w:rFonts w:ascii="Arial Narrow Bold"/>
                          <w:spacing w:val="-2"/>
                          <w:sz w:val="23"/>
                        </w:rPr>
                        <w:t xml:space="preserve">Structura </w:t>
                      </w:r>
                      <w:r>
                        <w:rPr>
                          <w:rFonts w:ascii="Arial Narrow Bold"/>
                          <w:sz w:val="23"/>
                        </w:rPr>
                        <w:t>buletinul</w:t>
                      </w:r>
                      <w:r>
                        <w:rPr>
                          <w:rFonts w:ascii="Arial Narrow Bold"/>
                          <w:spacing w:val="-3"/>
                          <w:sz w:val="23"/>
                        </w:rPr>
                        <w:t xml:space="preserve"> </w:t>
                      </w:r>
                      <w:r>
                        <w:rPr>
                          <w:rFonts w:ascii="Arial Narrow Bold"/>
                          <w:sz w:val="23"/>
                        </w:rPr>
                        <w:t>procedurilor</w:t>
                      </w:r>
                      <w:r>
                        <w:rPr>
                          <w:rFonts w:ascii="Arial Narrow Bold"/>
                          <w:spacing w:val="-3"/>
                          <w:sz w:val="23"/>
                        </w:rPr>
                        <w:t xml:space="preserve"> </w:t>
                      </w:r>
                      <w:r>
                        <w:rPr>
                          <w:rFonts w:ascii="Arial Narrow Bold"/>
                          <w:sz w:val="23"/>
                        </w:rPr>
                        <w:t>de</w:t>
                      </w:r>
                    </w:p>
                    <w:p w14:paraId="172384A1" w14:textId="77777777" w:rsidR="0091797E" w:rsidRDefault="00000000">
                      <w:pPr>
                        <w:spacing w:line="323" w:lineRule="exact"/>
                        <w:ind w:left="568"/>
                        <w:rPr>
                          <w:rFonts w:ascii="Arial Narrow Bold" w:hAnsi="Arial Narrow Bold"/>
                          <w:sz w:val="17"/>
                        </w:rPr>
                      </w:pPr>
                      <w:r>
                        <w:rPr>
                          <w:rFonts w:ascii="Arial Narrow Bold" w:hAnsi="Arial Narrow Bold"/>
                          <w:sz w:val="23"/>
                        </w:rPr>
                        <w:t>insolvență</w:t>
                      </w:r>
                      <w:r>
                        <w:rPr>
                          <w:rFonts w:ascii="Arial Narrow Bold" w:hAnsi="Arial Narrow Bold"/>
                          <w:spacing w:val="1"/>
                          <w:sz w:val="23"/>
                        </w:rPr>
                        <w:t xml:space="preserve"> </w:t>
                      </w:r>
                      <w:r>
                        <w:rPr>
                          <w:rFonts w:ascii="Arial Narrow Bold" w:hAnsi="Arial Narrow Bold"/>
                          <w:spacing w:val="-5"/>
                          <w:position w:val="7"/>
                          <w:sz w:val="17"/>
                        </w:rPr>
                        <w:t>**)</w:t>
                      </w:r>
                    </w:p>
                  </w:txbxContent>
                </v:textbox>
                <w10:wrap anchorx="page" anchory="page"/>
              </v:shape>
            </w:pict>
          </mc:Fallback>
        </mc:AlternateContent>
      </w:r>
    </w:p>
    <w:p w14:paraId="0989633F" w14:textId="77777777" w:rsidR="0091797E" w:rsidRDefault="0091797E">
      <w:pPr>
        <w:pStyle w:val="BodyText"/>
        <w:spacing w:before="119"/>
        <w:ind w:left="0"/>
        <w:jc w:val="left"/>
        <w:rPr>
          <w:rFonts w:ascii="Arial Narrow Bold"/>
          <w:sz w:val="25"/>
        </w:rPr>
      </w:pPr>
    </w:p>
    <w:p w14:paraId="76B12A32" w14:textId="77777777" w:rsidR="0091797E" w:rsidRDefault="00000000">
      <w:pPr>
        <w:pStyle w:val="Heading1"/>
        <w:ind w:left="4462"/>
      </w:pPr>
      <w:r>
        <w:rPr>
          <w:noProof/>
        </w:rPr>
        <mc:AlternateContent>
          <mc:Choice Requires="wpg">
            <w:drawing>
              <wp:anchor distT="0" distB="0" distL="0" distR="0" simplePos="0" relativeHeight="15770112" behindDoc="0" locked="0" layoutInCell="1" allowOverlap="1" wp14:anchorId="2FB74431" wp14:editId="24BFD036">
                <wp:simplePos x="0" y="0"/>
                <wp:positionH relativeFrom="page">
                  <wp:posOffset>985659</wp:posOffset>
                </wp:positionH>
                <wp:positionV relativeFrom="paragraph">
                  <wp:posOffset>-835317</wp:posOffset>
                </wp:positionV>
                <wp:extent cx="2091055" cy="537210"/>
                <wp:effectExtent l="0" t="0" r="0" b="0"/>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1055" cy="537210"/>
                          <a:chOff x="0" y="0"/>
                          <a:chExt cx="2091055" cy="537210"/>
                        </a:xfrm>
                      </wpg:grpSpPr>
                      <pic:pic xmlns:pic="http://schemas.openxmlformats.org/drawingml/2006/picture">
                        <pic:nvPicPr>
                          <pic:cNvPr id="678" name="Image 678"/>
                          <pic:cNvPicPr/>
                        </pic:nvPicPr>
                        <pic:blipFill>
                          <a:blip r:embed="rId225" cstate="print"/>
                          <a:stretch>
                            <a:fillRect/>
                          </a:stretch>
                        </pic:blipFill>
                        <pic:spPr>
                          <a:xfrm>
                            <a:off x="85191" y="190157"/>
                            <a:ext cx="1905254" cy="196329"/>
                          </a:xfrm>
                          <a:prstGeom prst="rect">
                            <a:avLst/>
                          </a:prstGeom>
                        </pic:spPr>
                      </pic:pic>
                      <wps:wsp>
                        <wps:cNvPr id="679" name="Graphic 679"/>
                        <wps:cNvSpPr/>
                        <wps:spPr>
                          <a:xfrm>
                            <a:off x="0" y="0"/>
                            <a:ext cx="2091055" cy="537210"/>
                          </a:xfrm>
                          <a:custGeom>
                            <a:avLst/>
                            <a:gdLst/>
                            <a:ahLst/>
                            <a:cxnLst/>
                            <a:rect l="l" t="t" r="r" b="b"/>
                            <a:pathLst>
                              <a:path w="2091055" h="537210">
                                <a:moveTo>
                                  <a:pt x="2090458" y="537121"/>
                                </a:moveTo>
                                <a:lnTo>
                                  <a:pt x="2090458" y="0"/>
                                </a:lnTo>
                                <a:lnTo>
                                  <a:pt x="0" y="0"/>
                                </a:lnTo>
                                <a:lnTo>
                                  <a:pt x="0" y="537121"/>
                                </a:lnTo>
                                <a:lnTo>
                                  <a:pt x="2090458" y="53712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CFF703" id="Group 677" o:spid="_x0000_s1026" style="position:absolute;margin-left:77.6pt;margin-top:-65.75pt;width:164.65pt;height:42.3pt;z-index:15770112;mso-wrap-distance-left:0;mso-wrap-distance-right:0;mso-position-horizontal-relative:page" coordsize="20910,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">
                <v:shape id="Image 678" o:spid="_x0000_s1027" type="#_x0000_t75" style="position:absolute;left:851;top:1901;width:19053;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">
                  <v:imagedata r:id="rId226" o:title=""/>
                </v:shape>
                <v:shape id="Graphic 679" o:spid="_x0000_s1028" style="position:absolute;width:20910;height:5372;visibility:visible;mso-wrap-style:square;v-text-anchor:top" coordsize="209105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" path="m2090458,537121l2090458,,,,,537121r2090458,xe" stroked="f">
                  <v:path arrowok="t"/>
                </v:shape>
                <w10:wrap anchorx="page"/>
              </v:group>
            </w:pict>
          </mc:Fallback>
        </mc:AlternateContent>
      </w:r>
      <w:r>
        <w:rPr>
          <w:spacing w:val="-2"/>
        </w:rPr>
        <w:t>ORGANIGRAMA</w:t>
      </w:r>
    </w:p>
    <w:p w14:paraId="05ACB6DB" w14:textId="77777777" w:rsidR="0091797E" w:rsidRDefault="00000000">
      <w:pPr>
        <w:spacing w:line="322" w:lineRule="exact"/>
        <w:ind w:left="4462"/>
        <w:jc w:val="center"/>
        <w:rPr>
          <w:rFonts w:ascii="Arial Narrow Bold" w:hAnsi="Arial Narrow Bold"/>
          <w:sz w:val="25"/>
        </w:rPr>
      </w:pPr>
      <w:r>
        <w:rPr>
          <w:noProof/>
        </w:rPr>
        <mc:AlternateContent>
          <mc:Choice Requires="wpg">
            <w:drawing>
              <wp:anchor distT="0" distB="0" distL="0" distR="0" simplePos="0" relativeHeight="15770624" behindDoc="0" locked="0" layoutInCell="1" allowOverlap="1" wp14:anchorId="6DA37B3C" wp14:editId="33BBA1E9">
                <wp:simplePos x="0" y="0"/>
                <wp:positionH relativeFrom="page">
                  <wp:posOffset>1809102</wp:posOffset>
                </wp:positionH>
                <wp:positionV relativeFrom="paragraph">
                  <wp:posOffset>475363</wp:posOffset>
                </wp:positionV>
                <wp:extent cx="7887970" cy="4207510"/>
                <wp:effectExtent l="0" t="0" r="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7970" cy="4207510"/>
                          <a:chOff x="0" y="0"/>
                          <a:chExt cx="7887970" cy="4207510"/>
                        </a:xfrm>
                      </wpg:grpSpPr>
                      <wps:wsp>
                        <wps:cNvPr id="681" name="Graphic 681"/>
                        <wps:cNvSpPr/>
                        <wps:spPr>
                          <a:xfrm>
                            <a:off x="5408523" y="136969"/>
                            <a:ext cx="1749425" cy="19685"/>
                          </a:xfrm>
                          <a:custGeom>
                            <a:avLst/>
                            <a:gdLst/>
                            <a:ahLst/>
                            <a:cxnLst/>
                            <a:rect l="l" t="t" r="r" b="b"/>
                            <a:pathLst>
                              <a:path w="1749425" h="19685">
                                <a:moveTo>
                                  <a:pt x="1749171" y="19634"/>
                                </a:moveTo>
                                <a:lnTo>
                                  <a:pt x="1749221" y="7289"/>
                                </a:lnTo>
                                <a:lnTo>
                                  <a:pt x="50" y="0"/>
                                </a:lnTo>
                                <a:lnTo>
                                  <a:pt x="0" y="12344"/>
                                </a:lnTo>
                                <a:lnTo>
                                  <a:pt x="1749171" y="19634"/>
                                </a:lnTo>
                                <a:close/>
                              </a:path>
                            </a:pathLst>
                          </a:custGeom>
                          <a:solidFill>
                            <a:srgbClr val="000000"/>
                          </a:solidFill>
                        </wps:spPr>
                        <wps:bodyPr wrap="square" lIns="0" tIns="0" rIns="0" bIns="0" rtlCol="0">
                          <a:prstTxWarp prst="textNoShape">
                            <a:avLst/>
                          </a:prstTxWarp>
                          <a:noAutofit/>
                        </wps:bodyPr>
                      </wps:wsp>
                      <wps:wsp>
                        <wps:cNvPr id="682" name="Graphic 682"/>
                        <wps:cNvSpPr/>
                        <wps:spPr>
                          <a:xfrm>
                            <a:off x="5379630" y="843248"/>
                            <a:ext cx="1773555" cy="1270"/>
                          </a:xfrm>
                          <a:custGeom>
                            <a:avLst/>
                            <a:gdLst/>
                            <a:ahLst/>
                            <a:cxnLst/>
                            <a:rect l="l" t="t" r="r" b="b"/>
                            <a:pathLst>
                              <a:path w="1773555">
                                <a:moveTo>
                                  <a:pt x="0" y="0"/>
                                </a:moveTo>
                                <a:lnTo>
                                  <a:pt x="1773402" y="0"/>
                                </a:lnTo>
                              </a:path>
                            </a:pathLst>
                          </a:custGeom>
                          <a:ln w="15557">
                            <a:solidFill>
                              <a:srgbClr val="000000"/>
                            </a:solidFill>
                            <a:prstDash val="sysDash"/>
                          </a:ln>
                        </wps:spPr>
                        <wps:bodyPr wrap="square" lIns="0" tIns="0" rIns="0" bIns="0" rtlCol="0">
                          <a:prstTxWarp prst="textNoShape">
                            <a:avLst/>
                          </a:prstTxWarp>
                          <a:noAutofit/>
                        </wps:bodyPr>
                      </wps:wsp>
                      <wps:wsp>
                        <wps:cNvPr id="683" name="Graphic 683"/>
                        <wps:cNvSpPr/>
                        <wps:spPr>
                          <a:xfrm>
                            <a:off x="1027582" y="0"/>
                            <a:ext cx="4380230" cy="311785"/>
                          </a:xfrm>
                          <a:custGeom>
                            <a:avLst/>
                            <a:gdLst/>
                            <a:ahLst/>
                            <a:cxnLst/>
                            <a:rect l="l" t="t" r="r" b="b"/>
                            <a:pathLst>
                              <a:path w="4380230" h="311785">
                                <a:moveTo>
                                  <a:pt x="4380230" y="0"/>
                                </a:moveTo>
                                <a:lnTo>
                                  <a:pt x="4371340" y="0"/>
                                </a:lnTo>
                                <a:lnTo>
                                  <a:pt x="10160" y="0"/>
                                </a:lnTo>
                                <a:lnTo>
                                  <a:pt x="5080" y="0"/>
                                </a:lnTo>
                                <a:lnTo>
                                  <a:pt x="0" y="0"/>
                                </a:lnTo>
                                <a:lnTo>
                                  <a:pt x="0" y="307111"/>
                                </a:lnTo>
                                <a:lnTo>
                                  <a:pt x="444" y="307111"/>
                                </a:lnTo>
                                <a:lnTo>
                                  <a:pt x="444" y="311746"/>
                                </a:lnTo>
                                <a:lnTo>
                                  <a:pt x="9715" y="311746"/>
                                </a:lnTo>
                                <a:lnTo>
                                  <a:pt x="9715" y="307111"/>
                                </a:lnTo>
                                <a:lnTo>
                                  <a:pt x="10160" y="307111"/>
                                </a:lnTo>
                                <a:lnTo>
                                  <a:pt x="10160" y="302475"/>
                                </a:lnTo>
                                <a:lnTo>
                                  <a:pt x="10160" y="9258"/>
                                </a:lnTo>
                                <a:lnTo>
                                  <a:pt x="4371340" y="9258"/>
                                </a:lnTo>
                                <a:lnTo>
                                  <a:pt x="4371340" y="311746"/>
                                </a:lnTo>
                                <a:lnTo>
                                  <a:pt x="4380230" y="311746"/>
                                </a:lnTo>
                                <a:lnTo>
                                  <a:pt x="43802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4" name="Image 684"/>
                          <pic:cNvPicPr/>
                        </pic:nvPicPr>
                        <pic:blipFill>
                          <a:blip r:embed="rId227" cstate="print"/>
                          <a:stretch>
                            <a:fillRect/>
                          </a:stretch>
                        </pic:blipFill>
                        <pic:spPr>
                          <a:xfrm>
                            <a:off x="1037221" y="53124"/>
                            <a:ext cx="4361878" cy="258622"/>
                          </a:xfrm>
                          <a:prstGeom prst="rect">
                            <a:avLst/>
                          </a:prstGeom>
                        </pic:spPr>
                      </pic:pic>
                      <wps:wsp>
                        <wps:cNvPr id="685" name="Graphic 685"/>
                        <wps:cNvSpPr/>
                        <wps:spPr>
                          <a:xfrm>
                            <a:off x="1004481" y="698398"/>
                            <a:ext cx="4380230" cy="311785"/>
                          </a:xfrm>
                          <a:custGeom>
                            <a:avLst/>
                            <a:gdLst/>
                            <a:ahLst/>
                            <a:cxnLst/>
                            <a:rect l="l" t="t" r="r" b="b"/>
                            <a:pathLst>
                              <a:path w="4380230" h="311785">
                                <a:moveTo>
                                  <a:pt x="4380230" y="0"/>
                                </a:moveTo>
                                <a:lnTo>
                                  <a:pt x="4371340" y="0"/>
                                </a:lnTo>
                                <a:lnTo>
                                  <a:pt x="10160" y="0"/>
                                </a:lnTo>
                                <a:lnTo>
                                  <a:pt x="5080" y="0"/>
                                </a:lnTo>
                                <a:lnTo>
                                  <a:pt x="0" y="0"/>
                                </a:lnTo>
                                <a:lnTo>
                                  <a:pt x="0" y="307111"/>
                                </a:lnTo>
                                <a:lnTo>
                                  <a:pt x="444" y="307111"/>
                                </a:lnTo>
                                <a:lnTo>
                                  <a:pt x="444" y="311746"/>
                                </a:lnTo>
                                <a:lnTo>
                                  <a:pt x="9715" y="311746"/>
                                </a:lnTo>
                                <a:lnTo>
                                  <a:pt x="9715" y="307111"/>
                                </a:lnTo>
                                <a:lnTo>
                                  <a:pt x="10160" y="307111"/>
                                </a:lnTo>
                                <a:lnTo>
                                  <a:pt x="10160" y="302475"/>
                                </a:lnTo>
                                <a:lnTo>
                                  <a:pt x="10160" y="9258"/>
                                </a:lnTo>
                                <a:lnTo>
                                  <a:pt x="4371340" y="9258"/>
                                </a:lnTo>
                                <a:lnTo>
                                  <a:pt x="4371340" y="311746"/>
                                </a:lnTo>
                                <a:lnTo>
                                  <a:pt x="4380230" y="311746"/>
                                </a:lnTo>
                                <a:lnTo>
                                  <a:pt x="43802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6" name="Image 686"/>
                          <pic:cNvPicPr/>
                        </pic:nvPicPr>
                        <pic:blipFill>
                          <a:blip r:embed="rId228" cstate="print"/>
                          <a:stretch>
                            <a:fillRect/>
                          </a:stretch>
                        </pic:blipFill>
                        <pic:spPr>
                          <a:xfrm>
                            <a:off x="1014247" y="751751"/>
                            <a:ext cx="4361573" cy="258381"/>
                          </a:xfrm>
                          <a:prstGeom prst="rect">
                            <a:avLst/>
                          </a:prstGeom>
                        </pic:spPr>
                      </pic:pic>
                      <wps:wsp>
                        <wps:cNvPr id="687" name="Graphic 687"/>
                        <wps:cNvSpPr/>
                        <wps:spPr>
                          <a:xfrm>
                            <a:off x="3122498" y="310578"/>
                            <a:ext cx="1270" cy="392430"/>
                          </a:xfrm>
                          <a:custGeom>
                            <a:avLst/>
                            <a:gdLst/>
                            <a:ahLst/>
                            <a:cxnLst/>
                            <a:rect l="l" t="t" r="r" b="b"/>
                            <a:pathLst>
                              <a:path h="392430">
                                <a:moveTo>
                                  <a:pt x="0" y="0"/>
                                </a:moveTo>
                                <a:lnTo>
                                  <a:pt x="0" y="391909"/>
                                </a:lnTo>
                              </a:path>
                            </a:pathLst>
                          </a:custGeom>
                          <a:ln w="12344">
                            <a:solidFill>
                              <a:srgbClr val="000000"/>
                            </a:solidFill>
                            <a:prstDash val="solid"/>
                          </a:ln>
                        </wps:spPr>
                        <wps:bodyPr wrap="square" lIns="0" tIns="0" rIns="0" bIns="0" rtlCol="0">
                          <a:prstTxWarp prst="textNoShape">
                            <a:avLst/>
                          </a:prstTxWarp>
                          <a:noAutofit/>
                        </wps:bodyPr>
                      </wps:wsp>
                      <wps:wsp>
                        <wps:cNvPr id="688" name="Graphic 688"/>
                        <wps:cNvSpPr/>
                        <wps:spPr>
                          <a:xfrm>
                            <a:off x="3116694" y="997483"/>
                            <a:ext cx="3810" cy="366395"/>
                          </a:xfrm>
                          <a:custGeom>
                            <a:avLst/>
                            <a:gdLst/>
                            <a:ahLst/>
                            <a:cxnLst/>
                            <a:rect l="l" t="t" r="r" b="b"/>
                            <a:pathLst>
                              <a:path w="3810" h="366395">
                                <a:moveTo>
                                  <a:pt x="0" y="0"/>
                                </a:moveTo>
                                <a:lnTo>
                                  <a:pt x="3708" y="365988"/>
                                </a:lnTo>
                              </a:path>
                            </a:pathLst>
                          </a:custGeom>
                          <a:ln w="12344">
                            <a:solidFill>
                              <a:srgbClr val="000000"/>
                            </a:solidFill>
                            <a:prstDash val="solid"/>
                          </a:ln>
                        </wps:spPr>
                        <wps:bodyPr wrap="square" lIns="0" tIns="0" rIns="0" bIns="0" rtlCol="0">
                          <a:prstTxWarp prst="textNoShape">
                            <a:avLst/>
                          </a:prstTxWarp>
                          <a:noAutofit/>
                        </wps:bodyPr>
                      </wps:wsp>
                      <wps:wsp>
                        <wps:cNvPr id="689" name="Graphic 689"/>
                        <wps:cNvSpPr/>
                        <wps:spPr>
                          <a:xfrm>
                            <a:off x="1789544" y="1368018"/>
                            <a:ext cx="2819400" cy="311785"/>
                          </a:xfrm>
                          <a:custGeom>
                            <a:avLst/>
                            <a:gdLst/>
                            <a:ahLst/>
                            <a:cxnLst/>
                            <a:rect l="l" t="t" r="r" b="b"/>
                            <a:pathLst>
                              <a:path w="2819400" h="311785">
                                <a:moveTo>
                                  <a:pt x="2819400" y="0"/>
                                </a:moveTo>
                                <a:lnTo>
                                  <a:pt x="2809240" y="0"/>
                                </a:lnTo>
                                <a:lnTo>
                                  <a:pt x="10160" y="0"/>
                                </a:lnTo>
                                <a:lnTo>
                                  <a:pt x="5080" y="0"/>
                                </a:lnTo>
                                <a:lnTo>
                                  <a:pt x="0" y="0"/>
                                </a:lnTo>
                                <a:lnTo>
                                  <a:pt x="0" y="307111"/>
                                </a:lnTo>
                                <a:lnTo>
                                  <a:pt x="444" y="307111"/>
                                </a:lnTo>
                                <a:lnTo>
                                  <a:pt x="444" y="311746"/>
                                </a:lnTo>
                                <a:lnTo>
                                  <a:pt x="9715" y="311746"/>
                                </a:lnTo>
                                <a:lnTo>
                                  <a:pt x="9715" y="307111"/>
                                </a:lnTo>
                                <a:lnTo>
                                  <a:pt x="10160" y="307111"/>
                                </a:lnTo>
                                <a:lnTo>
                                  <a:pt x="10160" y="302475"/>
                                </a:lnTo>
                                <a:lnTo>
                                  <a:pt x="10160" y="9258"/>
                                </a:lnTo>
                                <a:lnTo>
                                  <a:pt x="2809240" y="9258"/>
                                </a:lnTo>
                                <a:lnTo>
                                  <a:pt x="2809240" y="311746"/>
                                </a:lnTo>
                                <a:lnTo>
                                  <a:pt x="2819400" y="311746"/>
                                </a:lnTo>
                                <a:lnTo>
                                  <a:pt x="2819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0" name="Image 690"/>
                          <pic:cNvPicPr/>
                        </pic:nvPicPr>
                        <pic:blipFill>
                          <a:blip r:embed="rId229" cstate="print"/>
                          <a:stretch>
                            <a:fillRect/>
                          </a:stretch>
                        </pic:blipFill>
                        <pic:spPr>
                          <a:xfrm>
                            <a:off x="1799564" y="1421511"/>
                            <a:ext cx="2799524" cy="258254"/>
                          </a:xfrm>
                          <a:prstGeom prst="rect">
                            <a:avLst/>
                          </a:prstGeom>
                        </pic:spPr>
                      </pic:pic>
                      <wps:wsp>
                        <wps:cNvPr id="691" name="Graphic 691"/>
                        <wps:cNvSpPr/>
                        <wps:spPr>
                          <a:xfrm>
                            <a:off x="3110890" y="1678584"/>
                            <a:ext cx="1905" cy="367665"/>
                          </a:xfrm>
                          <a:custGeom>
                            <a:avLst/>
                            <a:gdLst/>
                            <a:ahLst/>
                            <a:cxnLst/>
                            <a:rect l="l" t="t" r="r" b="b"/>
                            <a:pathLst>
                              <a:path w="1905" h="367665">
                                <a:moveTo>
                                  <a:pt x="1600" y="0"/>
                                </a:moveTo>
                                <a:lnTo>
                                  <a:pt x="0" y="367220"/>
                                </a:lnTo>
                              </a:path>
                            </a:pathLst>
                          </a:custGeom>
                          <a:ln w="12344">
                            <a:solidFill>
                              <a:srgbClr val="000000"/>
                            </a:solidFill>
                            <a:prstDash val="solid"/>
                          </a:ln>
                        </wps:spPr>
                        <wps:bodyPr wrap="square" lIns="0" tIns="0" rIns="0" bIns="0" rtlCol="0">
                          <a:prstTxWarp prst="textNoShape">
                            <a:avLst/>
                          </a:prstTxWarp>
                          <a:noAutofit/>
                        </wps:bodyPr>
                      </wps:wsp>
                      <wps:wsp>
                        <wps:cNvPr id="692" name="Graphic 692"/>
                        <wps:cNvSpPr/>
                        <wps:spPr>
                          <a:xfrm>
                            <a:off x="7151916" y="143154"/>
                            <a:ext cx="2540" cy="1861185"/>
                          </a:xfrm>
                          <a:custGeom>
                            <a:avLst/>
                            <a:gdLst/>
                            <a:ahLst/>
                            <a:cxnLst/>
                            <a:rect l="l" t="t" r="r" b="b"/>
                            <a:pathLst>
                              <a:path w="2540" h="1861185">
                                <a:moveTo>
                                  <a:pt x="0" y="0"/>
                                </a:moveTo>
                                <a:lnTo>
                                  <a:pt x="2222" y="1860664"/>
                                </a:lnTo>
                              </a:path>
                            </a:pathLst>
                          </a:custGeom>
                          <a:ln w="12344">
                            <a:solidFill>
                              <a:srgbClr val="000000"/>
                            </a:solidFill>
                            <a:prstDash val="solid"/>
                          </a:ln>
                        </wps:spPr>
                        <wps:bodyPr wrap="square" lIns="0" tIns="0" rIns="0" bIns="0" rtlCol="0">
                          <a:prstTxWarp prst="textNoShape">
                            <a:avLst/>
                          </a:prstTxWarp>
                          <a:noAutofit/>
                        </wps:bodyPr>
                      </wps:wsp>
                      <wps:wsp>
                        <wps:cNvPr id="693" name="Graphic 693"/>
                        <wps:cNvSpPr/>
                        <wps:spPr>
                          <a:xfrm>
                            <a:off x="6627241" y="2418524"/>
                            <a:ext cx="410209" cy="1789430"/>
                          </a:xfrm>
                          <a:custGeom>
                            <a:avLst/>
                            <a:gdLst/>
                            <a:ahLst/>
                            <a:cxnLst/>
                            <a:rect l="l" t="t" r="r" b="b"/>
                            <a:pathLst>
                              <a:path w="410209" h="1789430">
                                <a:moveTo>
                                  <a:pt x="410210" y="0"/>
                                </a:moveTo>
                                <a:lnTo>
                                  <a:pt x="400050" y="0"/>
                                </a:lnTo>
                                <a:lnTo>
                                  <a:pt x="10160" y="0"/>
                                </a:lnTo>
                                <a:lnTo>
                                  <a:pt x="5080" y="0"/>
                                </a:lnTo>
                                <a:lnTo>
                                  <a:pt x="0" y="0"/>
                                </a:lnTo>
                                <a:lnTo>
                                  <a:pt x="0" y="1784299"/>
                                </a:lnTo>
                                <a:lnTo>
                                  <a:pt x="444" y="1784299"/>
                                </a:lnTo>
                                <a:lnTo>
                                  <a:pt x="444" y="1788934"/>
                                </a:lnTo>
                                <a:lnTo>
                                  <a:pt x="9715" y="1788934"/>
                                </a:lnTo>
                                <a:lnTo>
                                  <a:pt x="9715" y="1784299"/>
                                </a:lnTo>
                                <a:lnTo>
                                  <a:pt x="10160" y="1784299"/>
                                </a:lnTo>
                                <a:lnTo>
                                  <a:pt x="10160" y="1779663"/>
                                </a:lnTo>
                                <a:lnTo>
                                  <a:pt x="10160" y="9258"/>
                                </a:lnTo>
                                <a:lnTo>
                                  <a:pt x="400050" y="9258"/>
                                </a:lnTo>
                                <a:lnTo>
                                  <a:pt x="400050" y="1788934"/>
                                </a:lnTo>
                                <a:lnTo>
                                  <a:pt x="410210" y="1788934"/>
                                </a:lnTo>
                                <a:lnTo>
                                  <a:pt x="41021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4" name="Image 694"/>
                          <pic:cNvPicPr/>
                        </pic:nvPicPr>
                        <pic:blipFill>
                          <a:blip r:embed="rId230" cstate="print"/>
                          <a:stretch>
                            <a:fillRect/>
                          </a:stretch>
                        </pic:blipFill>
                        <pic:spPr>
                          <a:xfrm>
                            <a:off x="6637388" y="2472042"/>
                            <a:ext cx="390372" cy="1735416"/>
                          </a:xfrm>
                          <a:prstGeom prst="rect">
                            <a:avLst/>
                          </a:prstGeom>
                        </pic:spPr>
                      </pic:pic>
                      <wps:wsp>
                        <wps:cNvPr id="695" name="Graphic 695"/>
                        <wps:cNvSpPr/>
                        <wps:spPr>
                          <a:xfrm>
                            <a:off x="7129539" y="2412720"/>
                            <a:ext cx="758190" cy="1794510"/>
                          </a:xfrm>
                          <a:custGeom>
                            <a:avLst/>
                            <a:gdLst/>
                            <a:ahLst/>
                            <a:cxnLst/>
                            <a:rect l="l" t="t" r="r" b="b"/>
                            <a:pathLst>
                              <a:path w="758190" h="1794510">
                                <a:moveTo>
                                  <a:pt x="758190" y="0"/>
                                </a:moveTo>
                                <a:lnTo>
                                  <a:pt x="749300" y="0"/>
                                </a:lnTo>
                                <a:lnTo>
                                  <a:pt x="10160" y="0"/>
                                </a:lnTo>
                                <a:lnTo>
                                  <a:pt x="5080" y="0"/>
                                </a:lnTo>
                                <a:lnTo>
                                  <a:pt x="0" y="0"/>
                                </a:lnTo>
                                <a:lnTo>
                                  <a:pt x="0" y="1789849"/>
                                </a:lnTo>
                                <a:lnTo>
                                  <a:pt x="444" y="1789849"/>
                                </a:lnTo>
                                <a:lnTo>
                                  <a:pt x="444" y="1794484"/>
                                </a:lnTo>
                                <a:lnTo>
                                  <a:pt x="9715" y="1794484"/>
                                </a:lnTo>
                                <a:lnTo>
                                  <a:pt x="9715" y="1789849"/>
                                </a:lnTo>
                                <a:lnTo>
                                  <a:pt x="10160" y="1789849"/>
                                </a:lnTo>
                                <a:lnTo>
                                  <a:pt x="10160" y="1785213"/>
                                </a:lnTo>
                                <a:lnTo>
                                  <a:pt x="10160" y="9258"/>
                                </a:lnTo>
                                <a:lnTo>
                                  <a:pt x="749300" y="9258"/>
                                </a:lnTo>
                                <a:lnTo>
                                  <a:pt x="749300" y="1794484"/>
                                </a:lnTo>
                                <a:lnTo>
                                  <a:pt x="758190" y="1794484"/>
                                </a:lnTo>
                                <a:lnTo>
                                  <a:pt x="75819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6" name="Image 696"/>
                          <pic:cNvPicPr/>
                        </pic:nvPicPr>
                        <pic:blipFill>
                          <a:blip r:embed="rId231" cstate="print"/>
                          <a:stretch>
                            <a:fillRect/>
                          </a:stretch>
                        </pic:blipFill>
                        <pic:spPr>
                          <a:xfrm>
                            <a:off x="7139685" y="2466860"/>
                            <a:ext cx="739152" cy="1740344"/>
                          </a:xfrm>
                          <a:prstGeom prst="rect">
                            <a:avLst/>
                          </a:prstGeom>
                        </pic:spPr>
                      </pic:pic>
                      <wps:wsp>
                        <wps:cNvPr id="697" name="Graphic 697"/>
                        <wps:cNvSpPr/>
                        <wps:spPr>
                          <a:xfrm>
                            <a:off x="0" y="2401226"/>
                            <a:ext cx="572770" cy="1792605"/>
                          </a:xfrm>
                          <a:custGeom>
                            <a:avLst/>
                            <a:gdLst/>
                            <a:ahLst/>
                            <a:cxnLst/>
                            <a:rect l="l" t="t" r="r" b="b"/>
                            <a:pathLst>
                              <a:path w="572770" h="1792605">
                                <a:moveTo>
                                  <a:pt x="572770" y="0"/>
                                </a:moveTo>
                                <a:lnTo>
                                  <a:pt x="563880" y="0"/>
                                </a:lnTo>
                                <a:lnTo>
                                  <a:pt x="10160" y="0"/>
                                </a:lnTo>
                                <a:lnTo>
                                  <a:pt x="5080" y="0"/>
                                </a:lnTo>
                                <a:lnTo>
                                  <a:pt x="0" y="0"/>
                                </a:lnTo>
                                <a:lnTo>
                                  <a:pt x="0" y="1787385"/>
                                </a:lnTo>
                                <a:lnTo>
                                  <a:pt x="444" y="1787385"/>
                                </a:lnTo>
                                <a:lnTo>
                                  <a:pt x="444" y="1792020"/>
                                </a:lnTo>
                                <a:lnTo>
                                  <a:pt x="9715" y="1792020"/>
                                </a:lnTo>
                                <a:lnTo>
                                  <a:pt x="9715" y="1787385"/>
                                </a:lnTo>
                                <a:lnTo>
                                  <a:pt x="10160" y="1787385"/>
                                </a:lnTo>
                                <a:lnTo>
                                  <a:pt x="10160" y="1782749"/>
                                </a:lnTo>
                                <a:lnTo>
                                  <a:pt x="10160" y="9258"/>
                                </a:lnTo>
                                <a:lnTo>
                                  <a:pt x="563880" y="9258"/>
                                </a:lnTo>
                                <a:lnTo>
                                  <a:pt x="563880" y="1792020"/>
                                </a:lnTo>
                                <a:lnTo>
                                  <a:pt x="572770" y="1792020"/>
                                </a:lnTo>
                                <a:lnTo>
                                  <a:pt x="5727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8" name="Image 698"/>
                          <pic:cNvPicPr/>
                        </pic:nvPicPr>
                        <pic:blipFill>
                          <a:blip r:embed="rId232" cstate="print"/>
                          <a:stretch>
                            <a:fillRect/>
                          </a:stretch>
                        </pic:blipFill>
                        <pic:spPr>
                          <a:xfrm>
                            <a:off x="9715" y="2455011"/>
                            <a:ext cx="554164" cy="1738236"/>
                          </a:xfrm>
                          <a:prstGeom prst="rect">
                            <a:avLst/>
                          </a:prstGeom>
                        </pic:spPr>
                      </pic:pic>
                      <wps:wsp>
                        <wps:cNvPr id="699" name="Graphic 699"/>
                        <wps:cNvSpPr/>
                        <wps:spPr>
                          <a:xfrm>
                            <a:off x="865949" y="2401239"/>
                            <a:ext cx="571500" cy="1794510"/>
                          </a:xfrm>
                          <a:custGeom>
                            <a:avLst/>
                            <a:gdLst/>
                            <a:ahLst/>
                            <a:cxnLst/>
                            <a:rect l="l" t="t" r="r" b="b"/>
                            <a:pathLst>
                              <a:path w="571500" h="1794510">
                                <a:moveTo>
                                  <a:pt x="571500" y="0"/>
                                </a:moveTo>
                                <a:lnTo>
                                  <a:pt x="562610" y="0"/>
                                </a:lnTo>
                                <a:lnTo>
                                  <a:pt x="10160" y="0"/>
                                </a:lnTo>
                                <a:lnTo>
                                  <a:pt x="5080" y="0"/>
                                </a:lnTo>
                                <a:lnTo>
                                  <a:pt x="0" y="0"/>
                                </a:lnTo>
                                <a:lnTo>
                                  <a:pt x="0" y="1789849"/>
                                </a:lnTo>
                                <a:lnTo>
                                  <a:pt x="444" y="1789849"/>
                                </a:lnTo>
                                <a:lnTo>
                                  <a:pt x="444" y="1794484"/>
                                </a:lnTo>
                                <a:lnTo>
                                  <a:pt x="9715" y="1794484"/>
                                </a:lnTo>
                                <a:lnTo>
                                  <a:pt x="9715" y="1789849"/>
                                </a:lnTo>
                                <a:lnTo>
                                  <a:pt x="10160" y="1789849"/>
                                </a:lnTo>
                                <a:lnTo>
                                  <a:pt x="10160" y="1785213"/>
                                </a:lnTo>
                                <a:lnTo>
                                  <a:pt x="10160" y="9258"/>
                                </a:lnTo>
                                <a:lnTo>
                                  <a:pt x="562610" y="9258"/>
                                </a:lnTo>
                                <a:lnTo>
                                  <a:pt x="562610" y="1794484"/>
                                </a:lnTo>
                                <a:lnTo>
                                  <a:pt x="571500" y="1794484"/>
                                </a:lnTo>
                                <a:lnTo>
                                  <a:pt x="5715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0" name="Image 700"/>
                          <pic:cNvPicPr/>
                        </pic:nvPicPr>
                        <pic:blipFill>
                          <a:blip r:embed="rId233" cstate="print"/>
                          <a:stretch>
                            <a:fillRect/>
                          </a:stretch>
                        </pic:blipFill>
                        <pic:spPr>
                          <a:xfrm>
                            <a:off x="875715" y="2455011"/>
                            <a:ext cx="552843" cy="1740712"/>
                          </a:xfrm>
                          <a:prstGeom prst="rect">
                            <a:avLst/>
                          </a:prstGeom>
                        </pic:spPr>
                      </pic:pic>
                      <wps:wsp>
                        <wps:cNvPr id="701" name="Graphic 701"/>
                        <wps:cNvSpPr/>
                        <wps:spPr>
                          <a:xfrm>
                            <a:off x="282168" y="2036419"/>
                            <a:ext cx="5420360" cy="20955"/>
                          </a:xfrm>
                          <a:custGeom>
                            <a:avLst/>
                            <a:gdLst/>
                            <a:ahLst/>
                            <a:cxnLst/>
                            <a:rect l="l" t="t" r="r" b="b"/>
                            <a:pathLst>
                              <a:path w="5420360" h="20955">
                                <a:moveTo>
                                  <a:pt x="0" y="20497"/>
                                </a:moveTo>
                                <a:lnTo>
                                  <a:pt x="5420017" y="0"/>
                                </a:lnTo>
                              </a:path>
                            </a:pathLst>
                          </a:custGeom>
                          <a:ln w="12344">
                            <a:solidFill>
                              <a:srgbClr val="000000"/>
                            </a:solidFill>
                            <a:prstDash val="solid"/>
                          </a:ln>
                        </wps:spPr>
                        <wps:bodyPr wrap="square" lIns="0" tIns="0" rIns="0" bIns="0" rtlCol="0">
                          <a:prstTxWarp prst="textNoShape">
                            <a:avLst/>
                          </a:prstTxWarp>
                          <a:noAutofit/>
                        </wps:bodyPr>
                      </wps:wsp>
                      <wps:wsp>
                        <wps:cNvPr id="702" name="Graphic 702"/>
                        <wps:cNvSpPr/>
                        <wps:spPr>
                          <a:xfrm>
                            <a:off x="1142301" y="2053704"/>
                            <a:ext cx="1270" cy="350520"/>
                          </a:xfrm>
                          <a:custGeom>
                            <a:avLst/>
                            <a:gdLst/>
                            <a:ahLst/>
                            <a:cxnLst/>
                            <a:rect l="l" t="t" r="r" b="b"/>
                            <a:pathLst>
                              <a:path h="350520">
                                <a:moveTo>
                                  <a:pt x="0" y="0"/>
                                </a:moveTo>
                                <a:lnTo>
                                  <a:pt x="0" y="350050"/>
                                </a:lnTo>
                              </a:path>
                            </a:pathLst>
                          </a:custGeom>
                          <a:ln w="12344">
                            <a:solidFill>
                              <a:srgbClr val="000000"/>
                            </a:solidFill>
                            <a:prstDash val="solid"/>
                          </a:ln>
                        </wps:spPr>
                        <wps:bodyPr wrap="square" lIns="0" tIns="0" rIns="0" bIns="0" rtlCol="0">
                          <a:prstTxWarp prst="textNoShape">
                            <a:avLst/>
                          </a:prstTxWarp>
                          <a:noAutofit/>
                        </wps:bodyPr>
                      </wps:wsp>
                      <wps:wsp>
                        <wps:cNvPr id="703" name="Graphic 703"/>
                        <wps:cNvSpPr/>
                        <wps:spPr>
                          <a:xfrm>
                            <a:off x="5708713" y="2036419"/>
                            <a:ext cx="1905" cy="368300"/>
                          </a:xfrm>
                          <a:custGeom>
                            <a:avLst/>
                            <a:gdLst/>
                            <a:ahLst/>
                            <a:cxnLst/>
                            <a:rect l="l" t="t" r="r" b="b"/>
                            <a:pathLst>
                              <a:path w="1905" h="368300">
                                <a:moveTo>
                                  <a:pt x="1612" y="0"/>
                                </a:moveTo>
                                <a:lnTo>
                                  <a:pt x="0" y="368211"/>
                                </a:lnTo>
                              </a:path>
                            </a:pathLst>
                          </a:custGeom>
                          <a:ln w="12344">
                            <a:solidFill>
                              <a:srgbClr val="000000"/>
                            </a:solidFill>
                            <a:prstDash val="sysDash"/>
                          </a:ln>
                        </wps:spPr>
                        <wps:bodyPr wrap="square" lIns="0" tIns="0" rIns="0" bIns="0" rtlCol="0">
                          <a:prstTxWarp prst="textNoShape">
                            <a:avLst/>
                          </a:prstTxWarp>
                          <a:noAutofit/>
                        </wps:bodyPr>
                      </wps:wsp>
                      <wps:wsp>
                        <wps:cNvPr id="704" name="Graphic 704"/>
                        <wps:cNvSpPr/>
                        <wps:spPr>
                          <a:xfrm>
                            <a:off x="5490019" y="2395422"/>
                            <a:ext cx="438150" cy="1792605"/>
                          </a:xfrm>
                          <a:custGeom>
                            <a:avLst/>
                            <a:gdLst/>
                            <a:ahLst/>
                            <a:cxnLst/>
                            <a:rect l="l" t="t" r="r" b="b"/>
                            <a:pathLst>
                              <a:path w="438150" h="1792605">
                                <a:moveTo>
                                  <a:pt x="438150" y="0"/>
                                </a:moveTo>
                                <a:lnTo>
                                  <a:pt x="429260" y="0"/>
                                </a:lnTo>
                                <a:lnTo>
                                  <a:pt x="10160" y="0"/>
                                </a:lnTo>
                                <a:lnTo>
                                  <a:pt x="5080" y="0"/>
                                </a:lnTo>
                                <a:lnTo>
                                  <a:pt x="0" y="0"/>
                                </a:lnTo>
                                <a:lnTo>
                                  <a:pt x="0" y="1787385"/>
                                </a:lnTo>
                                <a:lnTo>
                                  <a:pt x="444" y="1787385"/>
                                </a:lnTo>
                                <a:lnTo>
                                  <a:pt x="444" y="1792020"/>
                                </a:lnTo>
                                <a:lnTo>
                                  <a:pt x="9715" y="1792020"/>
                                </a:lnTo>
                                <a:lnTo>
                                  <a:pt x="9715" y="1787385"/>
                                </a:lnTo>
                                <a:lnTo>
                                  <a:pt x="10160" y="1787385"/>
                                </a:lnTo>
                                <a:lnTo>
                                  <a:pt x="10160" y="1782749"/>
                                </a:lnTo>
                                <a:lnTo>
                                  <a:pt x="10160" y="9258"/>
                                </a:lnTo>
                                <a:lnTo>
                                  <a:pt x="429260" y="9258"/>
                                </a:lnTo>
                                <a:lnTo>
                                  <a:pt x="429260" y="1792020"/>
                                </a:lnTo>
                                <a:lnTo>
                                  <a:pt x="438150" y="1792020"/>
                                </a:lnTo>
                                <a:lnTo>
                                  <a:pt x="4381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5" name="Image 705"/>
                          <pic:cNvPicPr/>
                        </pic:nvPicPr>
                        <pic:blipFill>
                          <a:blip r:embed="rId234" cstate="print"/>
                          <a:stretch>
                            <a:fillRect/>
                          </a:stretch>
                        </pic:blipFill>
                        <pic:spPr>
                          <a:xfrm>
                            <a:off x="5500166" y="2448331"/>
                            <a:ext cx="419112" cy="1739112"/>
                          </a:xfrm>
                          <a:prstGeom prst="rect">
                            <a:avLst/>
                          </a:prstGeom>
                        </pic:spPr>
                      </pic:pic>
                      <wps:wsp>
                        <wps:cNvPr id="706" name="Graphic 706"/>
                        <wps:cNvSpPr/>
                        <wps:spPr>
                          <a:xfrm>
                            <a:off x="6840258" y="2007527"/>
                            <a:ext cx="1905" cy="414655"/>
                          </a:xfrm>
                          <a:custGeom>
                            <a:avLst/>
                            <a:gdLst/>
                            <a:ahLst/>
                            <a:cxnLst/>
                            <a:rect l="l" t="t" r="r" b="b"/>
                            <a:pathLst>
                              <a:path w="1905" h="414655">
                                <a:moveTo>
                                  <a:pt x="1854" y="0"/>
                                </a:moveTo>
                                <a:lnTo>
                                  <a:pt x="0" y="414261"/>
                                </a:lnTo>
                              </a:path>
                            </a:pathLst>
                          </a:custGeom>
                          <a:ln w="12344">
                            <a:solidFill>
                              <a:srgbClr val="000000"/>
                            </a:solidFill>
                            <a:prstDash val="solid"/>
                          </a:ln>
                        </wps:spPr>
                        <wps:bodyPr wrap="square" lIns="0" tIns="0" rIns="0" bIns="0" rtlCol="0">
                          <a:prstTxWarp prst="textNoShape">
                            <a:avLst/>
                          </a:prstTxWarp>
                          <a:noAutofit/>
                        </wps:bodyPr>
                      </wps:wsp>
                      <wps:wsp>
                        <wps:cNvPr id="707" name="Graphic 707"/>
                        <wps:cNvSpPr/>
                        <wps:spPr>
                          <a:xfrm>
                            <a:off x="6834454" y="1996046"/>
                            <a:ext cx="680085" cy="3810"/>
                          </a:xfrm>
                          <a:custGeom>
                            <a:avLst/>
                            <a:gdLst/>
                            <a:ahLst/>
                            <a:cxnLst/>
                            <a:rect l="l" t="t" r="r" b="b"/>
                            <a:pathLst>
                              <a:path w="680085" h="3810">
                                <a:moveTo>
                                  <a:pt x="0" y="0"/>
                                </a:moveTo>
                                <a:lnTo>
                                  <a:pt x="679856" y="3327"/>
                                </a:lnTo>
                              </a:path>
                            </a:pathLst>
                          </a:custGeom>
                          <a:ln w="12344">
                            <a:solidFill>
                              <a:srgbClr val="000000"/>
                            </a:solidFill>
                            <a:prstDash val="solid"/>
                          </a:ln>
                        </wps:spPr>
                        <wps:bodyPr wrap="square" lIns="0" tIns="0" rIns="0" bIns="0" rtlCol="0">
                          <a:prstTxWarp prst="textNoShape">
                            <a:avLst/>
                          </a:prstTxWarp>
                          <a:noAutofit/>
                        </wps:bodyPr>
                      </wps:wsp>
                      <wps:wsp>
                        <wps:cNvPr id="708" name="Graphic 708"/>
                        <wps:cNvSpPr/>
                        <wps:spPr>
                          <a:xfrm>
                            <a:off x="7509865" y="2001850"/>
                            <a:ext cx="1905" cy="414655"/>
                          </a:xfrm>
                          <a:custGeom>
                            <a:avLst/>
                            <a:gdLst/>
                            <a:ahLst/>
                            <a:cxnLst/>
                            <a:rect l="l" t="t" r="r" b="b"/>
                            <a:pathLst>
                              <a:path w="1905" h="414655">
                                <a:moveTo>
                                  <a:pt x="1854" y="0"/>
                                </a:moveTo>
                                <a:lnTo>
                                  <a:pt x="0" y="414134"/>
                                </a:lnTo>
                              </a:path>
                            </a:pathLst>
                          </a:custGeom>
                          <a:ln w="12344">
                            <a:solidFill>
                              <a:srgbClr val="000000"/>
                            </a:solidFill>
                            <a:prstDash val="solid"/>
                          </a:ln>
                        </wps:spPr>
                        <wps:bodyPr wrap="square" lIns="0" tIns="0" rIns="0" bIns="0" rtlCol="0">
                          <a:prstTxWarp prst="textNoShape">
                            <a:avLst/>
                          </a:prstTxWarp>
                          <a:noAutofit/>
                        </wps:bodyPr>
                      </wps:wsp>
                      <wps:wsp>
                        <wps:cNvPr id="709" name="Graphic 709"/>
                        <wps:cNvSpPr/>
                        <wps:spPr>
                          <a:xfrm>
                            <a:off x="3342513" y="2401226"/>
                            <a:ext cx="386080" cy="1793239"/>
                          </a:xfrm>
                          <a:custGeom>
                            <a:avLst/>
                            <a:gdLst/>
                            <a:ahLst/>
                            <a:cxnLst/>
                            <a:rect l="l" t="t" r="r" b="b"/>
                            <a:pathLst>
                              <a:path w="386080" h="1793239">
                                <a:moveTo>
                                  <a:pt x="386080" y="0"/>
                                </a:moveTo>
                                <a:lnTo>
                                  <a:pt x="377190" y="0"/>
                                </a:lnTo>
                                <a:lnTo>
                                  <a:pt x="10160" y="0"/>
                                </a:lnTo>
                                <a:lnTo>
                                  <a:pt x="5080" y="0"/>
                                </a:lnTo>
                                <a:lnTo>
                                  <a:pt x="0" y="0"/>
                                </a:lnTo>
                                <a:lnTo>
                                  <a:pt x="0" y="1788248"/>
                                </a:lnTo>
                                <a:lnTo>
                                  <a:pt x="444" y="1788248"/>
                                </a:lnTo>
                                <a:lnTo>
                                  <a:pt x="444" y="1792884"/>
                                </a:lnTo>
                                <a:lnTo>
                                  <a:pt x="9715" y="1792884"/>
                                </a:lnTo>
                                <a:lnTo>
                                  <a:pt x="9715" y="1788248"/>
                                </a:lnTo>
                                <a:lnTo>
                                  <a:pt x="10160" y="1788248"/>
                                </a:lnTo>
                                <a:lnTo>
                                  <a:pt x="10160" y="1783613"/>
                                </a:lnTo>
                                <a:lnTo>
                                  <a:pt x="10160" y="9258"/>
                                </a:lnTo>
                                <a:lnTo>
                                  <a:pt x="377190" y="9258"/>
                                </a:lnTo>
                                <a:lnTo>
                                  <a:pt x="377190" y="1792884"/>
                                </a:lnTo>
                                <a:lnTo>
                                  <a:pt x="386080" y="1792884"/>
                                </a:lnTo>
                                <a:lnTo>
                                  <a:pt x="3860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0" name="Image 710"/>
                          <pic:cNvPicPr/>
                        </pic:nvPicPr>
                        <pic:blipFill>
                          <a:blip r:embed="rId235" cstate="print"/>
                          <a:stretch>
                            <a:fillRect/>
                          </a:stretch>
                        </pic:blipFill>
                        <pic:spPr>
                          <a:xfrm>
                            <a:off x="3352406" y="2455011"/>
                            <a:ext cx="367296" cy="1739099"/>
                          </a:xfrm>
                          <a:prstGeom prst="rect">
                            <a:avLst/>
                          </a:prstGeom>
                        </pic:spPr>
                      </pic:pic>
                      <wps:wsp>
                        <wps:cNvPr id="711" name="Graphic 711"/>
                        <wps:cNvSpPr/>
                        <wps:spPr>
                          <a:xfrm>
                            <a:off x="3989044" y="2401226"/>
                            <a:ext cx="454659" cy="1793239"/>
                          </a:xfrm>
                          <a:custGeom>
                            <a:avLst/>
                            <a:gdLst/>
                            <a:ahLst/>
                            <a:cxnLst/>
                            <a:rect l="l" t="t" r="r" b="b"/>
                            <a:pathLst>
                              <a:path w="454659" h="1793239">
                                <a:moveTo>
                                  <a:pt x="454660" y="0"/>
                                </a:moveTo>
                                <a:lnTo>
                                  <a:pt x="444500" y="0"/>
                                </a:lnTo>
                                <a:lnTo>
                                  <a:pt x="10160" y="0"/>
                                </a:lnTo>
                                <a:lnTo>
                                  <a:pt x="5080" y="0"/>
                                </a:lnTo>
                                <a:lnTo>
                                  <a:pt x="0" y="0"/>
                                </a:lnTo>
                                <a:lnTo>
                                  <a:pt x="0" y="1788248"/>
                                </a:lnTo>
                                <a:lnTo>
                                  <a:pt x="444" y="1788248"/>
                                </a:lnTo>
                                <a:lnTo>
                                  <a:pt x="444" y="1792884"/>
                                </a:lnTo>
                                <a:lnTo>
                                  <a:pt x="9715" y="1792884"/>
                                </a:lnTo>
                                <a:lnTo>
                                  <a:pt x="9715" y="1788248"/>
                                </a:lnTo>
                                <a:lnTo>
                                  <a:pt x="10160" y="1788248"/>
                                </a:lnTo>
                                <a:lnTo>
                                  <a:pt x="10160" y="1783613"/>
                                </a:lnTo>
                                <a:lnTo>
                                  <a:pt x="10160" y="9258"/>
                                </a:lnTo>
                                <a:lnTo>
                                  <a:pt x="444500" y="9258"/>
                                </a:lnTo>
                                <a:lnTo>
                                  <a:pt x="444500" y="1792884"/>
                                </a:lnTo>
                                <a:lnTo>
                                  <a:pt x="454660" y="1792884"/>
                                </a:lnTo>
                                <a:lnTo>
                                  <a:pt x="4546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2" name="Image 712"/>
                          <pic:cNvPicPr/>
                        </pic:nvPicPr>
                        <pic:blipFill>
                          <a:blip r:embed="rId236" cstate="print"/>
                          <a:stretch>
                            <a:fillRect/>
                          </a:stretch>
                        </pic:blipFill>
                        <pic:spPr>
                          <a:xfrm>
                            <a:off x="3999179" y="2455011"/>
                            <a:ext cx="434809" cy="1739099"/>
                          </a:xfrm>
                          <a:prstGeom prst="rect">
                            <a:avLst/>
                          </a:prstGeom>
                        </pic:spPr>
                      </pic:pic>
                      <wps:wsp>
                        <wps:cNvPr id="713" name="Graphic 713"/>
                        <wps:cNvSpPr/>
                        <wps:spPr>
                          <a:xfrm>
                            <a:off x="4888953" y="2042223"/>
                            <a:ext cx="1270" cy="360680"/>
                          </a:xfrm>
                          <a:custGeom>
                            <a:avLst/>
                            <a:gdLst/>
                            <a:ahLst/>
                            <a:cxnLst/>
                            <a:rect l="l" t="t" r="r" b="b"/>
                            <a:pathLst>
                              <a:path h="360680">
                                <a:moveTo>
                                  <a:pt x="0" y="0"/>
                                </a:moveTo>
                                <a:lnTo>
                                  <a:pt x="0" y="360184"/>
                                </a:lnTo>
                              </a:path>
                            </a:pathLst>
                          </a:custGeom>
                          <a:ln w="12344">
                            <a:solidFill>
                              <a:srgbClr val="000000"/>
                            </a:solidFill>
                            <a:prstDash val="solid"/>
                          </a:ln>
                        </wps:spPr>
                        <wps:bodyPr wrap="square" lIns="0" tIns="0" rIns="0" bIns="0" rtlCol="0">
                          <a:prstTxWarp prst="textNoShape">
                            <a:avLst/>
                          </a:prstTxWarp>
                          <a:noAutofit/>
                        </wps:bodyPr>
                      </wps:wsp>
                      <wps:wsp>
                        <wps:cNvPr id="714" name="Graphic 714"/>
                        <wps:cNvSpPr/>
                        <wps:spPr>
                          <a:xfrm>
                            <a:off x="3532314" y="2053704"/>
                            <a:ext cx="1270" cy="355600"/>
                          </a:xfrm>
                          <a:custGeom>
                            <a:avLst/>
                            <a:gdLst/>
                            <a:ahLst/>
                            <a:cxnLst/>
                            <a:rect l="l" t="t" r="r" b="b"/>
                            <a:pathLst>
                              <a:path h="355600">
                                <a:moveTo>
                                  <a:pt x="0" y="0"/>
                                </a:moveTo>
                                <a:lnTo>
                                  <a:pt x="0" y="355485"/>
                                </a:lnTo>
                              </a:path>
                            </a:pathLst>
                          </a:custGeom>
                          <a:ln w="12344">
                            <a:solidFill>
                              <a:srgbClr val="000000"/>
                            </a:solidFill>
                            <a:prstDash val="solid"/>
                          </a:ln>
                        </wps:spPr>
                        <wps:bodyPr wrap="square" lIns="0" tIns="0" rIns="0" bIns="0" rtlCol="0">
                          <a:prstTxWarp prst="textNoShape">
                            <a:avLst/>
                          </a:prstTxWarp>
                          <a:noAutofit/>
                        </wps:bodyPr>
                      </wps:wsp>
                      <wps:wsp>
                        <wps:cNvPr id="715" name="Graphic 715"/>
                        <wps:cNvSpPr/>
                        <wps:spPr>
                          <a:xfrm>
                            <a:off x="4693348" y="2401226"/>
                            <a:ext cx="392430" cy="1791970"/>
                          </a:xfrm>
                          <a:custGeom>
                            <a:avLst/>
                            <a:gdLst/>
                            <a:ahLst/>
                            <a:cxnLst/>
                            <a:rect l="l" t="t" r="r" b="b"/>
                            <a:pathLst>
                              <a:path w="392430" h="1791970">
                                <a:moveTo>
                                  <a:pt x="392430" y="0"/>
                                </a:moveTo>
                                <a:lnTo>
                                  <a:pt x="382270" y="0"/>
                                </a:lnTo>
                                <a:lnTo>
                                  <a:pt x="10160" y="0"/>
                                </a:lnTo>
                                <a:lnTo>
                                  <a:pt x="5080" y="0"/>
                                </a:lnTo>
                                <a:lnTo>
                                  <a:pt x="0" y="0"/>
                                </a:lnTo>
                                <a:lnTo>
                                  <a:pt x="0" y="1787017"/>
                                </a:lnTo>
                                <a:lnTo>
                                  <a:pt x="444" y="1787017"/>
                                </a:lnTo>
                                <a:lnTo>
                                  <a:pt x="444" y="1791652"/>
                                </a:lnTo>
                                <a:lnTo>
                                  <a:pt x="9715" y="1791652"/>
                                </a:lnTo>
                                <a:lnTo>
                                  <a:pt x="9715" y="1787017"/>
                                </a:lnTo>
                                <a:lnTo>
                                  <a:pt x="10160" y="1787017"/>
                                </a:lnTo>
                                <a:lnTo>
                                  <a:pt x="10160" y="1782381"/>
                                </a:lnTo>
                                <a:lnTo>
                                  <a:pt x="10160" y="9258"/>
                                </a:lnTo>
                                <a:lnTo>
                                  <a:pt x="382270" y="9258"/>
                                </a:lnTo>
                                <a:lnTo>
                                  <a:pt x="382270" y="1791652"/>
                                </a:lnTo>
                                <a:lnTo>
                                  <a:pt x="392430" y="1791652"/>
                                </a:lnTo>
                                <a:lnTo>
                                  <a:pt x="3924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6" name="Image 716"/>
                          <pic:cNvPicPr/>
                        </pic:nvPicPr>
                        <pic:blipFill>
                          <a:blip r:embed="rId237" cstate="print"/>
                          <a:stretch>
                            <a:fillRect/>
                          </a:stretch>
                        </pic:blipFill>
                        <pic:spPr>
                          <a:xfrm>
                            <a:off x="4703508" y="2455011"/>
                            <a:ext cx="372440" cy="1737868"/>
                          </a:xfrm>
                          <a:prstGeom prst="rect">
                            <a:avLst/>
                          </a:prstGeom>
                        </pic:spPr>
                      </pic:pic>
                      <wps:wsp>
                        <wps:cNvPr id="717" name="Graphic 717"/>
                        <wps:cNvSpPr/>
                        <wps:spPr>
                          <a:xfrm>
                            <a:off x="4225023" y="2048027"/>
                            <a:ext cx="5080" cy="354330"/>
                          </a:xfrm>
                          <a:custGeom>
                            <a:avLst/>
                            <a:gdLst/>
                            <a:ahLst/>
                            <a:cxnLst/>
                            <a:rect l="l" t="t" r="r" b="b"/>
                            <a:pathLst>
                              <a:path w="5080" h="354330">
                                <a:moveTo>
                                  <a:pt x="0" y="0"/>
                                </a:moveTo>
                                <a:lnTo>
                                  <a:pt x="4813" y="353885"/>
                                </a:lnTo>
                              </a:path>
                            </a:pathLst>
                          </a:custGeom>
                          <a:ln w="12344">
                            <a:solidFill>
                              <a:srgbClr val="000000"/>
                            </a:solidFill>
                            <a:prstDash val="solid"/>
                          </a:ln>
                        </wps:spPr>
                        <wps:bodyPr wrap="square" lIns="0" tIns="0" rIns="0" bIns="0" rtlCol="0">
                          <a:prstTxWarp prst="textNoShape">
                            <a:avLst/>
                          </a:prstTxWarp>
                          <a:noAutofit/>
                        </wps:bodyPr>
                      </wps:wsp>
                      <wps:wsp>
                        <wps:cNvPr id="718" name="Graphic 718"/>
                        <wps:cNvSpPr/>
                        <wps:spPr>
                          <a:xfrm>
                            <a:off x="282155" y="2053704"/>
                            <a:ext cx="1270" cy="345440"/>
                          </a:xfrm>
                          <a:custGeom>
                            <a:avLst/>
                            <a:gdLst/>
                            <a:ahLst/>
                            <a:cxnLst/>
                            <a:rect l="l" t="t" r="r" b="b"/>
                            <a:pathLst>
                              <a:path h="345440">
                                <a:moveTo>
                                  <a:pt x="0" y="0"/>
                                </a:moveTo>
                                <a:lnTo>
                                  <a:pt x="0" y="344995"/>
                                </a:lnTo>
                              </a:path>
                            </a:pathLst>
                          </a:custGeom>
                          <a:ln w="12344">
                            <a:solidFill>
                              <a:srgbClr val="000000"/>
                            </a:solidFill>
                            <a:prstDash val="solid"/>
                          </a:ln>
                        </wps:spPr>
                        <wps:bodyPr wrap="square" lIns="0" tIns="0" rIns="0" bIns="0" rtlCol="0">
                          <a:prstTxWarp prst="textNoShape">
                            <a:avLst/>
                          </a:prstTxWarp>
                          <a:noAutofit/>
                        </wps:bodyPr>
                      </wps:wsp>
                      <wps:wsp>
                        <wps:cNvPr id="719" name="Graphic 719"/>
                        <wps:cNvSpPr/>
                        <wps:spPr>
                          <a:xfrm>
                            <a:off x="1685709" y="2401239"/>
                            <a:ext cx="594360" cy="1794510"/>
                          </a:xfrm>
                          <a:custGeom>
                            <a:avLst/>
                            <a:gdLst/>
                            <a:ahLst/>
                            <a:cxnLst/>
                            <a:rect l="l" t="t" r="r" b="b"/>
                            <a:pathLst>
                              <a:path w="594360" h="1794510">
                                <a:moveTo>
                                  <a:pt x="594360" y="0"/>
                                </a:moveTo>
                                <a:lnTo>
                                  <a:pt x="585470" y="0"/>
                                </a:lnTo>
                                <a:lnTo>
                                  <a:pt x="10160" y="0"/>
                                </a:lnTo>
                                <a:lnTo>
                                  <a:pt x="5080" y="0"/>
                                </a:lnTo>
                                <a:lnTo>
                                  <a:pt x="0" y="0"/>
                                </a:lnTo>
                                <a:lnTo>
                                  <a:pt x="0" y="1789849"/>
                                </a:lnTo>
                                <a:lnTo>
                                  <a:pt x="444" y="1789849"/>
                                </a:lnTo>
                                <a:lnTo>
                                  <a:pt x="444" y="1794484"/>
                                </a:lnTo>
                                <a:lnTo>
                                  <a:pt x="9715" y="1794484"/>
                                </a:lnTo>
                                <a:lnTo>
                                  <a:pt x="9715" y="1789849"/>
                                </a:lnTo>
                                <a:lnTo>
                                  <a:pt x="10160" y="1789849"/>
                                </a:lnTo>
                                <a:lnTo>
                                  <a:pt x="10160" y="1785213"/>
                                </a:lnTo>
                                <a:lnTo>
                                  <a:pt x="10160" y="9258"/>
                                </a:lnTo>
                                <a:lnTo>
                                  <a:pt x="585470" y="9258"/>
                                </a:lnTo>
                                <a:lnTo>
                                  <a:pt x="585470" y="1794484"/>
                                </a:lnTo>
                                <a:lnTo>
                                  <a:pt x="594360" y="1794484"/>
                                </a:lnTo>
                                <a:lnTo>
                                  <a:pt x="5943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0" name="Image 720"/>
                          <pic:cNvPicPr/>
                        </pic:nvPicPr>
                        <pic:blipFill>
                          <a:blip r:embed="rId238" cstate="print"/>
                          <a:stretch>
                            <a:fillRect/>
                          </a:stretch>
                        </pic:blipFill>
                        <pic:spPr>
                          <a:xfrm>
                            <a:off x="1695843" y="2455011"/>
                            <a:ext cx="575589" cy="1740712"/>
                          </a:xfrm>
                          <a:prstGeom prst="rect">
                            <a:avLst/>
                          </a:prstGeom>
                        </pic:spPr>
                      </pic:pic>
                      <wps:wsp>
                        <wps:cNvPr id="721" name="Graphic 721"/>
                        <wps:cNvSpPr/>
                        <wps:spPr>
                          <a:xfrm>
                            <a:off x="1985149" y="2048027"/>
                            <a:ext cx="1270" cy="367665"/>
                          </a:xfrm>
                          <a:custGeom>
                            <a:avLst/>
                            <a:gdLst/>
                            <a:ahLst/>
                            <a:cxnLst/>
                            <a:rect l="l" t="t" r="r" b="b"/>
                            <a:pathLst>
                              <a:path h="367665">
                                <a:moveTo>
                                  <a:pt x="0" y="0"/>
                                </a:moveTo>
                                <a:lnTo>
                                  <a:pt x="0" y="367220"/>
                                </a:lnTo>
                              </a:path>
                            </a:pathLst>
                          </a:custGeom>
                          <a:ln w="12344">
                            <a:solidFill>
                              <a:srgbClr val="000000"/>
                            </a:solidFill>
                            <a:prstDash val="solid"/>
                          </a:ln>
                        </wps:spPr>
                        <wps:bodyPr wrap="square" lIns="0" tIns="0" rIns="0" bIns="0" rtlCol="0">
                          <a:prstTxWarp prst="textNoShape">
                            <a:avLst/>
                          </a:prstTxWarp>
                          <a:noAutofit/>
                        </wps:bodyPr>
                      </wps:wsp>
                      <wps:wsp>
                        <wps:cNvPr id="722" name="Graphic 722"/>
                        <wps:cNvSpPr/>
                        <wps:spPr>
                          <a:xfrm>
                            <a:off x="2511272" y="2395422"/>
                            <a:ext cx="557530" cy="1792605"/>
                          </a:xfrm>
                          <a:custGeom>
                            <a:avLst/>
                            <a:gdLst/>
                            <a:ahLst/>
                            <a:cxnLst/>
                            <a:rect l="l" t="t" r="r" b="b"/>
                            <a:pathLst>
                              <a:path w="557530" h="1792605">
                                <a:moveTo>
                                  <a:pt x="557530" y="0"/>
                                </a:moveTo>
                                <a:lnTo>
                                  <a:pt x="548640" y="0"/>
                                </a:lnTo>
                                <a:lnTo>
                                  <a:pt x="10160" y="0"/>
                                </a:lnTo>
                                <a:lnTo>
                                  <a:pt x="5080" y="0"/>
                                </a:lnTo>
                                <a:lnTo>
                                  <a:pt x="0" y="0"/>
                                </a:lnTo>
                                <a:lnTo>
                                  <a:pt x="0" y="1787385"/>
                                </a:lnTo>
                                <a:lnTo>
                                  <a:pt x="444" y="1787385"/>
                                </a:lnTo>
                                <a:lnTo>
                                  <a:pt x="444" y="1792020"/>
                                </a:lnTo>
                                <a:lnTo>
                                  <a:pt x="9715" y="1792020"/>
                                </a:lnTo>
                                <a:lnTo>
                                  <a:pt x="9715" y="1787385"/>
                                </a:lnTo>
                                <a:lnTo>
                                  <a:pt x="10160" y="1787385"/>
                                </a:lnTo>
                                <a:lnTo>
                                  <a:pt x="10160" y="1782749"/>
                                </a:lnTo>
                                <a:lnTo>
                                  <a:pt x="10160" y="9258"/>
                                </a:lnTo>
                                <a:lnTo>
                                  <a:pt x="548640" y="9258"/>
                                </a:lnTo>
                                <a:lnTo>
                                  <a:pt x="548640" y="1792020"/>
                                </a:lnTo>
                                <a:lnTo>
                                  <a:pt x="557530" y="1792020"/>
                                </a:lnTo>
                                <a:lnTo>
                                  <a:pt x="5575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3" name="Image 723"/>
                          <pic:cNvPicPr/>
                        </pic:nvPicPr>
                        <pic:blipFill>
                          <a:blip r:embed="rId239" cstate="print"/>
                          <a:stretch>
                            <a:fillRect/>
                          </a:stretch>
                        </pic:blipFill>
                        <pic:spPr>
                          <a:xfrm>
                            <a:off x="2521165" y="2448331"/>
                            <a:ext cx="538746" cy="1739112"/>
                          </a:xfrm>
                          <a:prstGeom prst="rect">
                            <a:avLst/>
                          </a:prstGeom>
                        </pic:spPr>
                      </pic:pic>
                      <wps:wsp>
                        <wps:cNvPr id="724" name="Graphic 724"/>
                        <wps:cNvSpPr/>
                        <wps:spPr>
                          <a:xfrm>
                            <a:off x="2787624" y="2042223"/>
                            <a:ext cx="3175" cy="365125"/>
                          </a:xfrm>
                          <a:custGeom>
                            <a:avLst/>
                            <a:gdLst/>
                            <a:ahLst/>
                            <a:cxnLst/>
                            <a:rect l="l" t="t" r="r" b="b"/>
                            <a:pathLst>
                              <a:path w="3175" h="365125">
                                <a:moveTo>
                                  <a:pt x="0" y="0"/>
                                </a:moveTo>
                                <a:lnTo>
                                  <a:pt x="3086" y="364744"/>
                                </a:lnTo>
                              </a:path>
                            </a:pathLst>
                          </a:custGeom>
                          <a:ln w="12344">
                            <a:solidFill>
                              <a:srgbClr val="000000"/>
                            </a:solidFill>
                            <a:prstDash val="solid"/>
                          </a:ln>
                        </wps:spPr>
                        <wps:bodyPr wrap="square" lIns="0" tIns="0" rIns="0" bIns="0" rtlCol="0">
                          <a:prstTxWarp prst="textNoShape">
                            <a:avLst/>
                          </a:prstTxWarp>
                          <a:noAutofit/>
                        </wps:bodyPr>
                      </wps:wsp>
                      <wps:wsp>
                        <wps:cNvPr id="725" name="Textbox 725"/>
                        <wps:cNvSpPr txBox="1"/>
                        <wps:spPr>
                          <a:xfrm>
                            <a:off x="1696828" y="27586"/>
                            <a:ext cx="3055620" cy="210185"/>
                          </a:xfrm>
                          <a:prstGeom prst="rect">
                            <a:avLst/>
                          </a:prstGeom>
                        </wps:spPr>
                        <wps:txbx>
                          <w:txbxContent>
                            <w:p w14:paraId="4F381505" w14:textId="77777777" w:rsidR="0091797E" w:rsidRDefault="00000000">
                              <w:pPr>
                                <w:spacing w:before="3"/>
                                <w:rPr>
                                  <w:rFonts w:ascii="Arial Narrow Bold" w:hAnsi="Arial Narrow Bold"/>
                                  <w:sz w:val="23"/>
                                </w:rPr>
                              </w:pPr>
                              <w:r>
                                <w:rPr>
                                  <w:rFonts w:ascii="Arial Narrow Bold" w:hAnsi="Arial Narrow Bold"/>
                                  <w:sz w:val="23"/>
                                </w:rPr>
                                <w:t>OFICIUL</w:t>
                              </w:r>
                              <w:r>
                                <w:rPr>
                                  <w:rFonts w:ascii="Arial Narrow Bold" w:hAnsi="Arial Narrow Bold"/>
                                  <w:spacing w:val="2"/>
                                  <w:sz w:val="23"/>
                                </w:rPr>
                                <w:t xml:space="preserve"> </w:t>
                              </w:r>
                              <w:r>
                                <w:rPr>
                                  <w:rFonts w:ascii="Arial Narrow Bold" w:hAnsi="Arial Narrow Bold"/>
                                  <w:sz w:val="23"/>
                                </w:rPr>
                                <w:t>NAȚIONAL</w:t>
                              </w:r>
                              <w:r>
                                <w:rPr>
                                  <w:rFonts w:ascii="Arial Narrow Bold" w:hAnsi="Arial Narrow Bold"/>
                                  <w:spacing w:val="2"/>
                                  <w:sz w:val="23"/>
                                </w:rPr>
                                <w:t xml:space="preserve"> </w:t>
                              </w:r>
                              <w:r>
                                <w:rPr>
                                  <w:rFonts w:ascii="Arial Narrow Bold" w:hAnsi="Arial Narrow Bold"/>
                                  <w:sz w:val="23"/>
                                </w:rPr>
                                <w:t>AL</w:t>
                              </w:r>
                              <w:r>
                                <w:rPr>
                                  <w:rFonts w:ascii="Arial Narrow Bold" w:hAnsi="Arial Narrow Bold"/>
                                  <w:spacing w:val="2"/>
                                  <w:sz w:val="23"/>
                                </w:rPr>
                                <w:t xml:space="preserve"> </w:t>
                              </w:r>
                              <w:r>
                                <w:rPr>
                                  <w:rFonts w:ascii="Arial Narrow Bold" w:hAnsi="Arial Narrow Bold"/>
                                  <w:sz w:val="23"/>
                                </w:rPr>
                                <w:t>REGISTRULUI</w:t>
                              </w:r>
                              <w:r>
                                <w:rPr>
                                  <w:rFonts w:ascii="Arial Narrow Bold" w:hAnsi="Arial Narrow Bold"/>
                                  <w:spacing w:val="2"/>
                                  <w:sz w:val="23"/>
                                </w:rPr>
                                <w:t xml:space="preserve"> </w:t>
                              </w:r>
                              <w:r>
                                <w:rPr>
                                  <w:rFonts w:ascii="Arial Narrow Bold" w:hAnsi="Arial Narrow Bold"/>
                                  <w:spacing w:val="-2"/>
                                  <w:sz w:val="23"/>
                                </w:rPr>
                                <w:t>COMERȚULUI</w:t>
                              </w:r>
                            </w:p>
                          </w:txbxContent>
                        </wps:txbx>
                        <wps:bodyPr wrap="square" lIns="0" tIns="0" rIns="0" bIns="0" rtlCol="0">
                          <a:noAutofit/>
                        </wps:bodyPr>
                      </wps:wsp>
                      <wps:wsp>
                        <wps:cNvPr id="726" name="Textbox 726"/>
                        <wps:cNvSpPr txBox="1"/>
                        <wps:spPr>
                          <a:xfrm>
                            <a:off x="1261943" y="726226"/>
                            <a:ext cx="3879215" cy="210185"/>
                          </a:xfrm>
                          <a:prstGeom prst="rect">
                            <a:avLst/>
                          </a:prstGeom>
                        </wps:spPr>
                        <wps:txbx>
                          <w:txbxContent>
                            <w:p w14:paraId="3C69AD45" w14:textId="77777777" w:rsidR="0091797E" w:rsidRDefault="00000000">
                              <w:pPr>
                                <w:spacing w:before="3"/>
                                <w:rPr>
                                  <w:rFonts w:ascii="Arial Narrow Bold" w:hAnsi="Arial Narrow Bold"/>
                                  <w:sz w:val="23"/>
                                </w:rPr>
                              </w:pPr>
                              <w:r>
                                <w:rPr>
                                  <w:rFonts w:ascii="Arial Narrow Bold" w:hAnsi="Arial Narrow Bold"/>
                                  <w:sz w:val="23"/>
                                </w:rPr>
                                <w:t>OFICIUL</w:t>
                              </w:r>
                              <w:r>
                                <w:rPr>
                                  <w:rFonts w:ascii="Arial Narrow Bold" w:hAnsi="Arial Narrow Bold"/>
                                  <w:spacing w:val="2"/>
                                  <w:sz w:val="23"/>
                                </w:rPr>
                                <w:t xml:space="preserve"> </w:t>
                              </w:r>
                              <w:r>
                                <w:rPr>
                                  <w:rFonts w:ascii="Arial Narrow Bold" w:hAnsi="Arial Narrow Bold"/>
                                  <w:sz w:val="23"/>
                                </w:rPr>
                                <w:t>REGISTRULUI</w:t>
                              </w:r>
                              <w:r>
                                <w:rPr>
                                  <w:rFonts w:ascii="Arial Narrow Bold" w:hAnsi="Arial Narrow Bold"/>
                                  <w:spacing w:val="2"/>
                                  <w:sz w:val="23"/>
                                </w:rPr>
                                <w:t xml:space="preserve"> </w:t>
                              </w:r>
                              <w:r>
                                <w:rPr>
                                  <w:rFonts w:ascii="Arial Narrow Bold" w:hAnsi="Arial Narrow Bold"/>
                                  <w:sz w:val="23"/>
                                </w:rPr>
                                <w:t>COMERȚULUI</w:t>
                              </w:r>
                              <w:r>
                                <w:rPr>
                                  <w:rFonts w:ascii="Arial Narrow Bold" w:hAnsi="Arial Narrow Bold"/>
                                  <w:spacing w:val="2"/>
                                  <w:sz w:val="23"/>
                                </w:rPr>
                                <w:t xml:space="preserve"> </w:t>
                              </w:r>
                              <w:r>
                                <w:rPr>
                                  <w:rFonts w:ascii="Arial Narrow Bold" w:hAnsi="Arial Narrow Bold"/>
                                  <w:sz w:val="23"/>
                                </w:rPr>
                                <w:t>DE</w:t>
                              </w:r>
                              <w:r>
                                <w:rPr>
                                  <w:rFonts w:ascii="Arial Narrow Bold" w:hAnsi="Arial Narrow Bold"/>
                                  <w:spacing w:val="3"/>
                                  <w:sz w:val="23"/>
                                </w:rPr>
                                <w:t xml:space="preserve"> </w:t>
                              </w:r>
                              <w:r>
                                <w:rPr>
                                  <w:rFonts w:ascii="Arial Narrow Bold" w:hAnsi="Arial Narrow Bold"/>
                                  <w:sz w:val="23"/>
                                </w:rPr>
                                <w:t>PE</w:t>
                              </w:r>
                              <w:r>
                                <w:rPr>
                                  <w:rFonts w:ascii="Arial Narrow Bold" w:hAnsi="Arial Narrow Bold"/>
                                  <w:spacing w:val="2"/>
                                  <w:sz w:val="23"/>
                                </w:rPr>
                                <w:t xml:space="preserve"> </w:t>
                              </w:r>
                              <w:r>
                                <w:rPr>
                                  <w:rFonts w:ascii="Arial Narrow Bold" w:hAnsi="Arial Narrow Bold"/>
                                  <w:sz w:val="23"/>
                                </w:rPr>
                                <w:t>LÂNGĂ</w:t>
                              </w:r>
                              <w:r>
                                <w:rPr>
                                  <w:rFonts w:ascii="Arial Narrow Bold" w:hAnsi="Arial Narrow Bold"/>
                                  <w:spacing w:val="2"/>
                                  <w:sz w:val="23"/>
                                </w:rPr>
                                <w:t xml:space="preserve"> </w:t>
                              </w:r>
                              <w:r>
                                <w:rPr>
                                  <w:rFonts w:ascii="Arial Narrow Bold" w:hAnsi="Arial Narrow Bold"/>
                                  <w:spacing w:val="-2"/>
                                  <w:sz w:val="23"/>
                                </w:rPr>
                                <w:t>TRIBUNALUL</w:t>
                              </w:r>
                            </w:p>
                          </w:txbxContent>
                        </wps:txbx>
                        <wps:bodyPr wrap="square" lIns="0" tIns="0" rIns="0" bIns="0" rtlCol="0">
                          <a:noAutofit/>
                        </wps:bodyPr>
                      </wps:wsp>
                      <wps:wsp>
                        <wps:cNvPr id="727" name="Textbox 727"/>
                        <wps:cNvSpPr txBox="1"/>
                        <wps:spPr>
                          <a:xfrm>
                            <a:off x="1799704" y="1377276"/>
                            <a:ext cx="2799080" cy="302895"/>
                          </a:xfrm>
                          <a:prstGeom prst="rect">
                            <a:avLst/>
                          </a:prstGeom>
                        </wps:spPr>
                        <wps:txbx>
                          <w:txbxContent>
                            <w:p w14:paraId="67DE7870" w14:textId="77777777" w:rsidR="0091797E" w:rsidRDefault="00000000">
                              <w:pPr>
                                <w:spacing w:before="33"/>
                                <w:jc w:val="center"/>
                                <w:rPr>
                                  <w:rFonts w:ascii="Arial Narrow Bold"/>
                                  <w:sz w:val="23"/>
                                </w:rPr>
                              </w:pPr>
                              <w:r>
                                <w:rPr>
                                  <w:rFonts w:ascii="Arial Narrow Bold"/>
                                  <w:spacing w:val="-2"/>
                                  <w:sz w:val="23"/>
                                </w:rPr>
                                <w:t>DIRECTOR</w:t>
                              </w:r>
                            </w:p>
                          </w:txbxContent>
                        </wps:txbx>
                        <wps:bodyPr wrap="square" lIns="0" tIns="0" rIns="0" bIns="0" rtlCol="0">
                          <a:noAutofit/>
                        </wps:bodyPr>
                      </wps:wsp>
                    </wpg:wgp>
                  </a:graphicData>
                </a:graphic>
              </wp:anchor>
            </w:drawing>
          </mc:Choice>
          <mc:Fallback>
            <w:pict>
              <v:group w14:anchorId="6DA37B3C" id="Group 680" o:spid="_x0000_s1089" style="position:absolute;left:0;text-align:left;margin-left:142.45pt;margin-top:37.45pt;width:621.1pt;height:331.3pt;z-index:15770624;mso-wrap-distance-left:0;mso-wrap-distance-right:0;mso-position-horizontal-relative:page;mso-position-vertical-relative:text" coordsize="78879,4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">
                <v:shape id="Graphic 681" o:spid="_x0000_s1090" style="position:absolute;left:54085;top:1369;width:17494;height:197;visibility:visible;mso-wrap-style:square;v-text-anchor:top" coordsize="1749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" path="m1749171,19634r50,-12345l50,,,12344r1749171,7290xe" fillcolor="black" stroked="f">
                  <v:path arrowok="t"/>
                </v:shape>
                <v:shape id="Graphic 682" o:spid="_x0000_s1091" style="position:absolute;left:53796;top:8432;width:17735;height:13;visibility:visible;mso-wrap-style:square;v-text-anchor:top" coordsize="1773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" path="m,l1773402,e" filled="f" strokeweight=".43214mm">
                  <v:stroke dashstyle="3 1"/>
                  <v:path arrowok="t"/>
                </v:shape>
                <v:shape id="Graphic 683" o:spid="_x0000_s1092" style="position:absolute;left:10275;width:43803;height:3117;visibility:visible;mso-wrap-style:square;v-text-anchor:top" coordsize="438023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" path="m4380230,r-8890,l10160,,5080,,,,,307111r444,l444,311746r9271,l9715,307111r445,l10160,302475r,-293217l4371340,9258r,302488l4380230,311746,4380230,xe" fillcolor="black" stroked="f">
                  <v:path arrowok="t"/>
                </v:shape>
                <v:shape id="Image 684" o:spid="_x0000_s1093" type="#_x0000_t75" style="position:absolute;left:10372;top:531;width:43618;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">
                  <v:imagedata r:id="rId240" o:title=""/>
                </v:shape>
                <v:shape id="Graphic 685" o:spid="_x0000_s1094" style="position:absolute;left:10044;top:6983;width:43803;height:3118;visibility:visible;mso-wrap-style:square;v-text-anchor:top" coordsize="438023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" path="m4380230,r-8890,l10160,,5080,,,,,307111r444,l444,311746r9271,l9715,307111r445,l10160,302475r,-293217l4371340,9258r,302488l4380230,311746,4380230,xe" fillcolor="black" stroked="f">
                  <v:path arrowok="t"/>
                </v:shape>
                <v:shape id="Image 686" o:spid="_x0000_s1095" type="#_x0000_t75" style="position:absolute;left:10142;top:7517;width:43616;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">
                  <v:imagedata r:id="rId241" o:title=""/>
                </v:shape>
                <v:shape id="Graphic 687" o:spid="_x0000_s1096" style="position:absolute;left:31224;top:3105;width:13;height:3925;visibility:visible;mso-wrap-style:square;v-text-anchor:top" coordsize="127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" path="m,l,391909e" filled="f" strokeweight=".34289mm">
                  <v:path arrowok="t"/>
                </v:shape>
                <v:shape id="Graphic 688" o:spid="_x0000_s1097" style="position:absolute;left:31166;top:9974;width:39;height:3664;visibility:visible;mso-wrap-style:square;v-text-anchor:top" coordsize="381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" path="m,l3708,365988e" filled="f" strokeweight=".34289mm">
                  <v:path arrowok="t"/>
                </v:shape>
                <v:shape id="Graphic 689" o:spid="_x0000_s1098" style="position:absolute;left:17895;top:13680;width:28194;height:3118;visibility:visible;mso-wrap-style:square;v-text-anchor:top" coordsize="281940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" path="m2819400,r-10160,l10160,,5080,,,,,307111r444,l444,311746r9271,l9715,307111r445,l10160,302475r,-293217l2809240,9258r,302488l2819400,311746,2819400,xe" fillcolor="black" stroked="f">
                  <v:path arrowok="t"/>
                </v:shape>
                <v:shape id="Image 690" o:spid="_x0000_s1099" type="#_x0000_t75" style="position:absolute;left:17995;top:14215;width:27995;height: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">
                  <v:imagedata r:id="rId242" o:title=""/>
                </v:shape>
                <v:shape id="Graphic 691" o:spid="_x0000_s1100" style="position:absolute;left:31108;top:16785;width:19;height:3677;visibility:visible;mso-wrap-style:square;v-text-anchor:top" coordsize="190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" path="m1600,l,367220e" filled="f" strokeweight=".34289mm">
                  <v:path arrowok="t"/>
                </v:shape>
                <v:shape id="Graphic 692" o:spid="_x0000_s1101" style="position:absolute;left:71519;top:1431;width:25;height:18612;visibility:visible;mso-wrap-style:square;v-text-anchor:top" coordsize="2540,18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" path="m,l2222,1860664e" filled="f" strokeweight=".34289mm">
                  <v:path arrowok="t"/>
                </v:shape>
                <v:shape id="Graphic 693" o:spid="_x0000_s1102" style="position:absolute;left:66272;top:24185;width:4102;height:17894;visibility:visible;mso-wrap-style:square;v-text-anchor:top" coordsize="410209,178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" path="m410210,l400050,,10160,,5080,,,,,1784299r444,l444,1788934r9271,l9715,1784299r445,l10160,1779663r,-1770405l400050,9258r,1779676l410210,1788934,410210,xe" fillcolor="black" stroked="f">
                  <v:path arrowok="t"/>
                </v:shape>
                <v:shape id="Image 694" o:spid="_x0000_s1103" type="#_x0000_t75" style="position:absolute;left:66373;top:24720;width:3904;height:1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">
                  <v:imagedata r:id="rId243" o:title=""/>
                </v:shape>
                <v:shape id="Graphic 695" o:spid="_x0000_s1104" style="position:absolute;left:71295;top:24127;width:7582;height:17945;visibility:visible;mso-wrap-style:square;v-text-anchor:top" coordsize="758190,17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" path="m758190,r-8890,l10160,,5080,,,,,1789849r444,l444,1794484r9271,l9715,1789849r445,l10160,1785213r,-1775955l749300,9258r,1785226l758190,1794484,758190,xe" fillcolor="black" stroked="f">
                  <v:path arrowok="t"/>
                </v:shape>
                <v:shape id="Image 696" o:spid="_x0000_s1105" type="#_x0000_t75" style="position:absolute;left:71396;top:24668;width:7392;height:1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">
                  <v:imagedata r:id="rId244" o:title=""/>
                </v:shape>
                <v:shape id="Graphic 697" o:spid="_x0000_s1106" style="position:absolute;top:24012;width:5727;height:17926;visibility:visible;mso-wrap-style:square;v-text-anchor:top" coordsize="572770,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" path="m572770,r-8890,l10160,,5080,,,,,1787385r444,l444,1792020r9271,l9715,1787385r445,l10160,1782749r,-1773491l563880,9258r,1782762l572770,1792020,572770,xe" fillcolor="black" stroked="f">
                  <v:path arrowok="t"/>
                </v:shape>
                <v:shape id="Image 698" o:spid="_x0000_s1107" type="#_x0000_t75" style="position:absolute;left:97;top:24550;width:5541;height:17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">
                  <v:imagedata r:id="rId245" o:title=""/>
                </v:shape>
                <v:shape id="Graphic 699" o:spid="_x0000_s1108" style="position:absolute;left:8659;top:24012;width:5715;height:17945;visibility:visible;mso-wrap-style:square;v-text-anchor:top" coordsize="571500,17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" path="m571500,r-8890,l10160,,5080,,,,,1789849r444,l444,1794484r9271,l9715,1789849r445,l10160,1785213r,-1775955l562610,9258r,1785226l571500,1794484,571500,xe" fillcolor="black" stroked="f">
                  <v:path arrowok="t"/>
                </v:shape>
                <v:shape id="Image 700" o:spid="_x0000_s1109" type="#_x0000_t75" style="position:absolute;left:8757;top:24550;width:5528;height:1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">
                  <v:imagedata r:id="rId246" o:title=""/>
                </v:shape>
                <v:shape id="Graphic 701" o:spid="_x0000_s1110" style="position:absolute;left:2821;top:20364;width:54204;height:209;visibility:visible;mso-wrap-style:square;v-text-anchor:top" coordsize="542036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" path="m,20497l5420017,e" filled="f" strokeweight=".34289mm">
                  <v:path arrowok="t"/>
                </v:shape>
                <v:shape id="Graphic 702" o:spid="_x0000_s1111" style="position:absolute;left:11423;top:20537;width:12;height:3505;visibility:visible;mso-wrap-style:square;v-text-anchor:top" coordsize="12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" path="m,l,350050e" filled="f" strokeweight=".34289mm">
                  <v:path arrowok="t"/>
                </v:shape>
                <v:shape id="Graphic 703" o:spid="_x0000_s1112" style="position:absolute;left:57087;top:20364;width:19;height:3683;visibility:visible;mso-wrap-style:square;v-text-anchor:top" coordsize="190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" path="m1612,l,368211e" filled="f" strokeweight=".34289mm">
                  <v:stroke dashstyle="3 1"/>
                  <v:path arrowok="t"/>
                </v:shape>
                <v:shape id="Graphic 704" o:spid="_x0000_s1113" style="position:absolute;left:54900;top:23954;width:4381;height:17926;visibility:visible;mso-wrap-style:square;v-text-anchor:top" coordsize="438150,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" path="m438150,r-8890,l10160,,5080,,,,,1787385r444,l444,1792020r9271,l9715,1787385r445,l10160,1782749r,-1773491l429260,9258r,1782762l438150,1792020,438150,xe" fillcolor="black" stroked="f">
                  <v:path arrowok="t"/>
                </v:shape>
                <v:shape id="Image 705" o:spid="_x0000_s1114" type="#_x0000_t75" style="position:absolute;left:55001;top:24483;width:4191;height:1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">
                  <v:imagedata r:id="rId247" o:title=""/>
                </v:shape>
                <v:shape id="Graphic 706" o:spid="_x0000_s1115" style="position:absolute;left:68402;top:20075;width:19;height:4146;visibility:visible;mso-wrap-style:square;v-text-anchor:top" coordsize="190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" path="m1854,l,414261e" filled="f" strokeweight=".34289mm">
                  <v:path arrowok="t"/>
                </v:shape>
                <v:shape id="Graphic 707" o:spid="_x0000_s1116" style="position:absolute;left:68344;top:19960;width:6801;height:38;visibility:visible;mso-wrap-style:square;v-text-anchor:top" coordsize="6800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" path="m,l679856,3327e" filled="f" strokeweight=".34289mm">
                  <v:path arrowok="t"/>
                </v:shape>
                <v:shape id="Graphic 708" o:spid="_x0000_s1117" style="position:absolute;left:75098;top:20018;width:19;height:4147;visibility:visible;mso-wrap-style:square;v-text-anchor:top" coordsize="190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" path="m1854,l,414134e" filled="f" strokeweight=".34289mm">
                  <v:path arrowok="t"/>
                </v:shape>
                <v:shape id="Graphic 709" o:spid="_x0000_s1118" style="position:absolute;left:33425;top:24012;width:3860;height:17932;visibility:visible;mso-wrap-style:square;v-text-anchor:top" coordsize="38608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" path="m386080,r-8890,l10160,,5080,,,,,1788248r444,l444,1792884r9271,l9715,1788248r445,l10160,1783613r,-1774355l377190,9258r,1783626l386080,1792884,386080,xe" fillcolor="black" stroked="f">
                  <v:path arrowok="t"/>
                </v:shape>
                <v:shape id="Image 710" o:spid="_x0000_s1119" type="#_x0000_t75" style="position:absolute;left:33524;top:24550;width:3673;height:1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">
                  <v:imagedata r:id="rId248" o:title=""/>
                </v:shape>
                <v:shape id="Graphic 711" o:spid="_x0000_s1120" style="position:absolute;left:39890;top:24012;width:4547;height:17932;visibility:visible;mso-wrap-style:square;v-text-anchor:top" coordsize="454659,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" path="m454660,l444500,,10160,,5080,,,,,1788248r444,l444,1792884r9271,l9715,1788248r445,l10160,1783613r,-1774355l444500,9258r,1783626l454660,1792884,454660,xe" fillcolor="black" stroked="f">
                  <v:path arrowok="t"/>
                </v:shape>
                <v:shape id="Image 712" o:spid="_x0000_s1121" type="#_x0000_t75" style="position:absolute;left:39991;top:24550;width:4348;height:1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">
                  <v:imagedata r:id="rId249" o:title=""/>
                </v:shape>
                <v:shape id="Graphic 713" o:spid="_x0000_s1122" style="position:absolute;left:48889;top:20422;width:13;height:3607;visibility:visible;mso-wrap-style:square;v-text-anchor:top" coordsize="127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" path="m,l,360184e" filled="f" strokeweight=".34289mm">
                  <v:path arrowok="t"/>
                </v:shape>
                <v:shape id="Graphic 714" o:spid="_x0000_s1123" style="position:absolute;left:35323;top:20537;width:12;height:3556;visibility:visible;mso-wrap-style:square;v-text-anchor:top" coordsize="12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" path="m,l,355485e" filled="f" strokeweight=".34289mm">
                  <v:path arrowok="t"/>
                </v:shape>
                <v:shape id="Graphic 715" o:spid="_x0000_s1124" style="position:absolute;left:46933;top:24012;width:3924;height:17919;visibility:visible;mso-wrap-style:square;v-text-anchor:top" coordsize="39243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" path="m392430,l382270,,10160,,5080,,,,,1787017r444,l444,1791652r9271,l9715,1787017r445,l10160,1782381r,-1773123l382270,9258r,1782394l392430,1791652,392430,xe" fillcolor="black" stroked="f">
                  <v:path arrowok="t"/>
                </v:shape>
                <v:shape id="Image 716" o:spid="_x0000_s1125" type="#_x0000_t75" style="position:absolute;left:47035;top:24550;width:3724;height:1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">
                  <v:imagedata r:id="rId250" o:title=""/>
                </v:shape>
                <v:shape id="Graphic 717" o:spid="_x0000_s1126" style="position:absolute;left:42250;top:20480;width:51;height:3543;visibility:visible;mso-wrap-style:square;v-text-anchor:top" coordsize="508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" path="m,l4813,353885e" filled="f" strokeweight=".34289mm">
                  <v:path arrowok="t"/>
                </v:shape>
                <v:shape id="Graphic 718" o:spid="_x0000_s1127" style="position:absolute;left:2821;top:20537;width:13;height:3454;visibility:visible;mso-wrap-style:square;v-text-anchor:top" coordsize="127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" path="m,l,344995e" filled="f" strokeweight=".34289mm">
                  <v:path arrowok="t"/>
                </v:shape>
                <v:shape id="Graphic 719" o:spid="_x0000_s1128" style="position:absolute;left:16857;top:24012;width:5943;height:17945;visibility:visible;mso-wrap-style:square;v-text-anchor:top" coordsize="594360,17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" path="m594360,r-8890,l10160,,5080,,,,,1789849r444,l444,1794484r9271,l9715,1789849r445,l10160,1785213r,-1775955l585470,9258r,1785226l594360,1794484,594360,xe" fillcolor="black" stroked="f">
                  <v:path arrowok="t"/>
                </v:shape>
                <v:shape id="Image 720" o:spid="_x0000_s1129" type="#_x0000_t75" style="position:absolute;left:16958;top:24550;width:5756;height:1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">
                  <v:imagedata r:id="rId251" o:title=""/>
                </v:shape>
                <v:shape id="Graphic 721" o:spid="_x0000_s1130" style="position:absolute;left:19851;top:20480;width:13;height:3676;visibility:visible;mso-wrap-style:square;v-text-anchor:top" coordsize="12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" path="m,l,367220e" filled="f" strokeweight=".34289mm">
                  <v:path arrowok="t"/>
                </v:shape>
                <v:shape id="Graphic 722" o:spid="_x0000_s1131" style="position:absolute;left:25112;top:23954;width:5576;height:17926;visibility:visible;mso-wrap-style:square;v-text-anchor:top" coordsize="557530,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" path="m557530,r-8890,l10160,,5080,,,,,1787385r444,l444,1792020r9271,l9715,1787385r445,l10160,1782749r,-1773491l548640,9258r,1782762l557530,1792020,557530,xe" fillcolor="black" stroked="f">
                  <v:path arrowok="t"/>
                </v:shape>
                <v:shape id="Image 723" o:spid="_x0000_s1132" type="#_x0000_t75" style="position:absolute;left:25211;top:24483;width:5388;height:1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">
                  <v:imagedata r:id="rId252" o:title=""/>
                </v:shape>
                <v:shape id="Graphic 724" o:spid="_x0000_s1133" style="position:absolute;left:27876;top:20422;width:31;height:3651;visibility:visible;mso-wrap-style:square;v-text-anchor:top" coordsize="317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" path="m,l3086,364744e" filled="f" strokeweight=".34289mm">
                  <v:path arrowok="t"/>
                </v:shape>
                <v:shape id="Textbox 725" o:spid="_x0000_s1134" type="#_x0000_t202" style="position:absolute;left:16968;top:275;width:3055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4F381505" w14:textId="77777777" w:rsidR="0091797E" w:rsidRDefault="00000000">
                        <w:pPr>
                          <w:spacing w:before="3"/>
                          <w:rPr>
                            <w:rFonts w:ascii="Arial Narrow Bold" w:hAnsi="Arial Narrow Bold"/>
                            <w:sz w:val="23"/>
                          </w:rPr>
                        </w:pPr>
                        <w:r>
                          <w:rPr>
                            <w:rFonts w:ascii="Arial Narrow Bold" w:hAnsi="Arial Narrow Bold"/>
                            <w:sz w:val="23"/>
                          </w:rPr>
                          <w:t>OFICIUL</w:t>
                        </w:r>
                        <w:r>
                          <w:rPr>
                            <w:rFonts w:ascii="Arial Narrow Bold" w:hAnsi="Arial Narrow Bold"/>
                            <w:spacing w:val="2"/>
                            <w:sz w:val="23"/>
                          </w:rPr>
                          <w:t xml:space="preserve"> </w:t>
                        </w:r>
                        <w:r>
                          <w:rPr>
                            <w:rFonts w:ascii="Arial Narrow Bold" w:hAnsi="Arial Narrow Bold"/>
                            <w:sz w:val="23"/>
                          </w:rPr>
                          <w:t>NAȚIONAL</w:t>
                        </w:r>
                        <w:r>
                          <w:rPr>
                            <w:rFonts w:ascii="Arial Narrow Bold" w:hAnsi="Arial Narrow Bold"/>
                            <w:spacing w:val="2"/>
                            <w:sz w:val="23"/>
                          </w:rPr>
                          <w:t xml:space="preserve"> </w:t>
                        </w:r>
                        <w:r>
                          <w:rPr>
                            <w:rFonts w:ascii="Arial Narrow Bold" w:hAnsi="Arial Narrow Bold"/>
                            <w:sz w:val="23"/>
                          </w:rPr>
                          <w:t>AL</w:t>
                        </w:r>
                        <w:r>
                          <w:rPr>
                            <w:rFonts w:ascii="Arial Narrow Bold" w:hAnsi="Arial Narrow Bold"/>
                            <w:spacing w:val="2"/>
                            <w:sz w:val="23"/>
                          </w:rPr>
                          <w:t xml:space="preserve"> </w:t>
                        </w:r>
                        <w:r>
                          <w:rPr>
                            <w:rFonts w:ascii="Arial Narrow Bold" w:hAnsi="Arial Narrow Bold"/>
                            <w:sz w:val="23"/>
                          </w:rPr>
                          <w:t>REGISTRULUI</w:t>
                        </w:r>
                        <w:r>
                          <w:rPr>
                            <w:rFonts w:ascii="Arial Narrow Bold" w:hAnsi="Arial Narrow Bold"/>
                            <w:spacing w:val="2"/>
                            <w:sz w:val="23"/>
                          </w:rPr>
                          <w:t xml:space="preserve"> </w:t>
                        </w:r>
                        <w:r>
                          <w:rPr>
                            <w:rFonts w:ascii="Arial Narrow Bold" w:hAnsi="Arial Narrow Bold"/>
                            <w:spacing w:val="-2"/>
                            <w:sz w:val="23"/>
                          </w:rPr>
                          <w:t>COMERȚULUI</w:t>
                        </w:r>
                      </w:p>
                    </w:txbxContent>
                  </v:textbox>
                </v:shape>
                <v:shape id="Textbox 726" o:spid="_x0000_s1135" type="#_x0000_t202" style="position:absolute;left:12619;top:7262;width:38792;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3C69AD45" w14:textId="77777777" w:rsidR="0091797E" w:rsidRDefault="00000000">
                        <w:pPr>
                          <w:spacing w:before="3"/>
                          <w:rPr>
                            <w:rFonts w:ascii="Arial Narrow Bold" w:hAnsi="Arial Narrow Bold"/>
                            <w:sz w:val="23"/>
                          </w:rPr>
                        </w:pPr>
                        <w:r>
                          <w:rPr>
                            <w:rFonts w:ascii="Arial Narrow Bold" w:hAnsi="Arial Narrow Bold"/>
                            <w:sz w:val="23"/>
                          </w:rPr>
                          <w:t>OFICIUL</w:t>
                        </w:r>
                        <w:r>
                          <w:rPr>
                            <w:rFonts w:ascii="Arial Narrow Bold" w:hAnsi="Arial Narrow Bold"/>
                            <w:spacing w:val="2"/>
                            <w:sz w:val="23"/>
                          </w:rPr>
                          <w:t xml:space="preserve"> </w:t>
                        </w:r>
                        <w:r>
                          <w:rPr>
                            <w:rFonts w:ascii="Arial Narrow Bold" w:hAnsi="Arial Narrow Bold"/>
                            <w:sz w:val="23"/>
                          </w:rPr>
                          <w:t>REGISTRULUI</w:t>
                        </w:r>
                        <w:r>
                          <w:rPr>
                            <w:rFonts w:ascii="Arial Narrow Bold" w:hAnsi="Arial Narrow Bold"/>
                            <w:spacing w:val="2"/>
                            <w:sz w:val="23"/>
                          </w:rPr>
                          <w:t xml:space="preserve"> </w:t>
                        </w:r>
                        <w:r>
                          <w:rPr>
                            <w:rFonts w:ascii="Arial Narrow Bold" w:hAnsi="Arial Narrow Bold"/>
                            <w:sz w:val="23"/>
                          </w:rPr>
                          <w:t>COMERȚULUI</w:t>
                        </w:r>
                        <w:r>
                          <w:rPr>
                            <w:rFonts w:ascii="Arial Narrow Bold" w:hAnsi="Arial Narrow Bold"/>
                            <w:spacing w:val="2"/>
                            <w:sz w:val="23"/>
                          </w:rPr>
                          <w:t xml:space="preserve"> </w:t>
                        </w:r>
                        <w:r>
                          <w:rPr>
                            <w:rFonts w:ascii="Arial Narrow Bold" w:hAnsi="Arial Narrow Bold"/>
                            <w:sz w:val="23"/>
                          </w:rPr>
                          <w:t>DE</w:t>
                        </w:r>
                        <w:r>
                          <w:rPr>
                            <w:rFonts w:ascii="Arial Narrow Bold" w:hAnsi="Arial Narrow Bold"/>
                            <w:spacing w:val="3"/>
                            <w:sz w:val="23"/>
                          </w:rPr>
                          <w:t xml:space="preserve"> </w:t>
                        </w:r>
                        <w:r>
                          <w:rPr>
                            <w:rFonts w:ascii="Arial Narrow Bold" w:hAnsi="Arial Narrow Bold"/>
                            <w:sz w:val="23"/>
                          </w:rPr>
                          <w:t>PE</w:t>
                        </w:r>
                        <w:r>
                          <w:rPr>
                            <w:rFonts w:ascii="Arial Narrow Bold" w:hAnsi="Arial Narrow Bold"/>
                            <w:spacing w:val="2"/>
                            <w:sz w:val="23"/>
                          </w:rPr>
                          <w:t xml:space="preserve"> </w:t>
                        </w:r>
                        <w:r>
                          <w:rPr>
                            <w:rFonts w:ascii="Arial Narrow Bold" w:hAnsi="Arial Narrow Bold"/>
                            <w:sz w:val="23"/>
                          </w:rPr>
                          <w:t>LÂNGĂ</w:t>
                        </w:r>
                        <w:r>
                          <w:rPr>
                            <w:rFonts w:ascii="Arial Narrow Bold" w:hAnsi="Arial Narrow Bold"/>
                            <w:spacing w:val="2"/>
                            <w:sz w:val="23"/>
                          </w:rPr>
                          <w:t xml:space="preserve"> </w:t>
                        </w:r>
                        <w:r>
                          <w:rPr>
                            <w:rFonts w:ascii="Arial Narrow Bold" w:hAnsi="Arial Narrow Bold"/>
                            <w:spacing w:val="-2"/>
                            <w:sz w:val="23"/>
                          </w:rPr>
                          <w:t>TRIBUNALUL</w:t>
                        </w:r>
                      </w:p>
                    </w:txbxContent>
                  </v:textbox>
                </v:shape>
                <v:shape id="Textbox 727" o:spid="_x0000_s1136" type="#_x0000_t202" style="position:absolute;left:17997;top:13772;width:27990;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67DE7870" w14:textId="77777777" w:rsidR="0091797E" w:rsidRDefault="00000000">
                        <w:pPr>
                          <w:spacing w:before="33"/>
                          <w:jc w:val="center"/>
                          <w:rPr>
                            <w:rFonts w:ascii="Arial Narrow Bold"/>
                            <w:sz w:val="23"/>
                          </w:rPr>
                        </w:pPr>
                        <w:r>
                          <w:rPr>
                            <w:rFonts w:ascii="Arial Narrow Bold"/>
                            <w:spacing w:val="-2"/>
                            <w:sz w:val="23"/>
                          </w:rPr>
                          <w:t>DIRECTOR</w:t>
                        </w:r>
                      </w:p>
                    </w:txbxContent>
                  </v:textbox>
                </v:shape>
                <w10:wrap anchorx="page"/>
              </v:group>
            </w:pict>
          </mc:Fallback>
        </mc:AlternateContent>
      </w:r>
      <w:r>
        <w:rPr>
          <w:rFonts w:ascii="Arial Narrow Bold" w:hAnsi="Arial Narrow Bold"/>
          <w:sz w:val="25"/>
        </w:rPr>
        <w:t>oficiilor registrului</w:t>
      </w:r>
      <w:r>
        <w:rPr>
          <w:rFonts w:ascii="Arial Narrow Bold" w:hAnsi="Arial Narrow Bold"/>
          <w:spacing w:val="1"/>
          <w:sz w:val="25"/>
        </w:rPr>
        <w:t xml:space="preserve"> </w:t>
      </w:r>
      <w:r>
        <w:rPr>
          <w:rFonts w:ascii="Arial Narrow Bold" w:hAnsi="Arial Narrow Bold"/>
          <w:sz w:val="25"/>
        </w:rPr>
        <w:t>comerțului</w:t>
      </w:r>
      <w:r>
        <w:rPr>
          <w:rFonts w:ascii="Arial Narrow Bold" w:hAnsi="Arial Narrow Bold"/>
          <w:spacing w:val="1"/>
          <w:sz w:val="25"/>
        </w:rPr>
        <w:t xml:space="preserve"> </w:t>
      </w:r>
      <w:r>
        <w:rPr>
          <w:rFonts w:ascii="Arial Narrow Bold" w:hAnsi="Arial Narrow Bold"/>
          <w:sz w:val="25"/>
        </w:rPr>
        <w:t>de</w:t>
      </w:r>
      <w:r>
        <w:rPr>
          <w:rFonts w:ascii="Arial Narrow Bold" w:hAnsi="Arial Narrow Bold"/>
          <w:spacing w:val="1"/>
          <w:sz w:val="25"/>
        </w:rPr>
        <w:t xml:space="preserve"> </w:t>
      </w:r>
      <w:r>
        <w:rPr>
          <w:rFonts w:ascii="Arial Narrow Bold" w:hAnsi="Arial Narrow Bold"/>
          <w:sz w:val="25"/>
        </w:rPr>
        <w:t>pe</w:t>
      </w:r>
      <w:r>
        <w:rPr>
          <w:rFonts w:ascii="Arial Narrow Bold" w:hAnsi="Arial Narrow Bold"/>
          <w:spacing w:val="1"/>
          <w:sz w:val="25"/>
        </w:rPr>
        <w:t xml:space="preserve"> </w:t>
      </w:r>
      <w:r>
        <w:rPr>
          <w:rFonts w:ascii="Arial Narrow Bold" w:hAnsi="Arial Narrow Bold"/>
          <w:sz w:val="25"/>
        </w:rPr>
        <w:t>lângă</w:t>
      </w:r>
      <w:r>
        <w:rPr>
          <w:rFonts w:ascii="Arial Narrow Bold" w:hAnsi="Arial Narrow Bold"/>
          <w:spacing w:val="1"/>
          <w:sz w:val="25"/>
        </w:rPr>
        <w:t xml:space="preserve"> </w:t>
      </w:r>
      <w:r>
        <w:rPr>
          <w:rFonts w:ascii="Arial Narrow Bold" w:hAnsi="Arial Narrow Bold"/>
          <w:spacing w:val="-2"/>
          <w:sz w:val="25"/>
        </w:rPr>
        <w:t>tribunale</w:t>
      </w:r>
    </w:p>
    <w:p w14:paraId="4DEF983E" w14:textId="77777777" w:rsidR="0091797E" w:rsidRDefault="0091797E">
      <w:pPr>
        <w:pStyle w:val="BodyText"/>
        <w:spacing w:before="0"/>
        <w:ind w:left="0"/>
        <w:jc w:val="left"/>
        <w:rPr>
          <w:rFonts w:ascii="Arial Narrow Bold"/>
          <w:sz w:val="25"/>
        </w:rPr>
      </w:pPr>
    </w:p>
    <w:p w14:paraId="7BB07490" w14:textId="77777777" w:rsidR="0091797E" w:rsidRDefault="0091797E">
      <w:pPr>
        <w:pStyle w:val="BodyText"/>
        <w:spacing w:before="0"/>
        <w:ind w:left="0"/>
        <w:jc w:val="left"/>
        <w:rPr>
          <w:rFonts w:ascii="Arial Narrow Bold"/>
          <w:sz w:val="25"/>
        </w:rPr>
      </w:pPr>
    </w:p>
    <w:p w14:paraId="3B74A3AF" w14:textId="77777777" w:rsidR="0091797E" w:rsidRDefault="0091797E">
      <w:pPr>
        <w:pStyle w:val="BodyText"/>
        <w:spacing w:before="0"/>
        <w:ind w:left="0"/>
        <w:jc w:val="left"/>
        <w:rPr>
          <w:rFonts w:ascii="Arial Narrow Bold"/>
          <w:sz w:val="25"/>
        </w:rPr>
      </w:pPr>
    </w:p>
    <w:p w14:paraId="04B855A8" w14:textId="77777777" w:rsidR="0091797E" w:rsidRDefault="0091797E">
      <w:pPr>
        <w:pStyle w:val="BodyText"/>
        <w:spacing w:before="0"/>
        <w:ind w:left="0"/>
        <w:jc w:val="left"/>
        <w:rPr>
          <w:rFonts w:ascii="Arial Narrow Bold"/>
          <w:sz w:val="25"/>
        </w:rPr>
      </w:pPr>
    </w:p>
    <w:p w14:paraId="2EBAC2C8" w14:textId="77777777" w:rsidR="0091797E" w:rsidRDefault="0091797E">
      <w:pPr>
        <w:pStyle w:val="BodyText"/>
        <w:spacing w:before="0"/>
        <w:ind w:left="0"/>
        <w:jc w:val="left"/>
        <w:rPr>
          <w:rFonts w:ascii="Arial Narrow Bold"/>
          <w:sz w:val="25"/>
        </w:rPr>
      </w:pPr>
    </w:p>
    <w:p w14:paraId="4DCF47B3" w14:textId="77777777" w:rsidR="0091797E" w:rsidRDefault="0091797E">
      <w:pPr>
        <w:pStyle w:val="BodyText"/>
        <w:spacing w:before="0"/>
        <w:ind w:left="0"/>
        <w:jc w:val="left"/>
        <w:rPr>
          <w:rFonts w:ascii="Arial Narrow Bold"/>
          <w:sz w:val="25"/>
        </w:rPr>
      </w:pPr>
    </w:p>
    <w:p w14:paraId="23FE7E16" w14:textId="77777777" w:rsidR="0091797E" w:rsidRDefault="0091797E">
      <w:pPr>
        <w:pStyle w:val="BodyText"/>
        <w:spacing w:before="0"/>
        <w:ind w:left="0"/>
        <w:jc w:val="left"/>
        <w:rPr>
          <w:rFonts w:ascii="Arial Narrow Bold"/>
          <w:sz w:val="25"/>
        </w:rPr>
      </w:pPr>
    </w:p>
    <w:p w14:paraId="7537E695" w14:textId="77777777" w:rsidR="0091797E" w:rsidRDefault="0091797E">
      <w:pPr>
        <w:pStyle w:val="BodyText"/>
        <w:spacing w:before="0"/>
        <w:ind w:left="0"/>
        <w:jc w:val="left"/>
        <w:rPr>
          <w:rFonts w:ascii="Arial Narrow Bold"/>
          <w:sz w:val="25"/>
        </w:rPr>
      </w:pPr>
    </w:p>
    <w:p w14:paraId="7C95E51A" w14:textId="77777777" w:rsidR="0091797E" w:rsidRDefault="0091797E">
      <w:pPr>
        <w:pStyle w:val="BodyText"/>
        <w:spacing w:before="0"/>
        <w:ind w:left="0"/>
        <w:jc w:val="left"/>
        <w:rPr>
          <w:rFonts w:ascii="Arial Narrow Bold"/>
          <w:sz w:val="25"/>
        </w:rPr>
      </w:pPr>
    </w:p>
    <w:p w14:paraId="1D8303C5" w14:textId="77777777" w:rsidR="0091797E" w:rsidRDefault="0091797E">
      <w:pPr>
        <w:pStyle w:val="BodyText"/>
        <w:spacing w:before="0"/>
        <w:ind w:left="0"/>
        <w:jc w:val="left"/>
        <w:rPr>
          <w:rFonts w:ascii="Arial Narrow Bold"/>
          <w:sz w:val="25"/>
        </w:rPr>
      </w:pPr>
    </w:p>
    <w:p w14:paraId="463450A4" w14:textId="77777777" w:rsidR="0091797E" w:rsidRDefault="0091797E">
      <w:pPr>
        <w:pStyle w:val="BodyText"/>
        <w:spacing w:before="0"/>
        <w:ind w:left="0"/>
        <w:jc w:val="left"/>
        <w:rPr>
          <w:rFonts w:ascii="Arial Narrow Bold"/>
          <w:sz w:val="25"/>
        </w:rPr>
      </w:pPr>
    </w:p>
    <w:p w14:paraId="600686A2" w14:textId="77777777" w:rsidR="0091797E" w:rsidRDefault="0091797E">
      <w:pPr>
        <w:pStyle w:val="BodyText"/>
        <w:spacing w:before="0"/>
        <w:ind w:left="0"/>
        <w:jc w:val="left"/>
        <w:rPr>
          <w:rFonts w:ascii="Arial Narrow Bold"/>
          <w:sz w:val="25"/>
        </w:rPr>
      </w:pPr>
    </w:p>
    <w:p w14:paraId="7567D3A2" w14:textId="77777777" w:rsidR="0091797E" w:rsidRDefault="0091797E">
      <w:pPr>
        <w:pStyle w:val="BodyText"/>
        <w:spacing w:before="0"/>
        <w:ind w:left="0"/>
        <w:jc w:val="left"/>
        <w:rPr>
          <w:rFonts w:ascii="Arial Narrow Bold"/>
          <w:sz w:val="25"/>
        </w:rPr>
      </w:pPr>
    </w:p>
    <w:p w14:paraId="2B2EE570" w14:textId="77777777" w:rsidR="0091797E" w:rsidRDefault="0091797E">
      <w:pPr>
        <w:pStyle w:val="BodyText"/>
        <w:spacing w:before="0"/>
        <w:ind w:left="0"/>
        <w:jc w:val="left"/>
        <w:rPr>
          <w:rFonts w:ascii="Arial Narrow Bold"/>
          <w:sz w:val="25"/>
        </w:rPr>
      </w:pPr>
    </w:p>
    <w:p w14:paraId="4124CFA1" w14:textId="77777777" w:rsidR="0091797E" w:rsidRDefault="0091797E">
      <w:pPr>
        <w:pStyle w:val="BodyText"/>
        <w:spacing w:before="0"/>
        <w:ind w:left="0"/>
        <w:jc w:val="left"/>
        <w:rPr>
          <w:rFonts w:ascii="Arial Narrow Bold"/>
          <w:sz w:val="25"/>
        </w:rPr>
      </w:pPr>
    </w:p>
    <w:p w14:paraId="3C3E3A71" w14:textId="77777777" w:rsidR="0091797E" w:rsidRDefault="0091797E">
      <w:pPr>
        <w:pStyle w:val="BodyText"/>
        <w:spacing w:before="0"/>
        <w:ind w:left="0"/>
        <w:jc w:val="left"/>
        <w:rPr>
          <w:rFonts w:ascii="Arial Narrow Bold"/>
          <w:sz w:val="25"/>
        </w:rPr>
      </w:pPr>
    </w:p>
    <w:p w14:paraId="3A54CA8E" w14:textId="77777777" w:rsidR="0091797E" w:rsidRDefault="0091797E">
      <w:pPr>
        <w:pStyle w:val="BodyText"/>
        <w:spacing w:before="0"/>
        <w:ind w:left="0"/>
        <w:jc w:val="left"/>
        <w:rPr>
          <w:rFonts w:ascii="Arial Narrow Bold"/>
          <w:sz w:val="25"/>
        </w:rPr>
      </w:pPr>
    </w:p>
    <w:p w14:paraId="61EB8AB1" w14:textId="77777777" w:rsidR="0091797E" w:rsidRDefault="0091797E">
      <w:pPr>
        <w:pStyle w:val="BodyText"/>
        <w:spacing w:before="0"/>
        <w:ind w:left="0"/>
        <w:jc w:val="left"/>
        <w:rPr>
          <w:rFonts w:ascii="Arial Narrow Bold"/>
          <w:sz w:val="25"/>
        </w:rPr>
      </w:pPr>
    </w:p>
    <w:p w14:paraId="243491BA" w14:textId="77777777" w:rsidR="0091797E" w:rsidRDefault="0091797E">
      <w:pPr>
        <w:pStyle w:val="BodyText"/>
        <w:spacing w:before="0"/>
        <w:ind w:left="0"/>
        <w:jc w:val="left"/>
        <w:rPr>
          <w:rFonts w:ascii="Arial Narrow Bold"/>
          <w:sz w:val="25"/>
        </w:rPr>
      </w:pPr>
    </w:p>
    <w:p w14:paraId="0FC755DA" w14:textId="77777777" w:rsidR="0091797E" w:rsidRDefault="0091797E">
      <w:pPr>
        <w:pStyle w:val="BodyText"/>
        <w:spacing w:before="0"/>
        <w:ind w:left="0"/>
        <w:jc w:val="left"/>
        <w:rPr>
          <w:rFonts w:ascii="Arial Narrow Bold"/>
          <w:sz w:val="25"/>
        </w:rPr>
      </w:pPr>
    </w:p>
    <w:p w14:paraId="6D355865" w14:textId="77777777" w:rsidR="0091797E" w:rsidRDefault="0091797E">
      <w:pPr>
        <w:pStyle w:val="BodyText"/>
        <w:spacing w:before="0"/>
        <w:ind w:left="0"/>
        <w:jc w:val="left"/>
        <w:rPr>
          <w:rFonts w:ascii="Arial Narrow Bold"/>
          <w:sz w:val="25"/>
        </w:rPr>
      </w:pPr>
    </w:p>
    <w:p w14:paraId="328D107B" w14:textId="77777777" w:rsidR="0091797E" w:rsidRDefault="0091797E">
      <w:pPr>
        <w:pStyle w:val="BodyText"/>
        <w:spacing w:before="290"/>
        <w:ind w:left="0"/>
        <w:jc w:val="left"/>
        <w:rPr>
          <w:rFonts w:ascii="Arial Narrow Bold"/>
          <w:sz w:val="25"/>
        </w:rPr>
      </w:pPr>
    </w:p>
    <w:p w14:paraId="68BE06D6" w14:textId="77777777" w:rsidR="0091797E" w:rsidRDefault="00000000">
      <w:pPr>
        <w:spacing w:line="313" w:lineRule="exact"/>
        <w:ind w:left="105"/>
        <w:rPr>
          <w:rFonts w:ascii="Arial Narrow"/>
          <w:sz w:val="19"/>
        </w:rPr>
      </w:pPr>
      <w:r>
        <w:rPr>
          <w:noProof/>
        </w:rPr>
        <mc:AlternateContent>
          <mc:Choice Requires="wps">
            <w:drawing>
              <wp:anchor distT="0" distB="0" distL="0" distR="0" simplePos="0" relativeHeight="15772160" behindDoc="0" locked="0" layoutInCell="1" allowOverlap="1" wp14:anchorId="403F3DE3" wp14:editId="553609ED">
                <wp:simplePos x="0" y="0"/>
                <wp:positionH relativeFrom="page">
                  <wp:posOffset>1871393</wp:posOffset>
                </wp:positionH>
                <wp:positionV relativeFrom="paragraph">
                  <wp:posOffset>-2140196</wp:posOffset>
                </wp:positionV>
                <wp:extent cx="433705" cy="115887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158875"/>
                        </a:xfrm>
                        <a:prstGeom prst="rect">
                          <a:avLst/>
                        </a:prstGeom>
                      </wps:spPr>
                      <wps:txbx>
                        <w:txbxContent>
                          <w:p w14:paraId="31F83EE7" w14:textId="77777777" w:rsidR="0091797E" w:rsidRDefault="00000000">
                            <w:pPr>
                              <w:spacing w:before="36" w:line="228" w:lineRule="auto"/>
                              <w:ind w:left="20" w:right="18" w:firstLine="466"/>
                              <w:rPr>
                                <w:rFonts w:ascii="Arial Narrow Bold"/>
                                <w:sz w:val="17"/>
                              </w:rPr>
                            </w:pPr>
                            <w:r>
                              <w:rPr>
                                <w:rFonts w:ascii="Arial Narrow Bold"/>
                                <w:spacing w:val="-2"/>
                                <w:sz w:val="23"/>
                              </w:rPr>
                              <w:t xml:space="preserve">Structura </w:t>
                            </w:r>
                            <w:r>
                              <w:rPr>
                                <w:rFonts w:ascii="Arial Narrow Bold"/>
                                <w:sz w:val="23"/>
                              </w:rPr>
                              <w:t>pentru</w:t>
                            </w:r>
                            <w:r>
                              <w:rPr>
                                <w:rFonts w:ascii="Arial Narrow Bold"/>
                                <w:spacing w:val="-4"/>
                                <w:sz w:val="23"/>
                              </w:rPr>
                              <w:t xml:space="preserve"> </w:t>
                            </w:r>
                            <w:r>
                              <w:rPr>
                                <w:rFonts w:ascii="Arial Narrow Bold"/>
                                <w:sz w:val="23"/>
                              </w:rPr>
                              <w:t>biroul</w:t>
                            </w:r>
                            <w:r>
                              <w:rPr>
                                <w:rFonts w:ascii="Arial Narrow Bold"/>
                                <w:spacing w:val="-4"/>
                                <w:sz w:val="23"/>
                              </w:rPr>
                              <w:t xml:space="preserve"> </w:t>
                            </w:r>
                            <w:r>
                              <w:rPr>
                                <w:rFonts w:ascii="Arial Narrow Bold"/>
                                <w:sz w:val="23"/>
                              </w:rPr>
                              <w:t>unic</w:t>
                            </w:r>
                            <w:r>
                              <w:rPr>
                                <w:rFonts w:ascii="Arial Narrow Bold"/>
                                <w:spacing w:val="-4"/>
                                <w:sz w:val="23"/>
                              </w:rPr>
                              <w:t xml:space="preserve"> </w:t>
                            </w:r>
                            <w:r>
                              <w:rPr>
                                <w:rFonts w:ascii="Arial Narrow Bold"/>
                                <w:position w:val="7"/>
                                <w:sz w:val="17"/>
                              </w:rPr>
                              <w:t>*)</w:t>
                            </w:r>
                          </w:p>
                        </w:txbxContent>
                      </wps:txbx>
                      <wps:bodyPr vert="vert270" wrap="square" lIns="0" tIns="0" rIns="0" bIns="0" rtlCol="0">
                        <a:noAutofit/>
                      </wps:bodyPr>
                    </wps:wsp>
                  </a:graphicData>
                </a:graphic>
              </wp:anchor>
            </w:drawing>
          </mc:Choice>
          <mc:Fallback>
            <w:pict>
              <v:shape w14:anchorId="403F3DE3" id="Textbox 728" o:spid="_x0000_s1137" type="#_x0000_t202" style="position:absolute;left:0;text-align:left;margin-left:147.35pt;margin-top:-168.5pt;width:34.15pt;height:91.2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" filled="f" stroked="f">
                <v:textbox style="layout-flow:vertical;mso-layout-flow-alt:bottom-to-top" inset="0,0,0,0">
                  <w:txbxContent>
                    <w:p w14:paraId="31F83EE7" w14:textId="77777777" w:rsidR="0091797E" w:rsidRDefault="00000000">
                      <w:pPr>
                        <w:spacing w:before="36" w:line="228" w:lineRule="auto"/>
                        <w:ind w:left="20" w:right="18" w:firstLine="466"/>
                        <w:rPr>
                          <w:rFonts w:ascii="Arial Narrow Bold"/>
                          <w:sz w:val="17"/>
                        </w:rPr>
                      </w:pPr>
                      <w:r>
                        <w:rPr>
                          <w:rFonts w:ascii="Arial Narrow Bold"/>
                          <w:spacing w:val="-2"/>
                          <w:sz w:val="23"/>
                        </w:rPr>
                        <w:t xml:space="preserve">Structura </w:t>
                      </w:r>
                      <w:r>
                        <w:rPr>
                          <w:rFonts w:ascii="Arial Narrow Bold"/>
                          <w:sz w:val="23"/>
                        </w:rPr>
                        <w:t>pentru</w:t>
                      </w:r>
                      <w:r>
                        <w:rPr>
                          <w:rFonts w:ascii="Arial Narrow Bold"/>
                          <w:spacing w:val="-4"/>
                          <w:sz w:val="23"/>
                        </w:rPr>
                        <w:t xml:space="preserve"> </w:t>
                      </w:r>
                      <w:r>
                        <w:rPr>
                          <w:rFonts w:ascii="Arial Narrow Bold"/>
                          <w:sz w:val="23"/>
                        </w:rPr>
                        <w:t>biroul</w:t>
                      </w:r>
                      <w:r>
                        <w:rPr>
                          <w:rFonts w:ascii="Arial Narrow Bold"/>
                          <w:spacing w:val="-4"/>
                          <w:sz w:val="23"/>
                        </w:rPr>
                        <w:t xml:space="preserve"> </w:t>
                      </w:r>
                      <w:r>
                        <w:rPr>
                          <w:rFonts w:ascii="Arial Narrow Bold"/>
                          <w:sz w:val="23"/>
                        </w:rPr>
                        <w:t>unic</w:t>
                      </w:r>
                      <w:r>
                        <w:rPr>
                          <w:rFonts w:ascii="Arial Narrow Bold"/>
                          <w:spacing w:val="-4"/>
                          <w:sz w:val="23"/>
                        </w:rPr>
                        <w:t xml:space="preserve"> </w:t>
                      </w:r>
                      <w:r>
                        <w:rPr>
                          <w:rFonts w:ascii="Arial Narrow Bold"/>
                          <w:position w:val="7"/>
                          <w:sz w:val="17"/>
                        </w:rPr>
                        <w:t>*)</w:t>
                      </w:r>
                    </w:p>
                  </w:txbxContent>
                </v:textbox>
                <w10:wrap anchorx="page"/>
              </v:shape>
            </w:pict>
          </mc:Fallback>
        </mc:AlternateContent>
      </w:r>
      <w:r>
        <w:rPr>
          <w:noProof/>
        </w:rPr>
        <mc:AlternateContent>
          <mc:Choice Requires="wps">
            <w:drawing>
              <wp:anchor distT="0" distB="0" distL="0" distR="0" simplePos="0" relativeHeight="15772672" behindDoc="0" locked="0" layoutInCell="1" allowOverlap="1" wp14:anchorId="1527A87C" wp14:editId="2D77594A">
                <wp:simplePos x="0" y="0"/>
                <wp:positionH relativeFrom="page">
                  <wp:posOffset>2738447</wp:posOffset>
                </wp:positionH>
                <wp:positionV relativeFrom="paragraph">
                  <wp:posOffset>-2193535</wp:posOffset>
                </wp:positionV>
                <wp:extent cx="433070" cy="1266825"/>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266825"/>
                        </a:xfrm>
                        <a:prstGeom prst="rect">
                          <a:avLst/>
                        </a:prstGeom>
                      </wps:spPr>
                      <wps:txbx>
                        <w:txbxContent>
                          <w:p w14:paraId="483CEA1E" w14:textId="77777777" w:rsidR="0091797E" w:rsidRDefault="00000000">
                            <w:pPr>
                              <w:spacing w:before="36" w:line="228" w:lineRule="auto"/>
                              <w:ind w:left="20" w:right="18" w:firstLine="551"/>
                              <w:rPr>
                                <w:rFonts w:ascii="Arial Narrow Bold" w:hAnsi="Arial Narrow Bold"/>
                                <w:sz w:val="17"/>
                              </w:rPr>
                            </w:pPr>
                            <w:r>
                              <w:rPr>
                                <w:rFonts w:ascii="Arial Narrow Bold" w:hAnsi="Arial Narrow Bold"/>
                                <w:spacing w:val="-2"/>
                                <w:sz w:val="23"/>
                              </w:rPr>
                              <w:t xml:space="preserve">Structura </w:t>
                            </w:r>
                            <w:r>
                              <w:rPr>
                                <w:rFonts w:ascii="Arial Narrow Bold" w:hAnsi="Arial Narrow Bold"/>
                                <w:sz w:val="23"/>
                              </w:rPr>
                              <w:t>registrul</w:t>
                            </w:r>
                            <w:r>
                              <w:rPr>
                                <w:rFonts w:ascii="Arial Narrow Bold" w:hAnsi="Arial Narrow Bold"/>
                                <w:spacing w:val="-4"/>
                                <w:sz w:val="23"/>
                              </w:rPr>
                              <w:t xml:space="preserve"> </w:t>
                            </w:r>
                            <w:r>
                              <w:rPr>
                                <w:rFonts w:ascii="Arial Narrow Bold" w:hAnsi="Arial Narrow Bold"/>
                                <w:sz w:val="23"/>
                              </w:rPr>
                              <w:t>comerțului</w:t>
                            </w:r>
                            <w:r>
                              <w:rPr>
                                <w:rFonts w:ascii="Arial Narrow Bold" w:hAnsi="Arial Narrow Bold"/>
                                <w:spacing w:val="-5"/>
                                <w:sz w:val="23"/>
                              </w:rPr>
                              <w:t xml:space="preserve"> </w:t>
                            </w:r>
                            <w:r>
                              <w:rPr>
                                <w:rFonts w:ascii="Arial Narrow Bold" w:hAnsi="Arial Narrow Bold"/>
                                <w:position w:val="7"/>
                                <w:sz w:val="17"/>
                              </w:rPr>
                              <w:t>*)</w:t>
                            </w:r>
                          </w:p>
                        </w:txbxContent>
                      </wps:txbx>
                      <wps:bodyPr vert="vert270" wrap="square" lIns="0" tIns="0" rIns="0" bIns="0" rtlCol="0">
                        <a:noAutofit/>
                      </wps:bodyPr>
                    </wps:wsp>
                  </a:graphicData>
                </a:graphic>
              </wp:anchor>
            </w:drawing>
          </mc:Choice>
          <mc:Fallback>
            <w:pict>
              <v:shape w14:anchorId="1527A87C" id="Textbox 729" o:spid="_x0000_s1138" type="#_x0000_t202" style="position:absolute;left:0;text-align:left;margin-left:215.65pt;margin-top:-172.7pt;width:34.1pt;height:99.7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" filled="f" stroked="f">
                <v:textbox style="layout-flow:vertical;mso-layout-flow-alt:bottom-to-top" inset="0,0,0,0">
                  <w:txbxContent>
                    <w:p w14:paraId="483CEA1E" w14:textId="77777777" w:rsidR="0091797E" w:rsidRDefault="00000000">
                      <w:pPr>
                        <w:spacing w:before="36" w:line="228" w:lineRule="auto"/>
                        <w:ind w:left="20" w:right="18" w:firstLine="551"/>
                        <w:rPr>
                          <w:rFonts w:ascii="Arial Narrow Bold" w:hAnsi="Arial Narrow Bold"/>
                          <w:sz w:val="17"/>
                        </w:rPr>
                      </w:pPr>
                      <w:r>
                        <w:rPr>
                          <w:rFonts w:ascii="Arial Narrow Bold" w:hAnsi="Arial Narrow Bold"/>
                          <w:spacing w:val="-2"/>
                          <w:sz w:val="23"/>
                        </w:rPr>
                        <w:t xml:space="preserve">Structura </w:t>
                      </w:r>
                      <w:r>
                        <w:rPr>
                          <w:rFonts w:ascii="Arial Narrow Bold" w:hAnsi="Arial Narrow Bold"/>
                          <w:sz w:val="23"/>
                        </w:rPr>
                        <w:t>registrul</w:t>
                      </w:r>
                      <w:r>
                        <w:rPr>
                          <w:rFonts w:ascii="Arial Narrow Bold" w:hAnsi="Arial Narrow Bold"/>
                          <w:spacing w:val="-4"/>
                          <w:sz w:val="23"/>
                        </w:rPr>
                        <w:t xml:space="preserve"> </w:t>
                      </w:r>
                      <w:r>
                        <w:rPr>
                          <w:rFonts w:ascii="Arial Narrow Bold" w:hAnsi="Arial Narrow Bold"/>
                          <w:sz w:val="23"/>
                        </w:rPr>
                        <w:t>comerțului</w:t>
                      </w:r>
                      <w:r>
                        <w:rPr>
                          <w:rFonts w:ascii="Arial Narrow Bold" w:hAnsi="Arial Narrow Bold"/>
                          <w:spacing w:val="-5"/>
                          <w:sz w:val="23"/>
                        </w:rPr>
                        <w:t xml:space="preserve"> </w:t>
                      </w:r>
                      <w:r>
                        <w:rPr>
                          <w:rFonts w:ascii="Arial Narrow Bold" w:hAnsi="Arial Narrow Bold"/>
                          <w:position w:val="7"/>
                          <w:sz w:val="17"/>
                        </w:rPr>
                        <w:t>*)</w:t>
                      </w:r>
                    </w:p>
                  </w:txbxContent>
                </v:textbox>
                <w10:wrap anchorx="page"/>
              </v:shape>
            </w:pict>
          </mc:Fallback>
        </mc:AlternateContent>
      </w:r>
      <w:r>
        <w:rPr>
          <w:noProof/>
        </w:rPr>
        <mc:AlternateContent>
          <mc:Choice Requires="wps">
            <w:drawing>
              <wp:anchor distT="0" distB="0" distL="0" distR="0" simplePos="0" relativeHeight="15773184" behindDoc="0" locked="0" layoutInCell="1" allowOverlap="1" wp14:anchorId="56A94738" wp14:editId="371E194B">
                <wp:simplePos x="0" y="0"/>
                <wp:positionH relativeFrom="page">
                  <wp:posOffset>3557837</wp:posOffset>
                </wp:positionH>
                <wp:positionV relativeFrom="paragraph">
                  <wp:posOffset>-2248363</wp:posOffset>
                </wp:positionV>
                <wp:extent cx="433070" cy="1376680"/>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376680"/>
                        </a:xfrm>
                        <a:prstGeom prst="rect">
                          <a:avLst/>
                        </a:prstGeom>
                      </wps:spPr>
                      <wps:txbx>
                        <w:txbxContent>
                          <w:p w14:paraId="4A6692F8" w14:textId="77777777" w:rsidR="0091797E" w:rsidRDefault="00000000">
                            <w:pPr>
                              <w:spacing w:before="36" w:line="228" w:lineRule="auto"/>
                              <w:ind w:left="20" w:right="18" w:firstLine="638"/>
                              <w:rPr>
                                <w:rFonts w:ascii="Arial Narrow Bold"/>
                                <w:sz w:val="17"/>
                              </w:rPr>
                            </w:pPr>
                            <w:r>
                              <w:rPr>
                                <w:rFonts w:ascii="Arial Narrow Bold"/>
                                <w:spacing w:val="-2"/>
                                <w:sz w:val="23"/>
                              </w:rPr>
                              <w:t xml:space="preserve">Structura </w:t>
                            </w:r>
                            <w:r>
                              <w:rPr>
                                <w:rFonts w:ascii="Arial Narrow Bold"/>
                                <w:sz w:val="23"/>
                              </w:rPr>
                              <w:t>digitizare</w:t>
                            </w:r>
                            <w:r>
                              <w:rPr>
                                <w:rFonts w:ascii="Arial Narrow Bold"/>
                                <w:spacing w:val="-2"/>
                                <w:sz w:val="23"/>
                              </w:rPr>
                              <w:t xml:space="preserve"> </w:t>
                            </w:r>
                            <w:r>
                              <w:rPr>
                                <w:rFonts w:ascii="Arial Narrow Bold"/>
                                <w:sz w:val="23"/>
                              </w:rPr>
                              <w:t>documente</w:t>
                            </w:r>
                            <w:r>
                              <w:rPr>
                                <w:rFonts w:ascii="Arial Narrow Bold"/>
                                <w:spacing w:val="-2"/>
                                <w:sz w:val="23"/>
                              </w:rPr>
                              <w:t xml:space="preserve"> </w:t>
                            </w:r>
                            <w:r>
                              <w:rPr>
                                <w:rFonts w:ascii="Arial Narrow Bold"/>
                                <w:position w:val="7"/>
                                <w:sz w:val="17"/>
                              </w:rPr>
                              <w:t>**)</w:t>
                            </w:r>
                          </w:p>
                        </w:txbxContent>
                      </wps:txbx>
                      <wps:bodyPr vert="vert270" wrap="square" lIns="0" tIns="0" rIns="0" bIns="0" rtlCol="0">
                        <a:noAutofit/>
                      </wps:bodyPr>
                    </wps:wsp>
                  </a:graphicData>
                </a:graphic>
              </wp:anchor>
            </w:drawing>
          </mc:Choice>
          <mc:Fallback>
            <w:pict>
              <v:shape w14:anchorId="56A94738" id="Textbox 730" o:spid="_x0000_s1139" type="#_x0000_t202" style="position:absolute;left:0;text-align:left;margin-left:280.15pt;margin-top:-177.05pt;width:34.1pt;height:108.4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" filled="f" stroked="f">
                <v:textbox style="layout-flow:vertical;mso-layout-flow-alt:bottom-to-top" inset="0,0,0,0">
                  <w:txbxContent>
                    <w:p w14:paraId="4A6692F8" w14:textId="77777777" w:rsidR="0091797E" w:rsidRDefault="00000000">
                      <w:pPr>
                        <w:spacing w:before="36" w:line="228" w:lineRule="auto"/>
                        <w:ind w:left="20" w:right="18" w:firstLine="638"/>
                        <w:rPr>
                          <w:rFonts w:ascii="Arial Narrow Bold"/>
                          <w:sz w:val="17"/>
                        </w:rPr>
                      </w:pPr>
                      <w:r>
                        <w:rPr>
                          <w:rFonts w:ascii="Arial Narrow Bold"/>
                          <w:spacing w:val="-2"/>
                          <w:sz w:val="23"/>
                        </w:rPr>
                        <w:t xml:space="preserve">Structura </w:t>
                      </w:r>
                      <w:r>
                        <w:rPr>
                          <w:rFonts w:ascii="Arial Narrow Bold"/>
                          <w:sz w:val="23"/>
                        </w:rPr>
                        <w:t>digitizare</w:t>
                      </w:r>
                      <w:r>
                        <w:rPr>
                          <w:rFonts w:ascii="Arial Narrow Bold"/>
                          <w:spacing w:val="-2"/>
                          <w:sz w:val="23"/>
                        </w:rPr>
                        <w:t xml:space="preserve"> </w:t>
                      </w:r>
                      <w:r>
                        <w:rPr>
                          <w:rFonts w:ascii="Arial Narrow Bold"/>
                          <w:sz w:val="23"/>
                        </w:rPr>
                        <w:t>documente</w:t>
                      </w:r>
                      <w:r>
                        <w:rPr>
                          <w:rFonts w:ascii="Arial Narrow Bold"/>
                          <w:spacing w:val="-2"/>
                          <w:sz w:val="23"/>
                        </w:rPr>
                        <w:t xml:space="preserve"> </w:t>
                      </w:r>
                      <w:r>
                        <w:rPr>
                          <w:rFonts w:ascii="Arial Narrow Bold"/>
                          <w:position w:val="7"/>
                          <w:sz w:val="17"/>
                        </w:rPr>
                        <w:t>**)</w:t>
                      </w:r>
                    </w:p>
                  </w:txbxContent>
                </v:textbox>
                <w10:wrap anchorx="page"/>
              </v:shape>
            </w:pict>
          </mc:Fallback>
        </mc:AlternateContent>
      </w:r>
      <w:r>
        <w:rPr>
          <w:noProof/>
        </w:rPr>
        <mc:AlternateContent>
          <mc:Choice Requires="wps">
            <w:drawing>
              <wp:anchor distT="0" distB="0" distL="0" distR="0" simplePos="0" relativeHeight="15773696" behindDoc="0" locked="0" layoutInCell="1" allowOverlap="1" wp14:anchorId="18BD25F2" wp14:editId="2B656445">
                <wp:simplePos x="0" y="0"/>
                <wp:positionH relativeFrom="page">
                  <wp:posOffset>4383147</wp:posOffset>
                </wp:positionH>
                <wp:positionV relativeFrom="paragraph">
                  <wp:posOffset>-2342151</wp:posOffset>
                </wp:positionV>
                <wp:extent cx="433070" cy="155194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551940"/>
                        </a:xfrm>
                        <a:prstGeom prst="rect">
                          <a:avLst/>
                        </a:prstGeom>
                      </wps:spPr>
                      <wps:txbx>
                        <w:txbxContent>
                          <w:p w14:paraId="7C3FCE8F" w14:textId="77777777" w:rsidR="0091797E" w:rsidRDefault="00000000">
                            <w:pPr>
                              <w:spacing w:before="36" w:line="228" w:lineRule="auto"/>
                              <w:ind w:left="604" w:right="18" w:hanging="585"/>
                              <w:rPr>
                                <w:rFonts w:ascii="Arial Narrow Bold" w:hAnsi="Arial Narrow Bold"/>
                                <w:sz w:val="17"/>
                              </w:rPr>
                            </w:pPr>
                            <w:r>
                              <w:rPr>
                                <w:rFonts w:ascii="Arial Narrow Bold" w:hAnsi="Arial Narrow Bold"/>
                                <w:sz w:val="23"/>
                              </w:rPr>
                              <w:t>Structura</w:t>
                            </w:r>
                            <w:r>
                              <w:rPr>
                                <w:rFonts w:ascii="Arial Narrow Bold" w:hAnsi="Arial Narrow Bold"/>
                                <w:spacing w:val="-1"/>
                                <w:sz w:val="23"/>
                              </w:rPr>
                              <w:t xml:space="preserve"> </w:t>
                            </w:r>
                            <w:r>
                              <w:rPr>
                                <w:rFonts w:ascii="Arial Narrow Bold" w:hAnsi="Arial Narrow Bold"/>
                                <w:sz w:val="23"/>
                              </w:rPr>
                              <w:t>gestionare</w:t>
                            </w:r>
                            <w:r>
                              <w:rPr>
                                <w:rFonts w:ascii="Arial Narrow Bold" w:hAnsi="Arial Narrow Bold"/>
                                <w:spacing w:val="-1"/>
                                <w:sz w:val="23"/>
                              </w:rPr>
                              <w:t xml:space="preserve"> </w:t>
                            </w:r>
                            <w:r>
                              <w:rPr>
                                <w:rFonts w:ascii="Arial Narrow Bold" w:hAnsi="Arial Narrow Bold"/>
                                <w:sz w:val="23"/>
                              </w:rPr>
                              <w:t xml:space="preserve">fizică documente </w:t>
                            </w:r>
                            <w:r>
                              <w:rPr>
                                <w:rFonts w:ascii="Arial Narrow Bold" w:hAnsi="Arial Narrow Bold"/>
                                <w:position w:val="7"/>
                                <w:sz w:val="17"/>
                              </w:rPr>
                              <w:t>**)</w:t>
                            </w:r>
                          </w:p>
                        </w:txbxContent>
                      </wps:txbx>
                      <wps:bodyPr vert="vert270" wrap="square" lIns="0" tIns="0" rIns="0" bIns="0" rtlCol="0">
                        <a:noAutofit/>
                      </wps:bodyPr>
                    </wps:wsp>
                  </a:graphicData>
                </a:graphic>
              </wp:anchor>
            </w:drawing>
          </mc:Choice>
          <mc:Fallback>
            <w:pict>
              <v:shape w14:anchorId="18BD25F2" id="Textbox 731" o:spid="_x0000_s1140" type="#_x0000_t202" style="position:absolute;left:0;text-align:left;margin-left:345.15pt;margin-top:-184.4pt;width:34.1pt;height:122.2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" filled="f" stroked="f">
                <v:textbox style="layout-flow:vertical;mso-layout-flow-alt:bottom-to-top" inset="0,0,0,0">
                  <w:txbxContent>
                    <w:p w14:paraId="7C3FCE8F" w14:textId="77777777" w:rsidR="0091797E" w:rsidRDefault="00000000">
                      <w:pPr>
                        <w:spacing w:before="36" w:line="228" w:lineRule="auto"/>
                        <w:ind w:left="604" w:right="18" w:hanging="585"/>
                        <w:rPr>
                          <w:rFonts w:ascii="Arial Narrow Bold" w:hAnsi="Arial Narrow Bold"/>
                          <w:sz w:val="17"/>
                        </w:rPr>
                      </w:pPr>
                      <w:r>
                        <w:rPr>
                          <w:rFonts w:ascii="Arial Narrow Bold" w:hAnsi="Arial Narrow Bold"/>
                          <w:sz w:val="23"/>
                        </w:rPr>
                        <w:t>Structura</w:t>
                      </w:r>
                      <w:r>
                        <w:rPr>
                          <w:rFonts w:ascii="Arial Narrow Bold" w:hAnsi="Arial Narrow Bold"/>
                          <w:spacing w:val="-1"/>
                          <w:sz w:val="23"/>
                        </w:rPr>
                        <w:t xml:space="preserve"> </w:t>
                      </w:r>
                      <w:r>
                        <w:rPr>
                          <w:rFonts w:ascii="Arial Narrow Bold" w:hAnsi="Arial Narrow Bold"/>
                          <w:sz w:val="23"/>
                        </w:rPr>
                        <w:t>gestionare</w:t>
                      </w:r>
                      <w:r>
                        <w:rPr>
                          <w:rFonts w:ascii="Arial Narrow Bold" w:hAnsi="Arial Narrow Bold"/>
                          <w:spacing w:val="-1"/>
                          <w:sz w:val="23"/>
                        </w:rPr>
                        <w:t xml:space="preserve"> </w:t>
                      </w:r>
                      <w:r>
                        <w:rPr>
                          <w:rFonts w:ascii="Arial Narrow Bold" w:hAnsi="Arial Narrow Bold"/>
                          <w:sz w:val="23"/>
                        </w:rPr>
                        <w:t xml:space="preserve">fizică documente </w:t>
                      </w:r>
                      <w:r>
                        <w:rPr>
                          <w:rFonts w:ascii="Arial Narrow Bold" w:hAnsi="Arial Narrow Bold"/>
                          <w:position w:val="7"/>
                          <w:sz w:val="17"/>
                        </w:rPr>
                        <w:t>**)</w:t>
                      </w:r>
                    </w:p>
                  </w:txbxContent>
                </v:textbox>
                <w10:wrap anchorx="page"/>
              </v:shape>
            </w:pict>
          </mc:Fallback>
        </mc:AlternateContent>
      </w:r>
      <w:r>
        <w:rPr>
          <w:noProof/>
        </w:rPr>
        <mc:AlternateContent>
          <mc:Choice Requires="wps">
            <w:drawing>
              <wp:anchor distT="0" distB="0" distL="0" distR="0" simplePos="0" relativeHeight="15774208" behindDoc="0" locked="0" layoutInCell="1" allowOverlap="1" wp14:anchorId="6BC47D1C" wp14:editId="6C009767">
                <wp:simplePos x="0" y="0"/>
                <wp:positionH relativeFrom="page">
                  <wp:posOffset>5236215</wp:posOffset>
                </wp:positionH>
                <wp:positionV relativeFrom="paragraph">
                  <wp:posOffset>-2211318</wp:posOffset>
                </wp:positionV>
                <wp:extent cx="237490" cy="1302385"/>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302385"/>
                        </a:xfrm>
                        <a:prstGeom prst="rect">
                          <a:avLst/>
                        </a:prstGeom>
                      </wps:spPr>
                      <wps:txbx>
                        <w:txbxContent>
                          <w:p w14:paraId="6F818D9E" w14:textId="77777777" w:rsidR="0091797E" w:rsidRDefault="00000000">
                            <w:pPr>
                              <w:spacing w:before="23"/>
                              <w:ind w:left="20"/>
                              <w:rPr>
                                <w:rFonts w:ascii="Arial Narrow Bold"/>
                                <w:sz w:val="17"/>
                              </w:rPr>
                            </w:pPr>
                            <w:r>
                              <w:rPr>
                                <w:rFonts w:ascii="Arial Narrow Bold"/>
                                <w:sz w:val="23"/>
                              </w:rPr>
                              <w:t>Structura</w:t>
                            </w:r>
                            <w:r>
                              <w:rPr>
                                <w:rFonts w:ascii="Arial Narrow Bold"/>
                                <w:spacing w:val="2"/>
                                <w:sz w:val="23"/>
                              </w:rPr>
                              <w:t xml:space="preserve"> </w:t>
                            </w:r>
                            <w:r>
                              <w:rPr>
                                <w:rFonts w:ascii="Arial Narrow Bold"/>
                                <w:sz w:val="23"/>
                              </w:rPr>
                              <w:t>economic</w:t>
                            </w:r>
                            <w:r>
                              <w:rPr>
                                <w:rFonts w:ascii="Arial Narrow Bold"/>
                                <w:spacing w:val="2"/>
                                <w:sz w:val="23"/>
                              </w:rPr>
                              <w:t xml:space="preserve"> </w:t>
                            </w:r>
                            <w:r>
                              <w:rPr>
                                <w:rFonts w:ascii="Arial Narrow Bold"/>
                                <w:spacing w:val="-5"/>
                                <w:position w:val="7"/>
                                <w:sz w:val="17"/>
                              </w:rPr>
                              <w:t>**)</w:t>
                            </w:r>
                          </w:p>
                        </w:txbxContent>
                      </wps:txbx>
                      <wps:bodyPr vert="vert270" wrap="square" lIns="0" tIns="0" rIns="0" bIns="0" rtlCol="0">
                        <a:noAutofit/>
                      </wps:bodyPr>
                    </wps:wsp>
                  </a:graphicData>
                </a:graphic>
              </wp:anchor>
            </w:drawing>
          </mc:Choice>
          <mc:Fallback>
            <w:pict>
              <v:shape w14:anchorId="6BC47D1C" id="Textbox 732" o:spid="_x0000_s1141" type="#_x0000_t202" style="position:absolute;left:0;text-align:left;margin-left:412.3pt;margin-top:-174.1pt;width:18.7pt;height:102.5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" filled="f" stroked="f">
                <v:textbox style="layout-flow:vertical;mso-layout-flow-alt:bottom-to-top" inset="0,0,0,0">
                  <w:txbxContent>
                    <w:p w14:paraId="6F818D9E" w14:textId="77777777" w:rsidR="0091797E" w:rsidRDefault="00000000">
                      <w:pPr>
                        <w:spacing w:before="23"/>
                        <w:ind w:left="20"/>
                        <w:rPr>
                          <w:rFonts w:ascii="Arial Narrow Bold"/>
                          <w:sz w:val="17"/>
                        </w:rPr>
                      </w:pPr>
                      <w:r>
                        <w:rPr>
                          <w:rFonts w:ascii="Arial Narrow Bold"/>
                          <w:sz w:val="23"/>
                        </w:rPr>
                        <w:t>Structura</w:t>
                      </w:r>
                      <w:r>
                        <w:rPr>
                          <w:rFonts w:ascii="Arial Narrow Bold"/>
                          <w:spacing w:val="2"/>
                          <w:sz w:val="23"/>
                        </w:rPr>
                        <w:t xml:space="preserve"> </w:t>
                      </w:r>
                      <w:r>
                        <w:rPr>
                          <w:rFonts w:ascii="Arial Narrow Bold"/>
                          <w:sz w:val="23"/>
                        </w:rPr>
                        <w:t>economic</w:t>
                      </w:r>
                      <w:r>
                        <w:rPr>
                          <w:rFonts w:ascii="Arial Narrow Bold"/>
                          <w:spacing w:val="2"/>
                          <w:sz w:val="23"/>
                        </w:rPr>
                        <w:t xml:space="preserve"> </w:t>
                      </w:r>
                      <w:r>
                        <w:rPr>
                          <w:rFonts w:ascii="Arial Narrow Bold"/>
                          <w:spacing w:val="-5"/>
                          <w:position w:val="7"/>
                          <w:sz w:val="17"/>
                        </w:rPr>
                        <w:t>**)</w:t>
                      </w:r>
                    </w:p>
                  </w:txbxContent>
                </v:textbox>
                <w10:wrap anchorx="page"/>
              </v:shape>
            </w:pict>
          </mc:Fallback>
        </mc:AlternateContent>
      </w:r>
      <w:r>
        <w:rPr>
          <w:noProof/>
        </w:rPr>
        <mc:AlternateContent>
          <mc:Choice Requires="wps">
            <w:drawing>
              <wp:anchor distT="0" distB="0" distL="0" distR="0" simplePos="0" relativeHeight="15774720" behindDoc="0" locked="0" layoutInCell="1" allowOverlap="1" wp14:anchorId="6DBD2A8C" wp14:editId="0D163EDD">
                <wp:simplePos x="0" y="0"/>
                <wp:positionH relativeFrom="page">
                  <wp:posOffset>5883990</wp:posOffset>
                </wp:positionH>
                <wp:positionV relativeFrom="paragraph">
                  <wp:posOffset>-2306148</wp:posOffset>
                </wp:positionV>
                <wp:extent cx="237490" cy="149225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492250"/>
                        </a:xfrm>
                        <a:prstGeom prst="rect">
                          <a:avLst/>
                        </a:prstGeom>
                      </wps:spPr>
                      <wps:txbx>
                        <w:txbxContent>
                          <w:p w14:paraId="4BDBEBCD" w14:textId="77777777" w:rsidR="0091797E" w:rsidRDefault="00000000">
                            <w:pPr>
                              <w:spacing w:before="23"/>
                              <w:ind w:left="20"/>
                              <w:rPr>
                                <w:rFonts w:ascii="Arial Narrow Bold"/>
                                <w:sz w:val="17"/>
                              </w:rPr>
                            </w:pPr>
                            <w:r>
                              <w:rPr>
                                <w:rFonts w:ascii="Arial Narrow Bold"/>
                                <w:sz w:val="23"/>
                              </w:rPr>
                              <w:t>Structura</w:t>
                            </w:r>
                            <w:r>
                              <w:rPr>
                                <w:rFonts w:ascii="Arial Narrow Bold"/>
                                <w:spacing w:val="11"/>
                                <w:sz w:val="23"/>
                              </w:rPr>
                              <w:t xml:space="preserve"> </w:t>
                            </w:r>
                            <w:r>
                              <w:rPr>
                                <w:rFonts w:ascii="Arial Narrow Bold"/>
                                <w:sz w:val="23"/>
                              </w:rPr>
                              <w:t>administrativ</w:t>
                            </w:r>
                            <w:r>
                              <w:rPr>
                                <w:rFonts w:ascii="Arial Narrow Bold"/>
                                <w:spacing w:val="11"/>
                                <w:sz w:val="23"/>
                              </w:rPr>
                              <w:t xml:space="preserve"> </w:t>
                            </w:r>
                            <w:r>
                              <w:rPr>
                                <w:rFonts w:ascii="Arial Narrow Bold"/>
                                <w:spacing w:val="-5"/>
                                <w:position w:val="7"/>
                                <w:sz w:val="17"/>
                              </w:rPr>
                              <w:t>**)</w:t>
                            </w:r>
                          </w:p>
                        </w:txbxContent>
                      </wps:txbx>
                      <wps:bodyPr vert="vert270" wrap="square" lIns="0" tIns="0" rIns="0" bIns="0" rtlCol="0">
                        <a:noAutofit/>
                      </wps:bodyPr>
                    </wps:wsp>
                  </a:graphicData>
                </a:graphic>
              </wp:anchor>
            </w:drawing>
          </mc:Choice>
          <mc:Fallback>
            <w:pict>
              <v:shape w14:anchorId="6DBD2A8C" id="Textbox 733" o:spid="_x0000_s1142" type="#_x0000_t202" style="position:absolute;left:0;text-align:left;margin-left:463.3pt;margin-top:-181.6pt;width:18.7pt;height:117.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" filled="f" stroked="f">
                <v:textbox style="layout-flow:vertical;mso-layout-flow-alt:bottom-to-top" inset="0,0,0,0">
                  <w:txbxContent>
                    <w:p w14:paraId="4BDBEBCD" w14:textId="77777777" w:rsidR="0091797E" w:rsidRDefault="00000000">
                      <w:pPr>
                        <w:spacing w:before="23"/>
                        <w:ind w:left="20"/>
                        <w:rPr>
                          <w:rFonts w:ascii="Arial Narrow Bold"/>
                          <w:sz w:val="17"/>
                        </w:rPr>
                      </w:pPr>
                      <w:r>
                        <w:rPr>
                          <w:rFonts w:ascii="Arial Narrow Bold"/>
                          <w:sz w:val="23"/>
                        </w:rPr>
                        <w:t>Structura</w:t>
                      </w:r>
                      <w:r>
                        <w:rPr>
                          <w:rFonts w:ascii="Arial Narrow Bold"/>
                          <w:spacing w:val="11"/>
                          <w:sz w:val="23"/>
                        </w:rPr>
                        <w:t xml:space="preserve"> </w:t>
                      </w:r>
                      <w:r>
                        <w:rPr>
                          <w:rFonts w:ascii="Arial Narrow Bold"/>
                          <w:sz w:val="23"/>
                        </w:rPr>
                        <w:t>administrativ</w:t>
                      </w:r>
                      <w:r>
                        <w:rPr>
                          <w:rFonts w:ascii="Arial Narrow Bold"/>
                          <w:spacing w:val="11"/>
                          <w:sz w:val="23"/>
                        </w:rPr>
                        <w:t xml:space="preserve"> </w:t>
                      </w:r>
                      <w:r>
                        <w:rPr>
                          <w:rFonts w:ascii="Arial Narrow Bold"/>
                          <w:spacing w:val="-5"/>
                          <w:position w:val="7"/>
                          <w:sz w:val="17"/>
                        </w:rPr>
                        <w:t>**)</w:t>
                      </w:r>
                    </w:p>
                  </w:txbxContent>
                </v:textbox>
                <w10:wrap anchorx="page"/>
              </v:shape>
            </w:pict>
          </mc:Fallback>
        </mc:AlternateContent>
      </w:r>
      <w:r>
        <w:rPr>
          <w:noProof/>
        </w:rPr>
        <mc:AlternateContent>
          <mc:Choice Requires="wps">
            <w:drawing>
              <wp:anchor distT="0" distB="0" distL="0" distR="0" simplePos="0" relativeHeight="15775232" behindDoc="0" locked="0" layoutInCell="1" allowOverlap="1" wp14:anchorId="29765D75" wp14:editId="3CEC1BAF">
                <wp:simplePos x="0" y="0"/>
                <wp:positionH relativeFrom="page">
                  <wp:posOffset>6587798</wp:posOffset>
                </wp:positionH>
                <wp:positionV relativeFrom="paragraph">
                  <wp:posOffset>-2178715</wp:posOffset>
                </wp:positionV>
                <wp:extent cx="237490" cy="1235075"/>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235075"/>
                        </a:xfrm>
                        <a:prstGeom prst="rect">
                          <a:avLst/>
                        </a:prstGeom>
                      </wps:spPr>
                      <wps:txbx>
                        <w:txbxContent>
                          <w:p w14:paraId="333376B1" w14:textId="77777777" w:rsidR="0091797E" w:rsidRDefault="00000000">
                            <w:pPr>
                              <w:spacing w:before="23"/>
                              <w:ind w:left="20"/>
                              <w:rPr>
                                <w:rFonts w:ascii="Arial Narrow Bold"/>
                                <w:sz w:val="17"/>
                              </w:rPr>
                            </w:pPr>
                            <w:r>
                              <w:rPr>
                                <w:rFonts w:ascii="Arial Narrow Bold"/>
                                <w:sz w:val="23"/>
                              </w:rPr>
                              <w:t>Structura</w:t>
                            </w:r>
                            <w:r>
                              <w:rPr>
                                <w:rFonts w:ascii="Arial Narrow Bold"/>
                                <w:spacing w:val="1"/>
                                <w:sz w:val="23"/>
                              </w:rPr>
                              <w:t xml:space="preserve"> </w:t>
                            </w:r>
                            <w:r>
                              <w:rPr>
                                <w:rFonts w:ascii="Arial Narrow Bold"/>
                                <w:sz w:val="23"/>
                              </w:rPr>
                              <w:t>SSM,</w:t>
                            </w:r>
                            <w:r>
                              <w:rPr>
                                <w:rFonts w:ascii="Arial Narrow Bold"/>
                                <w:spacing w:val="1"/>
                                <w:sz w:val="23"/>
                              </w:rPr>
                              <w:t xml:space="preserve"> </w:t>
                            </w:r>
                            <w:r>
                              <w:rPr>
                                <w:rFonts w:ascii="Arial Narrow Bold"/>
                                <w:sz w:val="23"/>
                              </w:rPr>
                              <w:t>SU</w:t>
                            </w:r>
                            <w:r>
                              <w:rPr>
                                <w:rFonts w:ascii="Arial Narrow Bold"/>
                                <w:spacing w:val="2"/>
                                <w:sz w:val="23"/>
                              </w:rPr>
                              <w:t xml:space="preserve"> </w:t>
                            </w:r>
                            <w:r>
                              <w:rPr>
                                <w:rFonts w:ascii="Arial Narrow Bold"/>
                                <w:spacing w:val="-5"/>
                                <w:position w:val="7"/>
                                <w:sz w:val="17"/>
                              </w:rPr>
                              <w:t>**)</w:t>
                            </w:r>
                          </w:p>
                        </w:txbxContent>
                      </wps:txbx>
                      <wps:bodyPr vert="vert270" wrap="square" lIns="0" tIns="0" rIns="0" bIns="0" rtlCol="0">
                        <a:noAutofit/>
                      </wps:bodyPr>
                    </wps:wsp>
                  </a:graphicData>
                </a:graphic>
              </wp:anchor>
            </w:drawing>
          </mc:Choice>
          <mc:Fallback>
            <w:pict>
              <v:shape w14:anchorId="29765D75" id="Textbox 734" o:spid="_x0000_s1143" type="#_x0000_t202" style="position:absolute;left:0;text-align:left;margin-left:518.7pt;margin-top:-171.55pt;width:18.7pt;height:97.2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" filled="f" stroked="f">
                <v:textbox style="layout-flow:vertical;mso-layout-flow-alt:bottom-to-top" inset="0,0,0,0">
                  <w:txbxContent>
                    <w:p w14:paraId="333376B1" w14:textId="77777777" w:rsidR="0091797E" w:rsidRDefault="00000000">
                      <w:pPr>
                        <w:spacing w:before="23"/>
                        <w:ind w:left="20"/>
                        <w:rPr>
                          <w:rFonts w:ascii="Arial Narrow Bold"/>
                          <w:sz w:val="17"/>
                        </w:rPr>
                      </w:pPr>
                      <w:r>
                        <w:rPr>
                          <w:rFonts w:ascii="Arial Narrow Bold"/>
                          <w:sz w:val="23"/>
                        </w:rPr>
                        <w:t>Structura</w:t>
                      </w:r>
                      <w:r>
                        <w:rPr>
                          <w:rFonts w:ascii="Arial Narrow Bold"/>
                          <w:spacing w:val="1"/>
                          <w:sz w:val="23"/>
                        </w:rPr>
                        <w:t xml:space="preserve"> </w:t>
                      </w:r>
                      <w:r>
                        <w:rPr>
                          <w:rFonts w:ascii="Arial Narrow Bold"/>
                          <w:sz w:val="23"/>
                        </w:rPr>
                        <w:t>SSM,</w:t>
                      </w:r>
                      <w:r>
                        <w:rPr>
                          <w:rFonts w:ascii="Arial Narrow Bold"/>
                          <w:spacing w:val="1"/>
                          <w:sz w:val="23"/>
                        </w:rPr>
                        <w:t xml:space="preserve"> </w:t>
                      </w:r>
                      <w:r>
                        <w:rPr>
                          <w:rFonts w:ascii="Arial Narrow Bold"/>
                          <w:sz w:val="23"/>
                        </w:rPr>
                        <w:t>SU</w:t>
                      </w:r>
                      <w:r>
                        <w:rPr>
                          <w:rFonts w:ascii="Arial Narrow Bold"/>
                          <w:spacing w:val="2"/>
                          <w:sz w:val="23"/>
                        </w:rPr>
                        <w:t xml:space="preserve"> </w:t>
                      </w:r>
                      <w:r>
                        <w:rPr>
                          <w:rFonts w:ascii="Arial Narrow Bold"/>
                          <w:spacing w:val="-5"/>
                          <w:position w:val="7"/>
                          <w:sz w:val="17"/>
                        </w:rPr>
                        <w:t>**)</w:t>
                      </w:r>
                    </w:p>
                  </w:txbxContent>
                </v:textbox>
                <w10:wrap anchorx="page"/>
              </v:shape>
            </w:pict>
          </mc:Fallback>
        </mc:AlternateContent>
      </w:r>
      <w:r>
        <w:rPr>
          <w:rFonts w:ascii="Arial Narrow"/>
          <w:position w:val="7"/>
          <w:sz w:val="17"/>
        </w:rPr>
        <w:t>*)</w:t>
      </w:r>
      <w:r>
        <w:rPr>
          <w:rFonts w:ascii="Arial Narrow"/>
          <w:spacing w:val="13"/>
          <w:position w:val="7"/>
          <w:sz w:val="17"/>
        </w:rPr>
        <w:t xml:space="preserve"> </w:t>
      </w:r>
      <w:r>
        <w:rPr>
          <w:rFonts w:ascii="Arial Narrow"/>
          <w:sz w:val="19"/>
        </w:rPr>
        <w:t>Structura</w:t>
      </w:r>
      <w:r>
        <w:rPr>
          <w:rFonts w:ascii="Arial Narrow"/>
          <w:spacing w:val="3"/>
          <w:sz w:val="19"/>
        </w:rPr>
        <w:t xml:space="preserve"> </w:t>
      </w:r>
      <w:r>
        <w:rPr>
          <w:rFonts w:ascii="Arial Narrow"/>
          <w:sz w:val="19"/>
        </w:rPr>
        <w:t>se</w:t>
      </w:r>
      <w:r>
        <w:rPr>
          <w:rFonts w:ascii="Arial Narrow"/>
          <w:spacing w:val="3"/>
          <w:sz w:val="19"/>
        </w:rPr>
        <w:t xml:space="preserve"> </w:t>
      </w:r>
      <w:r>
        <w:rPr>
          <w:rFonts w:ascii="Arial Narrow"/>
          <w:sz w:val="19"/>
        </w:rPr>
        <w:t>poate</w:t>
      </w:r>
      <w:r>
        <w:rPr>
          <w:rFonts w:ascii="Arial Narrow"/>
          <w:spacing w:val="2"/>
          <w:sz w:val="19"/>
        </w:rPr>
        <w:t xml:space="preserve"> </w:t>
      </w:r>
      <w:r>
        <w:rPr>
          <w:rFonts w:ascii="Arial Narrow"/>
          <w:sz w:val="19"/>
        </w:rPr>
        <w:t>organiza</w:t>
      </w:r>
      <w:r>
        <w:rPr>
          <w:rFonts w:ascii="Arial Narrow"/>
          <w:spacing w:val="3"/>
          <w:sz w:val="19"/>
        </w:rPr>
        <w:t xml:space="preserve"> </w:t>
      </w:r>
      <w:r>
        <w:rPr>
          <w:rFonts w:ascii="Arial Narrow"/>
          <w:sz w:val="19"/>
        </w:rPr>
        <w:t>la</w:t>
      </w:r>
      <w:r>
        <w:rPr>
          <w:rFonts w:ascii="Arial Narrow"/>
          <w:spacing w:val="3"/>
          <w:sz w:val="19"/>
        </w:rPr>
        <w:t xml:space="preserve"> </w:t>
      </w:r>
      <w:r>
        <w:rPr>
          <w:rFonts w:ascii="Arial Narrow"/>
          <w:sz w:val="19"/>
        </w:rPr>
        <w:t>nivel</w:t>
      </w:r>
      <w:r>
        <w:rPr>
          <w:rFonts w:ascii="Arial Narrow"/>
          <w:spacing w:val="3"/>
          <w:sz w:val="19"/>
        </w:rPr>
        <w:t xml:space="preserve"> </w:t>
      </w:r>
      <w:r>
        <w:rPr>
          <w:rFonts w:ascii="Arial Narrow"/>
          <w:sz w:val="19"/>
        </w:rPr>
        <w:t>de:</w:t>
      </w:r>
      <w:r>
        <w:rPr>
          <w:rFonts w:ascii="Arial Narrow"/>
          <w:spacing w:val="3"/>
          <w:sz w:val="19"/>
        </w:rPr>
        <w:t xml:space="preserve"> </w:t>
      </w:r>
      <w:r>
        <w:rPr>
          <w:rFonts w:ascii="Arial Narrow"/>
          <w:sz w:val="19"/>
        </w:rPr>
        <w:t>serviciu,</w:t>
      </w:r>
      <w:r>
        <w:rPr>
          <w:rFonts w:ascii="Arial Narrow"/>
          <w:spacing w:val="3"/>
          <w:sz w:val="19"/>
        </w:rPr>
        <w:t xml:space="preserve"> </w:t>
      </w:r>
      <w:r>
        <w:rPr>
          <w:rFonts w:ascii="Arial Narrow"/>
          <w:spacing w:val="-2"/>
          <w:sz w:val="19"/>
        </w:rPr>
        <w:t>compartiment</w:t>
      </w:r>
    </w:p>
    <w:p w14:paraId="5D193CDF" w14:textId="77777777" w:rsidR="0091797E" w:rsidRDefault="00000000">
      <w:pPr>
        <w:ind w:left="105"/>
        <w:rPr>
          <w:rFonts w:ascii="Arial Narrow" w:hAnsi="Arial Narrow"/>
          <w:sz w:val="19"/>
        </w:rPr>
      </w:pPr>
      <w:r>
        <w:rPr>
          <w:rFonts w:ascii="Arial Narrow" w:hAnsi="Arial Narrow"/>
          <w:position w:val="7"/>
          <w:sz w:val="17"/>
        </w:rPr>
        <w:t>**)</w:t>
      </w:r>
      <w:r>
        <w:rPr>
          <w:rFonts w:ascii="Arial Narrow" w:hAnsi="Arial Narrow"/>
          <w:spacing w:val="13"/>
          <w:position w:val="7"/>
          <w:sz w:val="17"/>
        </w:rPr>
        <w:t xml:space="preserve"> </w:t>
      </w:r>
      <w:r>
        <w:rPr>
          <w:rFonts w:ascii="Arial Narrow" w:hAnsi="Arial Narrow"/>
          <w:sz w:val="19"/>
        </w:rPr>
        <w:t>Structura</w:t>
      </w:r>
      <w:r>
        <w:rPr>
          <w:rFonts w:ascii="Arial Narrow" w:hAnsi="Arial Narrow"/>
          <w:spacing w:val="3"/>
          <w:sz w:val="19"/>
        </w:rPr>
        <w:t xml:space="preserve"> </w:t>
      </w:r>
      <w:r>
        <w:rPr>
          <w:rFonts w:ascii="Arial Narrow" w:hAnsi="Arial Narrow"/>
          <w:sz w:val="19"/>
        </w:rPr>
        <w:t>se</w:t>
      </w:r>
      <w:r>
        <w:rPr>
          <w:rFonts w:ascii="Arial Narrow" w:hAnsi="Arial Narrow"/>
          <w:spacing w:val="4"/>
          <w:sz w:val="19"/>
        </w:rPr>
        <w:t xml:space="preserve"> </w:t>
      </w:r>
      <w:r>
        <w:rPr>
          <w:rFonts w:ascii="Arial Narrow" w:hAnsi="Arial Narrow"/>
          <w:sz w:val="19"/>
        </w:rPr>
        <w:t>organizează</w:t>
      </w:r>
      <w:r>
        <w:rPr>
          <w:rFonts w:ascii="Arial Narrow" w:hAnsi="Arial Narrow"/>
          <w:spacing w:val="3"/>
          <w:sz w:val="19"/>
        </w:rPr>
        <w:t xml:space="preserve"> </w:t>
      </w:r>
      <w:r>
        <w:rPr>
          <w:rFonts w:ascii="Arial Narrow" w:hAnsi="Arial Narrow"/>
          <w:sz w:val="19"/>
        </w:rPr>
        <w:t>la</w:t>
      </w:r>
      <w:r>
        <w:rPr>
          <w:rFonts w:ascii="Arial Narrow" w:hAnsi="Arial Narrow"/>
          <w:spacing w:val="3"/>
          <w:sz w:val="19"/>
        </w:rPr>
        <w:t xml:space="preserve"> </w:t>
      </w:r>
      <w:r>
        <w:rPr>
          <w:rFonts w:ascii="Arial Narrow" w:hAnsi="Arial Narrow"/>
          <w:sz w:val="19"/>
        </w:rPr>
        <w:t>nivel</w:t>
      </w:r>
      <w:r>
        <w:rPr>
          <w:rFonts w:ascii="Arial Narrow" w:hAnsi="Arial Narrow"/>
          <w:spacing w:val="4"/>
          <w:sz w:val="19"/>
        </w:rPr>
        <w:t xml:space="preserve"> </w:t>
      </w:r>
      <w:r>
        <w:rPr>
          <w:rFonts w:ascii="Arial Narrow" w:hAnsi="Arial Narrow"/>
          <w:sz w:val="19"/>
        </w:rPr>
        <w:t>de</w:t>
      </w:r>
      <w:r>
        <w:rPr>
          <w:rFonts w:ascii="Arial Narrow" w:hAnsi="Arial Narrow"/>
          <w:spacing w:val="3"/>
          <w:sz w:val="19"/>
        </w:rPr>
        <w:t xml:space="preserve"> </w:t>
      </w:r>
      <w:r>
        <w:rPr>
          <w:rFonts w:ascii="Arial Narrow" w:hAnsi="Arial Narrow"/>
          <w:spacing w:val="-2"/>
          <w:sz w:val="19"/>
        </w:rPr>
        <w:t>compartiment</w:t>
      </w:r>
    </w:p>
    <w:p w14:paraId="2C411DE4" w14:textId="77777777" w:rsidR="0091797E" w:rsidRDefault="00000000">
      <w:pPr>
        <w:spacing w:before="141" w:line="201" w:lineRule="auto"/>
        <w:ind w:right="108" w:firstLine="3294"/>
        <w:rPr>
          <w:rFonts w:ascii="Arial Narrow" w:hAnsi="Arial Narrow"/>
          <w:sz w:val="21"/>
        </w:rPr>
      </w:pPr>
      <w:r>
        <w:br w:type="column"/>
      </w:r>
      <w:r>
        <w:rPr>
          <w:rFonts w:ascii="Arial Narrow" w:hAnsi="Arial Narrow"/>
          <w:sz w:val="21"/>
        </w:rPr>
        <w:t>ANEXA</w:t>
      </w:r>
      <w:r>
        <w:rPr>
          <w:rFonts w:ascii="Arial Narrow" w:hAnsi="Arial Narrow"/>
          <w:spacing w:val="-10"/>
          <w:sz w:val="21"/>
        </w:rPr>
        <w:t xml:space="preserve"> </w:t>
      </w:r>
      <w:r>
        <w:rPr>
          <w:rFonts w:ascii="Arial Narrow" w:hAnsi="Arial Narrow"/>
          <w:sz w:val="21"/>
        </w:rPr>
        <w:t>Nr.</w:t>
      </w:r>
      <w:r>
        <w:rPr>
          <w:rFonts w:ascii="Arial Narrow" w:hAnsi="Arial Narrow"/>
          <w:spacing w:val="-10"/>
          <w:sz w:val="21"/>
        </w:rPr>
        <w:t xml:space="preserve"> </w:t>
      </w:r>
      <w:r>
        <w:rPr>
          <w:rFonts w:ascii="Arial Narrow" w:hAnsi="Arial Narrow"/>
          <w:sz w:val="21"/>
        </w:rPr>
        <w:t>3 OFICIUL</w:t>
      </w:r>
      <w:r>
        <w:rPr>
          <w:rFonts w:ascii="Arial Narrow" w:hAnsi="Arial Narrow"/>
          <w:spacing w:val="7"/>
          <w:sz w:val="21"/>
        </w:rPr>
        <w:t xml:space="preserve"> </w:t>
      </w:r>
      <w:r>
        <w:rPr>
          <w:rFonts w:ascii="Arial Narrow" w:hAnsi="Arial Narrow"/>
          <w:sz w:val="21"/>
        </w:rPr>
        <w:t>NAȚIONAL</w:t>
      </w:r>
      <w:r>
        <w:rPr>
          <w:rFonts w:ascii="Arial Narrow" w:hAnsi="Arial Narrow"/>
          <w:spacing w:val="8"/>
          <w:sz w:val="21"/>
        </w:rPr>
        <w:t xml:space="preserve"> </w:t>
      </w:r>
      <w:r>
        <w:rPr>
          <w:rFonts w:ascii="Arial Narrow" w:hAnsi="Arial Narrow"/>
          <w:sz w:val="21"/>
        </w:rPr>
        <w:t>AL</w:t>
      </w:r>
      <w:r>
        <w:rPr>
          <w:rFonts w:ascii="Arial Narrow" w:hAnsi="Arial Narrow"/>
          <w:spacing w:val="7"/>
          <w:sz w:val="21"/>
        </w:rPr>
        <w:t xml:space="preserve"> </w:t>
      </w:r>
      <w:r>
        <w:rPr>
          <w:rFonts w:ascii="Arial Narrow" w:hAnsi="Arial Narrow"/>
          <w:sz w:val="21"/>
        </w:rPr>
        <w:t>REGISTRULUI</w:t>
      </w:r>
      <w:r>
        <w:rPr>
          <w:rFonts w:ascii="Arial Narrow" w:hAnsi="Arial Narrow"/>
          <w:spacing w:val="8"/>
          <w:sz w:val="21"/>
        </w:rPr>
        <w:t xml:space="preserve"> </w:t>
      </w:r>
      <w:r>
        <w:rPr>
          <w:rFonts w:ascii="Arial Narrow" w:hAnsi="Arial Narrow"/>
          <w:spacing w:val="-2"/>
          <w:sz w:val="21"/>
        </w:rPr>
        <w:t>COMERȚULUI</w:t>
      </w:r>
    </w:p>
    <w:p w14:paraId="5924765D" w14:textId="77777777" w:rsidR="0091797E" w:rsidRDefault="0091797E">
      <w:pPr>
        <w:spacing w:line="201" w:lineRule="auto"/>
        <w:rPr>
          <w:rFonts w:ascii="Arial Narrow" w:hAnsi="Arial Narrow"/>
          <w:sz w:val="21"/>
        </w:rPr>
        <w:sectPr w:rsidR="0091797E">
          <w:type w:val="continuous"/>
          <w:pgSz w:w="16840" w:h="11900" w:orient="landscape"/>
          <w:pgMar w:top="880" w:right="1260" w:bottom="280" w:left="1580" w:header="0" w:footer="0" w:gutter="0"/>
          <w:cols w:num="2" w:space="708" w:equalWidth="0">
            <w:col w:w="9533" w:space="39"/>
            <w:col w:w="4428"/>
          </w:cols>
        </w:sectPr>
      </w:pPr>
    </w:p>
    <w:p w14:paraId="66DDB303" w14:textId="77777777" w:rsidR="0091797E" w:rsidRDefault="0091797E">
      <w:pPr>
        <w:pStyle w:val="BodyText"/>
        <w:spacing w:before="0"/>
        <w:ind w:left="0"/>
        <w:jc w:val="left"/>
        <w:rPr>
          <w:rFonts w:ascii="Arial Narrow"/>
          <w:sz w:val="20"/>
        </w:rPr>
      </w:pPr>
    </w:p>
    <w:p w14:paraId="62296323" w14:textId="77777777" w:rsidR="0091797E" w:rsidRDefault="0091797E">
      <w:pPr>
        <w:pStyle w:val="BodyText"/>
        <w:spacing w:before="0"/>
        <w:ind w:left="0"/>
        <w:jc w:val="left"/>
        <w:rPr>
          <w:rFonts w:ascii="Arial Narrow"/>
          <w:sz w:val="20"/>
        </w:rPr>
      </w:pPr>
    </w:p>
    <w:p w14:paraId="68CD28E1" w14:textId="77777777" w:rsidR="0091797E" w:rsidRDefault="0091797E">
      <w:pPr>
        <w:pStyle w:val="BodyText"/>
        <w:spacing w:before="0"/>
        <w:ind w:left="0"/>
        <w:jc w:val="left"/>
        <w:rPr>
          <w:rFonts w:ascii="Arial Narrow"/>
          <w:sz w:val="20"/>
        </w:rPr>
      </w:pPr>
    </w:p>
    <w:p w14:paraId="21A6208C" w14:textId="77777777" w:rsidR="0091797E" w:rsidRDefault="0091797E">
      <w:pPr>
        <w:pStyle w:val="BodyText"/>
        <w:spacing w:before="0"/>
        <w:ind w:left="0"/>
        <w:jc w:val="left"/>
        <w:rPr>
          <w:rFonts w:ascii="Arial Narrow"/>
          <w:sz w:val="20"/>
        </w:rPr>
      </w:pPr>
    </w:p>
    <w:p w14:paraId="7D3B6868" w14:textId="77777777" w:rsidR="0091797E" w:rsidRDefault="0091797E">
      <w:pPr>
        <w:pStyle w:val="BodyText"/>
        <w:spacing w:before="0"/>
        <w:ind w:left="0"/>
        <w:jc w:val="left"/>
        <w:rPr>
          <w:rFonts w:ascii="Arial Narrow"/>
          <w:sz w:val="20"/>
        </w:rPr>
      </w:pPr>
    </w:p>
    <w:p w14:paraId="6B215DE8" w14:textId="77777777" w:rsidR="0091797E" w:rsidRDefault="0091797E">
      <w:pPr>
        <w:pStyle w:val="BodyText"/>
        <w:spacing w:before="0"/>
        <w:ind w:left="0"/>
        <w:jc w:val="left"/>
        <w:rPr>
          <w:rFonts w:ascii="Arial Narrow"/>
          <w:sz w:val="20"/>
        </w:rPr>
      </w:pPr>
    </w:p>
    <w:p w14:paraId="7A1C7E7F" w14:textId="77777777" w:rsidR="0091797E" w:rsidRDefault="0091797E">
      <w:pPr>
        <w:pStyle w:val="BodyText"/>
        <w:spacing w:before="0"/>
        <w:ind w:left="0"/>
        <w:jc w:val="left"/>
        <w:rPr>
          <w:rFonts w:ascii="Arial Narrow"/>
          <w:sz w:val="20"/>
        </w:rPr>
      </w:pPr>
    </w:p>
    <w:p w14:paraId="322DB9A9" w14:textId="77777777" w:rsidR="0091797E" w:rsidRDefault="0091797E">
      <w:pPr>
        <w:pStyle w:val="BodyText"/>
        <w:spacing w:before="0"/>
        <w:ind w:left="0"/>
        <w:jc w:val="left"/>
        <w:rPr>
          <w:rFonts w:ascii="Arial Narrow"/>
          <w:sz w:val="20"/>
        </w:rPr>
      </w:pPr>
    </w:p>
    <w:p w14:paraId="1F38550C" w14:textId="77777777" w:rsidR="0091797E" w:rsidRDefault="0091797E">
      <w:pPr>
        <w:pStyle w:val="BodyText"/>
        <w:spacing w:before="0"/>
        <w:ind w:left="0"/>
        <w:jc w:val="left"/>
        <w:rPr>
          <w:rFonts w:ascii="Arial Narrow"/>
          <w:sz w:val="20"/>
        </w:rPr>
      </w:pPr>
    </w:p>
    <w:p w14:paraId="4F23803B" w14:textId="77777777" w:rsidR="0091797E" w:rsidRDefault="0091797E">
      <w:pPr>
        <w:pStyle w:val="BodyText"/>
        <w:spacing w:before="0"/>
        <w:ind w:left="0"/>
        <w:jc w:val="left"/>
        <w:rPr>
          <w:rFonts w:ascii="Arial Narrow"/>
          <w:sz w:val="20"/>
        </w:rPr>
      </w:pPr>
    </w:p>
    <w:p w14:paraId="1FFB2D3B" w14:textId="77777777" w:rsidR="0091797E" w:rsidRDefault="0091797E">
      <w:pPr>
        <w:pStyle w:val="BodyText"/>
        <w:spacing w:before="0"/>
        <w:ind w:left="0"/>
        <w:jc w:val="left"/>
        <w:rPr>
          <w:rFonts w:ascii="Arial Narrow"/>
          <w:sz w:val="20"/>
        </w:rPr>
      </w:pPr>
    </w:p>
    <w:p w14:paraId="0202E317" w14:textId="77777777" w:rsidR="0091797E" w:rsidRDefault="0091797E">
      <w:pPr>
        <w:pStyle w:val="BodyText"/>
        <w:spacing w:before="0"/>
        <w:ind w:left="0"/>
        <w:jc w:val="left"/>
        <w:rPr>
          <w:rFonts w:ascii="Arial Narrow"/>
          <w:sz w:val="20"/>
        </w:rPr>
      </w:pPr>
    </w:p>
    <w:p w14:paraId="43CE94BD" w14:textId="77777777" w:rsidR="0091797E" w:rsidRDefault="0091797E">
      <w:pPr>
        <w:pStyle w:val="BodyText"/>
        <w:spacing w:before="0"/>
        <w:ind w:left="0"/>
        <w:jc w:val="left"/>
        <w:rPr>
          <w:rFonts w:ascii="Arial Narrow"/>
          <w:sz w:val="20"/>
        </w:rPr>
      </w:pPr>
    </w:p>
    <w:p w14:paraId="672CF705" w14:textId="77777777" w:rsidR="0091797E" w:rsidRDefault="0091797E">
      <w:pPr>
        <w:pStyle w:val="BodyText"/>
        <w:spacing w:before="0"/>
        <w:ind w:left="0"/>
        <w:jc w:val="left"/>
        <w:rPr>
          <w:rFonts w:ascii="Arial Narrow"/>
          <w:sz w:val="20"/>
        </w:rPr>
      </w:pPr>
    </w:p>
    <w:p w14:paraId="430D5BEC" w14:textId="77777777" w:rsidR="0091797E" w:rsidRDefault="0091797E">
      <w:pPr>
        <w:pStyle w:val="BodyText"/>
        <w:spacing w:before="0"/>
        <w:ind w:left="0"/>
        <w:jc w:val="left"/>
        <w:rPr>
          <w:rFonts w:ascii="Arial Narrow"/>
          <w:sz w:val="20"/>
        </w:rPr>
      </w:pPr>
    </w:p>
    <w:p w14:paraId="728C5628" w14:textId="77777777" w:rsidR="0091797E" w:rsidRDefault="0091797E">
      <w:pPr>
        <w:pStyle w:val="BodyText"/>
        <w:spacing w:before="0"/>
        <w:ind w:left="0"/>
        <w:jc w:val="left"/>
        <w:rPr>
          <w:rFonts w:ascii="Arial Narrow"/>
          <w:sz w:val="20"/>
        </w:rPr>
      </w:pPr>
    </w:p>
    <w:p w14:paraId="0CD22C2E" w14:textId="77777777" w:rsidR="0091797E" w:rsidRDefault="0091797E">
      <w:pPr>
        <w:pStyle w:val="BodyText"/>
        <w:spacing w:before="0"/>
        <w:ind w:left="0"/>
        <w:jc w:val="left"/>
        <w:rPr>
          <w:rFonts w:ascii="Arial Narrow"/>
          <w:sz w:val="20"/>
        </w:rPr>
      </w:pPr>
    </w:p>
    <w:p w14:paraId="75F586B2" w14:textId="77777777" w:rsidR="0091797E" w:rsidRDefault="0091797E">
      <w:pPr>
        <w:pStyle w:val="BodyText"/>
        <w:spacing w:before="0"/>
        <w:ind w:left="0"/>
        <w:jc w:val="left"/>
        <w:rPr>
          <w:rFonts w:ascii="Arial Narrow"/>
          <w:sz w:val="20"/>
        </w:rPr>
      </w:pPr>
    </w:p>
    <w:p w14:paraId="673D5E63" w14:textId="77777777" w:rsidR="0091797E" w:rsidRDefault="0091797E">
      <w:pPr>
        <w:pStyle w:val="BodyText"/>
        <w:spacing w:before="0"/>
        <w:ind w:left="0"/>
        <w:jc w:val="left"/>
        <w:rPr>
          <w:rFonts w:ascii="Arial Narrow"/>
          <w:sz w:val="20"/>
        </w:rPr>
      </w:pPr>
    </w:p>
    <w:p w14:paraId="385AE265" w14:textId="77777777" w:rsidR="0091797E" w:rsidRDefault="0091797E">
      <w:pPr>
        <w:pStyle w:val="BodyText"/>
        <w:spacing w:before="0"/>
        <w:ind w:left="0"/>
        <w:jc w:val="left"/>
        <w:rPr>
          <w:rFonts w:ascii="Arial Narrow"/>
          <w:sz w:val="20"/>
        </w:rPr>
      </w:pPr>
    </w:p>
    <w:p w14:paraId="11ABFBC9" w14:textId="77777777" w:rsidR="0091797E" w:rsidRDefault="0091797E">
      <w:pPr>
        <w:pStyle w:val="BodyText"/>
        <w:spacing w:before="0"/>
        <w:ind w:left="0"/>
        <w:jc w:val="left"/>
        <w:rPr>
          <w:rFonts w:ascii="Arial Narrow"/>
          <w:sz w:val="20"/>
        </w:rPr>
      </w:pPr>
    </w:p>
    <w:p w14:paraId="0DE6FF40" w14:textId="77777777" w:rsidR="0091797E" w:rsidRDefault="0091797E">
      <w:pPr>
        <w:pStyle w:val="BodyText"/>
        <w:spacing w:before="0"/>
        <w:ind w:left="0"/>
        <w:jc w:val="left"/>
        <w:rPr>
          <w:rFonts w:ascii="Arial Narrow"/>
          <w:sz w:val="20"/>
        </w:rPr>
      </w:pPr>
    </w:p>
    <w:p w14:paraId="71DAFAB0" w14:textId="77777777" w:rsidR="0091797E" w:rsidRDefault="0091797E">
      <w:pPr>
        <w:pStyle w:val="BodyText"/>
        <w:spacing w:before="0"/>
        <w:ind w:left="0"/>
        <w:jc w:val="left"/>
        <w:rPr>
          <w:rFonts w:ascii="Arial Narrow"/>
          <w:sz w:val="20"/>
        </w:rPr>
      </w:pPr>
    </w:p>
    <w:p w14:paraId="78D013DE" w14:textId="77777777" w:rsidR="0091797E" w:rsidRDefault="0091797E">
      <w:pPr>
        <w:pStyle w:val="BodyText"/>
        <w:spacing w:before="0"/>
        <w:ind w:left="0"/>
        <w:jc w:val="left"/>
        <w:rPr>
          <w:rFonts w:ascii="Arial Narrow"/>
          <w:sz w:val="20"/>
        </w:rPr>
      </w:pPr>
    </w:p>
    <w:p w14:paraId="61971512" w14:textId="77777777" w:rsidR="0091797E" w:rsidRDefault="0091797E">
      <w:pPr>
        <w:pStyle w:val="BodyText"/>
        <w:spacing w:before="0"/>
        <w:ind w:left="0"/>
        <w:jc w:val="left"/>
        <w:rPr>
          <w:rFonts w:ascii="Arial Narrow"/>
          <w:sz w:val="20"/>
        </w:rPr>
      </w:pPr>
    </w:p>
    <w:p w14:paraId="7C104341" w14:textId="77777777" w:rsidR="0091797E" w:rsidRDefault="0091797E">
      <w:pPr>
        <w:pStyle w:val="BodyText"/>
        <w:spacing w:before="0"/>
        <w:ind w:left="0"/>
        <w:jc w:val="left"/>
        <w:rPr>
          <w:rFonts w:ascii="Arial Narrow"/>
          <w:sz w:val="20"/>
        </w:rPr>
      </w:pPr>
    </w:p>
    <w:p w14:paraId="16F10E26" w14:textId="77777777" w:rsidR="0091797E" w:rsidRDefault="0091797E">
      <w:pPr>
        <w:pStyle w:val="BodyText"/>
        <w:spacing w:before="0"/>
        <w:ind w:left="0"/>
        <w:jc w:val="left"/>
        <w:rPr>
          <w:rFonts w:ascii="Arial Narrow"/>
          <w:sz w:val="20"/>
        </w:rPr>
      </w:pPr>
    </w:p>
    <w:p w14:paraId="38B89342" w14:textId="77777777" w:rsidR="0091797E" w:rsidRDefault="0091797E">
      <w:pPr>
        <w:pStyle w:val="BodyText"/>
        <w:spacing w:before="0"/>
        <w:ind w:left="0"/>
        <w:jc w:val="left"/>
        <w:rPr>
          <w:rFonts w:ascii="Arial Narrow"/>
          <w:sz w:val="20"/>
        </w:rPr>
      </w:pPr>
    </w:p>
    <w:p w14:paraId="1BF62172" w14:textId="77777777" w:rsidR="0091797E" w:rsidRDefault="0091797E">
      <w:pPr>
        <w:pStyle w:val="BodyText"/>
        <w:spacing w:before="0"/>
        <w:ind w:left="0"/>
        <w:jc w:val="left"/>
        <w:rPr>
          <w:rFonts w:ascii="Arial Narrow"/>
          <w:sz w:val="20"/>
        </w:rPr>
      </w:pPr>
    </w:p>
    <w:p w14:paraId="4C6DDD6B" w14:textId="77777777" w:rsidR="0091797E" w:rsidRDefault="0091797E">
      <w:pPr>
        <w:pStyle w:val="BodyText"/>
        <w:spacing w:before="0"/>
        <w:ind w:left="0"/>
        <w:jc w:val="left"/>
        <w:rPr>
          <w:rFonts w:ascii="Arial Narrow"/>
          <w:sz w:val="20"/>
        </w:rPr>
      </w:pPr>
    </w:p>
    <w:p w14:paraId="2DD424E5" w14:textId="77777777" w:rsidR="0091797E" w:rsidRDefault="0091797E">
      <w:pPr>
        <w:pStyle w:val="BodyText"/>
        <w:spacing w:before="0"/>
        <w:ind w:left="0"/>
        <w:jc w:val="left"/>
        <w:rPr>
          <w:rFonts w:ascii="Arial Narrow"/>
          <w:sz w:val="20"/>
        </w:rPr>
      </w:pPr>
    </w:p>
    <w:p w14:paraId="3E98228F" w14:textId="77777777" w:rsidR="0091797E" w:rsidRDefault="0091797E">
      <w:pPr>
        <w:pStyle w:val="BodyText"/>
        <w:spacing w:before="0"/>
        <w:ind w:left="0"/>
        <w:jc w:val="left"/>
        <w:rPr>
          <w:rFonts w:ascii="Arial Narrow"/>
          <w:sz w:val="20"/>
        </w:rPr>
      </w:pPr>
    </w:p>
    <w:p w14:paraId="6D7298B8" w14:textId="77777777" w:rsidR="0091797E" w:rsidRDefault="0091797E">
      <w:pPr>
        <w:pStyle w:val="BodyText"/>
        <w:spacing w:before="0"/>
        <w:ind w:left="0"/>
        <w:jc w:val="left"/>
        <w:rPr>
          <w:rFonts w:ascii="Arial Narrow"/>
          <w:sz w:val="20"/>
        </w:rPr>
      </w:pPr>
    </w:p>
    <w:p w14:paraId="6059C3B4" w14:textId="77777777" w:rsidR="0091797E" w:rsidRDefault="0091797E">
      <w:pPr>
        <w:pStyle w:val="BodyText"/>
        <w:spacing w:before="0"/>
        <w:ind w:left="0"/>
        <w:jc w:val="left"/>
        <w:rPr>
          <w:rFonts w:ascii="Arial Narrow"/>
          <w:sz w:val="20"/>
        </w:rPr>
      </w:pPr>
    </w:p>
    <w:p w14:paraId="6EB5A9C7" w14:textId="77777777" w:rsidR="0091797E" w:rsidRDefault="0091797E">
      <w:pPr>
        <w:pStyle w:val="BodyText"/>
        <w:spacing w:before="0"/>
        <w:ind w:left="0"/>
        <w:jc w:val="left"/>
        <w:rPr>
          <w:rFonts w:ascii="Arial Narrow"/>
          <w:sz w:val="20"/>
        </w:rPr>
      </w:pPr>
    </w:p>
    <w:p w14:paraId="4A3F2BE2" w14:textId="77777777" w:rsidR="0091797E" w:rsidRDefault="0091797E">
      <w:pPr>
        <w:pStyle w:val="BodyText"/>
        <w:spacing w:before="0"/>
        <w:ind w:left="0"/>
        <w:jc w:val="left"/>
        <w:rPr>
          <w:rFonts w:ascii="Arial Narrow"/>
          <w:sz w:val="20"/>
        </w:rPr>
      </w:pPr>
    </w:p>
    <w:p w14:paraId="748348DA" w14:textId="77777777" w:rsidR="0091797E" w:rsidRDefault="0091797E">
      <w:pPr>
        <w:pStyle w:val="BodyText"/>
        <w:spacing w:before="0"/>
        <w:ind w:left="0"/>
        <w:jc w:val="left"/>
        <w:rPr>
          <w:rFonts w:ascii="Arial Narrow"/>
          <w:sz w:val="20"/>
        </w:rPr>
      </w:pPr>
    </w:p>
    <w:p w14:paraId="6B8EC589" w14:textId="77777777" w:rsidR="0091797E" w:rsidRDefault="0091797E">
      <w:pPr>
        <w:pStyle w:val="BodyText"/>
        <w:spacing w:before="0"/>
        <w:ind w:left="0"/>
        <w:jc w:val="left"/>
        <w:rPr>
          <w:rFonts w:ascii="Arial Narrow"/>
          <w:sz w:val="20"/>
        </w:rPr>
      </w:pPr>
    </w:p>
    <w:p w14:paraId="5F3CF9CD" w14:textId="77777777" w:rsidR="0091797E" w:rsidRDefault="0091797E">
      <w:pPr>
        <w:pStyle w:val="BodyText"/>
        <w:spacing w:before="0"/>
        <w:ind w:left="0"/>
        <w:jc w:val="left"/>
        <w:rPr>
          <w:rFonts w:ascii="Arial Narrow"/>
          <w:sz w:val="20"/>
        </w:rPr>
      </w:pPr>
    </w:p>
    <w:p w14:paraId="41481001" w14:textId="77777777" w:rsidR="0091797E" w:rsidRDefault="0091797E">
      <w:pPr>
        <w:pStyle w:val="BodyText"/>
        <w:spacing w:before="172"/>
        <w:ind w:left="0"/>
        <w:jc w:val="left"/>
        <w:rPr>
          <w:rFonts w:ascii="Arial Narrow"/>
          <w:sz w:val="20"/>
        </w:rPr>
      </w:pPr>
    </w:p>
    <w:p w14:paraId="049ACABD" w14:textId="77777777" w:rsidR="0091797E" w:rsidRDefault="00000000">
      <w:pPr>
        <w:pStyle w:val="BodyText"/>
        <w:spacing w:before="0" w:line="20" w:lineRule="exact"/>
        <w:ind w:left="100"/>
        <w:jc w:val="left"/>
        <w:rPr>
          <w:rFonts w:ascii="Arial Narrow"/>
          <w:sz w:val="2"/>
        </w:rPr>
      </w:pPr>
      <w:r>
        <w:rPr>
          <w:rFonts w:ascii="Arial Narrow"/>
          <w:noProof/>
          <w:sz w:val="2"/>
        </w:rPr>
        <mc:AlternateContent>
          <mc:Choice Requires="wpg">
            <w:drawing>
              <wp:inline distT="0" distB="0" distL="0" distR="0" wp14:anchorId="48EEDBAB" wp14:editId="0E6E19D3">
                <wp:extent cx="7200265" cy="19050"/>
                <wp:effectExtent l="9525" t="0" r="634" b="0"/>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265" cy="19050"/>
                          <a:chOff x="0" y="0"/>
                          <a:chExt cx="7200265" cy="19050"/>
                        </a:xfrm>
                      </wpg:grpSpPr>
                      <wps:wsp>
                        <wps:cNvPr id="736" name="Graphic 736"/>
                        <wps:cNvSpPr/>
                        <wps:spPr>
                          <a:xfrm>
                            <a:off x="0" y="9525"/>
                            <a:ext cx="7200265" cy="1270"/>
                          </a:xfrm>
                          <a:custGeom>
                            <a:avLst/>
                            <a:gdLst/>
                            <a:ahLst/>
                            <a:cxnLst/>
                            <a:rect l="l" t="t" r="r" b="b"/>
                            <a:pathLst>
                              <a:path w="7200265">
                                <a:moveTo>
                                  <a:pt x="0" y="0"/>
                                </a:moveTo>
                                <a:lnTo>
                                  <a:pt x="7199998" y="0"/>
                                </a:lnTo>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D44E58" id="Group 735" o:spid="_x0000_s1026" style="width:566.95pt;height:1.5pt;mso-position-horizontal-relative:char;mso-position-vertical-relative:line" coordsize="720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">
                <v:shape id="Graphic 736" o:spid="_x0000_s1027" style="position:absolute;top:95;width:72002;height:12;visibility:visible;mso-wrap-style:square;v-text-anchor:top" coordsize="7200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" path="m,l7199998,e" filled="f" strokeweight="1.5pt">
                  <v:path arrowok="t"/>
                </v:shape>
                <w10:anchorlock/>
              </v:group>
            </w:pict>
          </mc:Fallback>
        </mc:AlternateContent>
      </w:r>
    </w:p>
    <w:p w14:paraId="41605601" w14:textId="77777777" w:rsidR="0091797E" w:rsidRDefault="00000000">
      <w:pPr>
        <w:pStyle w:val="BodyText"/>
        <w:spacing w:before="22"/>
        <w:ind w:left="0"/>
        <w:jc w:val="left"/>
        <w:rPr>
          <w:rFonts w:ascii="Arial Narrow"/>
          <w:sz w:val="20"/>
        </w:rPr>
      </w:pPr>
      <w:r>
        <w:rPr>
          <w:noProof/>
        </w:rPr>
        <mc:AlternateContent>
          <mc:Choice Requires="wpg">
            <w:drawing>
              <wp:anchor distT="0" distB="0" distL="0" distR="0" simplePos="0" relativeHeight="487636992" behindDoc="1" locked="0" layoutInCell="1" allowOverlap="1" wp14:anchorId="30E159F1" wp14:editId="5044456C">
                <wp:simplePos x="0" y="0"/>
                <wp:positionH relativeFrom="page">
                  <wp:posOffset>177977</wp:posOffset>
                </wp:positionH>
                <wp:positionV relativeFrom="paragraph">
                  <wp:posOffset>206451</wp:posOffset>
                </wp:positionV>
                <wp:extent cx="7200265" cy="39370"/>
                <wp:effectExtent l="0" t="0" r="0" b="0"/>
                <wp:wrapTopAndBottom/>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265" cy="39370"/>
                          <a:chOff x="0" y="0"/>
                          <a:chExt cx="7200265" cy="39370"/>
                        </a:xfrm>
                      </wpg:grpSpPr>
                      <wps:wsp>
                        <wps:cNvPr id="738" name="Graphic 738"/>
                        <wps:cNvSpPr/>
                        <wps:spPr>
                          <a:xfrm>
                            <a:off x="0" y="3175"/>
                            <a:ext cx="7200265" cy="1270"/>
                          </a:xfrm>
                          <a:custGeom>
                            <a:avLst/>
                            <a:gdLst/>
                            <a:ahLst/>
                            <a:cxnLst/>
                            <a:rect l="l" t="t" r="r" b="b"/>
                            <a:pathLst>
                              <a:path w="7200265">
                                <a:moveTo>
                                  <a:pt x="0" y="0"/>
                                </a:moveTo>
                                <a:lnTo>
                                  <a:pt x="7199998" y="0"/>
                                </a:lnTo>
                              </a:path>
                            </a:pathLst>
                          </a:custGeom>
                          <a:ln w="6350">
                            <a:solidFill>
                              <a:srgbClr val="000000"/>
                            </a:solidFill>
                            <a:prstDash val="solid"/>
                          </a:ln>
                        </wps:spPr>
                        <wps:bodyPr wrap="square" lIns="0" tIns="0" rIns="0" bIns="0" rtlCol="0">
                          <a:prstTxWarp prst="textNoShape">
                            <a:avLst/>
                          </a:prstTxWarp>
                          <a:noAutofit/>
                        </wps:bodyPr>
                      </wps:wsp>
                      <wps:wsp>
                        <wps:cNvPr id="739" name="Graphic 739"/>
                        <wps:cNvSpPr/>
                        <wps:spPr>
                          <a:xfrm>
                            <a:off x="0" y="35623"/>
                            <a:ext cx="7200265" cy="1270"/>
                          </a:xfrm>
                          <a:custGeom>
                            <a:avLst/>
                            <a:gdLst/>
                            <a:ahLst/>
                            <a:cxnLst/>
                            <a:rect l="l" t="t" r="r" b="b"/>
                            <a:pathLst>
                              <a:path w="7200265">
                                <a:moveTo>
                                  <a:pt x="0" y="0"/>
                                </a:moveTo>
                                <a:lnTo>
                                  <a:pt x="7199998"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3CE15D" id="Group 737" o:spid="_x0000_s1026" style="position:absolute;margin-left:14pt;margin-top:16.25pt;width:566.95pt;height:3.1pt;z-index:-15679488;mso-wrap-distance-left:0;mso-wrap-distance-right:0;mso-position-horizontal-relative:page" coordsize="7200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">
                <v:shape id="Graphic 738" o:spid="_x0000_s1027" style="position:absolute;top:31;width:72002;height:13;visibility:visible;mso-wrap-style:square;v-text-anchor:top" coordsize="7200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" path="m,l7199998,e" filled="f" strokeweight=".5pt">
                  <v:path arrowok="t"/>
                </v:shape>
                <v:shape id="Graphic 739" o:spid="_x0000_s1028" style="position:absolute;top:356;width:72002;height:12;visibility:visible;mso-wrap-style:square;v-text-anchor:top" coordsize="7200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" path="m,l7199998,e" filled="f" strokeweight=".5pt">
                  <v:path arrowok="t"/>
                </v:shape>
                <w10:wrap type="topAndBottom" anchorx="page"/>
              </v:group>
            </w:pict>
          </mc:Fallback>
        </mc:AlternateContent>
      </w:r>
    </w:p>
    <w:p w14:paraId="27D037AF" w14:textId="77777777" w:rsidR="0091797E" w:rsidRDefault="00000000">
      <w:pPr>
        <w:spacing w:before="69"/>
        <w:ind w:left="2190" w:right="2190"/>
        <w:jc w:val="center"/>
        <w:rPr>
          <w:rFonts w:ascii="Arial" w:hAnsi="Arial"/>
          <w:b/>
          <w:sz w:val="16"/>
        </w:rPr>
      </w:pPr>
      <w:r>
        <w:rPr>
          <w:rFonts w:ascii="Arial" w:hAnsi="Arial"/>
          <w:b/>
          <w:sz w:val="16"/>
        </w:rPr>
        <w:t>EDITOR:</w:t>
      </w:r>
      <w:r>
        <w:rPr>
          <w:rFonts w:ascii="Arial" w:hAnsi="Arial"/>
          <w:b/>
          <w:spacing w:val="-4"/>
          <w:sz w:val="16"/>
        </w:rPr>
        <w:t xml:space="preserve"> </w:t>
      </w:r>
      <w:r>
        <w:rPr>
          <w:rFonts w:ascii="Arial" w:hAnsi="Arial"/>
          <w:b/>
          <w:sz w:val="16"/>
        </w:rPr>
        <w:t>PARLAMENTUL</w:t>
      </w:r>
      <w:r>
        <w:rPr>
          <w:rFonts w:ascii="Arial" w:hAnsi="Arial"/>
          <w:b/>
          <w:spacing w:val="-6"/>
          <w:sz w:val="16"/>
        </w:rPr>
        <w:t xml:space="preserve"> </w:t>
      </w:r>
      <w:r>
        <w:rPr>
          <w:rFonts w:ascii="Arial" w:hAnsi="Arial"/>
          <w:b/>
          <w:sz w:val="16"/>
        </w:rPr>
        <w:t>ROMÂNIEI</w:t>
      </w:r>
      <w:r>
        <w:rPr>
          <w:rFonts w:ascii="Arial" w:hAnsi="Arial"/>
          <w:b/>
          <w:spacing w:val="37"/>
          <w:sz w:val="16"/>
        </w:rPr>
        <w:t xml:space="preserve"> </w:t>
      </w:r>
      <w:r>
        <w:rPr>
          <w:rFonts w:ascii="Arial" w:hAnsi="Arial"/>
          <w:b/>
          <w:sz w:val="16"/>
        </w:rPr>
        <w:t>—</w:t>
      </w:r>
      <w:r>
        <w:rPr>
          <w:rFonts w:ascii="Arial" w:hAnsi="Arial"/>
          <w:b/>
          <w:spacing w:val="-3"/>
          <w:sz w:val="16"/>
        </w:rPr>
        <w:t xml:space="preserve"> </w:t>
      </w:r>
      <w:r>
        <w:rPr>
          <w:rFonts w:ascii="Arial" w:hAnsi="Arial"/>
          <w:b/>
          <w:sz w:val="16"/>
        </w:rPr>
        <w:t>CAMERA</w:t>
      </w:r>
      <w:r>
        <w:rPr>
          <w:rFonts w:ascii="Arial" w:hAnsi="Arial"/>
          <w:b/>
          <w:spacing w:val="-9"/>
          <w:sz w:val="16"/>
        </w:rPr>
        <w:t xml:space="preserve"> </w:t>
      </w:r>
      <w:r>
        <w:rPr>
          <w:rFonts w:ascii="Arial" w:hAnsi="Arial"/>
          <w:b/>
          <w:spacing w:val="-2"/>
          <w:sz w:val="16"/>
        </w:rPr>
        <w:t>DEPUTAȚILOR</w:t>
      </w:r>
    </w:p>
    <w:p w14:paraId="79F50DD0" w14:textId="77777777" w:rsidR="0091797E" w:rsidRDefault="00000000">
      <w:pPr>
        <w:pStyle w:val="BodyText"/>
        <w:spacing w:before="1"/>
        <w:ind w:left="0"/>
        <w:jc w:val="left"/>
        <w:rPr>
          <w:rFonts w:ascii="Arial"/>
          <w:b/>
          <w:sz w:val="9"/>
        </w:rPr>
      </w:pPr>
      <w:r>
        <w:rPr>
          <w:noProof/>
        </w:rPr>
        <mc:AlternateContent>
          <mc:Choice Requires="wps">
            <w:drawing>
              <wp:anchor distT="0" distB="0" distL="0" distR="0" simplePos="0" relativeHeight="487637504" behindDoc="1" locked="0" layoutInCell="1" allowOverlap="1" wp14:anchorId="66281606" wp14:editId="2AE1E38F">
                <wp:simplePos x="0" y="0"/>
                <wp:positionH relativeFrom="page">
                  <wp:posOffset>177977</wp:posOffset>
                </wp:positionH>
                <wp:positionV relativeFrom="paragraph">
                  <wp:posOffset>81924</wp:posOffset>
                </wp:positionV>
                <wp:extent cx="7200265" cy="1270"/>
                <wp:effectExtent l="0" t="0" r="0" b="0"/>
                <wp:wrapTopAndBottom/>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270"/>
                        </a:xfrm>
                        <a:custGeom>
                          <a:avLst/>
                          <a:gdLst/>
                          <a:ahLst/>
                          <a:cxnLst/>
                          <a:rect l="l" t="t" r="r" b="b"/>
                          <a:pathLst>
                            <a:path w="7200265">
                              <a:moveTo>
                                <a:pt x="0" y="0"/>
                              </a:moveTo>
                              <a:lnTo>
                                <a:pt x="7199998"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F12D1C" id="Graphic 740" o:spid="_x0000_s1026" style="position:absolute;margin-left:14pt;margin-top:6.45pt;width:566.95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720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" path="m,l7199998,e" filled="f" strokeweight="1.5pt">
                <v:path arrowok="t"/>
                <w10:wrap type="topAndBottom" anchorx="page"/>
              </v:shape>
            </w:pict>
          </mc:Fallback>
        </mc:AlternateContent>
      </w:r>
    </w:p>
    <w:p w14:paraId="491FCB37" w14:textId="77777777" w:rsidR="0091797E" w:rsidRDefault="0091797E">
      <w:pPr>
        <w:pStyle w:val="BodyText"/>
        <w:spacing w:before="7"/>
        <w:ind w:left="0"/>
        <w:jc w:val="left"/>
        <w:rPr>
          <w:rFonts w:ascii="Arial"/>
          <w:b/>
          <w:sz w:val="7"/>
        </w:rPr>
      </w:pPr>
    </w:p>
    <w:p w14:paraId="63C3D120" w14:textId="77777777" w:rsidR="0091797E" w:rsidRDefault="0091797E">
      <w:pPr>
        <w:rPr>
          <w:rFonts w:ascii="Arial"/>
          <w:sz w:val="7"/>
        </w:rPr>
        <w:sectPr w:rsidR="0091797E">
          <w:headerReference w:type="even" r:id="rId253"/>
          <w:footerReference w:type="even" r:id="rId254"/>
          <w:pgSz w:w="11900" w:h="16840"/>
          <w:pgMar w:top="1940" w:right="180" w:bottom="280" w:left="180" w:header="0" w:footer="0" w:gutter="0"/>
          <w:cols w:space="708"/>
        </w:sectPr>
      </w:pPr>
    </w:p>
    <w:p w14:paraId="6A3A91CA" w14:textId="77777777" w:rsidR="0091797E" w:rsidRDefault="00000000">
      <w:pPr>
        <w:spacing w:before="111" w:line="182" w:lineRule="exact"/>
        <w:ind w:left="1989" w:right="380"/>
        <w:jc w:val="center"/>
        <w:rPr>
          <w:rFonts w:ascii="Arial" w:hAnsi="Arial"/>
          <w:sz w:val="16"/>
        </w:rPr>
      </w:pPr>
      <w:r>
        <w:rPr>
          <w:noProof/>
        </w:rPr>
        <w:drawing>
          <wp:anchor distT="0" distB="0" distL="0" distR="0" simplePos="0" relativeHeight="15779328" behindDoc="0" locked="0" layoutInCell="1" allowOverlap="1" wp14:anchorId="36E3B6B2" wp14:editId="58E4AB05">
            <wp:simplePos x="0" y="0"/>
            <wp:positionH relativeFrom="page">
              <wp:posOffset>187121</wp:posOffset>
            </wp:positionH>
            <wp:positionV relativeFrom="paragraph">
              <wp:posOffset>137926</wp:posOffset>
            </wp:positionV>
            <wp:extent cx="701395" cy="719683"/>
            <wp:effectExtent l="0" t="0" r="0" b="0"/>
            <wp:wrapNone/>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255" cstate="print"/>
                    <a:stretch>
                      <a:fillRect/>
                    </a:stretch>
                  </pic:blipFill>
                  <pic:spPr>
                    <a:xfrm>
                      <a:off x="0" y="0"/>
                      <a:ext cx="701395" cy="719683"/>
                    </a:xfrm>
                    <a:prstGeom prst="rect">
                      <a:avLst/>
                    </a:prstGeom>
                  </pic:spPr>
                </pic:pic>
              </a:graphicData>
            </a:graphic>
          </wp:anchor>
        </w:drawing>
      </w:r>
      <w:r>
        <w:rPr>
          <w:rFonts w:ascii="Arial" w:hAnsi="Arial"/>
          <w:sz w:val="16"/>
        </w:rPr>
        <w:t>„Monitorul</w:t>
      </w:r>
      <w:r>
        <w:rPr>
          <w:rFonts w:ascii="Arial" w:hAnsi="Arial"/>
          <w:spacing w:val="-5"/>
          <w:sz w:val="16"/>
        </w:rPr>
        <w:t xml:space="preserve"> </w:t>
      </w:r>
      <w:r>
        <w:rPr>
          <w:rFonts w:ascii="Arial" w:hAnsi="Arial"/>
          <w:sz w:val="16"/>
        </w:rPr>
        <w:t>Oficial”</w:t>
      </w:r>
      <w:r>
        <w:rPr>
          <w:rFonts w:ascii="Arial" w:hAnsi="Arial"/>
          <w:spacing w:val="-4"/>
          <w:sz w:val="16"/>
        </w:rPr>
        <w:t xml:space="preserve"> </w:t>
      </w:r>
      <w:r>
        <w:rPr>
          <w:rFonts w:ascii="Arial" w:hAnsi="Arial"/>
          <w:sz w:val="16"/>
        </w:rPr>
        <w:t>R.A.,</w:t>
      </w:r>
      <w:r>
        <w:rPr>
          <w:rFonts w:ascii="Arial" w:hAnsi="Arial"/>
          <w:spacing w:val="-4"/>
          <w:sz w:val="16"/>
        </w:rPr>
        <w:t xml:space="preserve"> </w:t>
      </w:r>
      <w:r>
        <w:rPr>
          <w:rFonts w:ascii="Arial" w:hAnsi="Arial"/>
          <w:sz w:val="16"/>
        </w:rPr>
        <w:t>Str.</w:t>
      </w:r>
      <w:r>
        <w:rPr>
          <w:rFonts w:ascii="Arial" w:hAnsi="Arial"/>
          <w:spacing w:val="-4"/>
          <w:sz w:val="16"/>
        </w:rPr>
        <w:t xml:space="preserve"> </w:t>
      </w:r>
      <w:r>
        <w:rPr>
          <w:rFonts w:ascii="Arial" w:hAnsi="Arial"/>
          <w:sz w:val="16"/>
        </w:rPr>
        <w:t>Parcului</w:t>
      </w:r>
      <w:r>
        <w:rPr>
          <w:rFonts w:ascii="Arial" w:hAnsi="Arial"/>
          <w:spacing w:val="-4"/>
          <w:sz w:val="16"/>
        </w:rPr>
        <w:t xml:space="preserve"> </w:t>
      </w:r>
      <w:r>
        <w:rPr>
          <w:rFonts w:ascii="Arial" w:hAnsi="Arial"/>
          <w:sz w:val="16"/>
        </w:rPr>
        <w:t>nr.</w:t>
      </w:r>
      <w:r>
        <w:rPr>
          <w:rFonts w:ascii="Arial" w:hAnsi="Arial"/>
          <w:spacing w:val="-4"/>
          <w:sz w:val="16"/>
        </w:rPr>
        <w:t xml:space="preserve"> </w:t>
      </w:r>
      <w:r>
        <w:rPr>
          <w:rFonts w:ascii="Arial" w:hAnsi="Arial"/>
          <w:sz w:val="16"/>
        </w:rPr>
        <w:t>65,</w:t>
      </w:r>
      <w:r>
        <w:rPr>
          <w:rFonts w:ascii="Arial" w:hAnsi="Arial"/>
          <w:spacing w:val="-4"/>
          <w:sz w:val="16"/>
        </w:rPr>
        <w:t xml:space="preserve"> </w:t>
      </w:r>
      <w:r>
        <w:rPr>
          <w:rFonts w:ascii="Arial" w:hAnsi="Arial"/>
          <w:sz w:val="16"/>
        </w:rPr>
        <w:t>sectorul</w:t>
      </w:r>
      <w:r>
        <w:rPr>
          <w:rFonts w:ascii="Arial" w:hAnsi="Arial"/>
          <w:spacing w:val="-4"/>
          <w:sz w:val="16"/>
        </w:rPr>
        <w:t xml:space="preserve"> </w:t>
      </w:r>
      <w:r>
        <w:rPr>
          <w:rFonts w:ascii="Arial" w:hAnsi="Arial"/>
          <w:sz w:val="16"/>
        </w:rPr>
        <w:t>1,</w:t>
      </w:r>
      <w:r>
        <w:rPr>
          <w:rFonts w:ascii="Arial" w:hAnsi="Arial"/>
          <w:spacing w:val="-4"/>
          <w:sz w:val="16"/>
        </w:rPr>
        <w:t xml:space="preserve"> </w:t>
      </w:r>
      <w:r>
        <w:rPr>
          <w:rFonts w:ascii="Arial" w:hAnsi="Arial"/>
          <w:sz w:val="16"/>
        </w:rPr>
        <w:t>București;</w:t>
      </w:r>
      <w:r>
        <w:rPr>
          <w:rFonts w:ascii="Arial" w:hAnsi="Arial"/>
          <w:spacing w:val="-4"/>
          <w:sz w:val="16"/>
        </w:rPr>
        <w:t xml:space="preserve"> </w:t>
      </w:r>
      <w:r>
        <w:rPr>
          <w:rFonts w:ascii="Arial" w:hAnsi="Arial"/>
          <w:spacing w:val="-2"/>
          <w:sz w:val="16"/>
        </w:rPr>
        <w:t>012329</w:t>
      </w:r>
    </w:p>
    <w:p w14:paraId="63F7D210" w14:textId="77777777" w:rsidR="0091797E" w:rsidRDefault="00000000">
      <w:pPr>
        <w:spacing w:line="180" w:lineRule="exact"/>
        <w:ind w:left="3207"/>
        <w:rPr>
          <w:rFonts w:ascii="Arial"/>
          <w:sz w:val="16"/>
        </w:rPr>
      </w:pPr>
      <w:r>
        <w:rPr>
          <w:rFonts w:ascii="Arial"/>
          <w:spacing w:val="-2"/>
          <w:sz w:val="16"/>
        </w:rPr>
        <w:t>C.I.F.</w:t>
      </w:r>
      <w:r>
        <w:rPr>
          <w:rFonts w:ascii="Arial"/>
          <w:spacing w:val="6"/>
          <w:sz w:val="16"/>
        </w:rPr>
        <w:t xml:space="preserve"> </w:t>
      </w:r>
      <w:r>
        <w:rPr>
          <w:rFonts w:ascii="Arial"/>
          <w:spacing w:val="-2"/>
          <w:sz w:val="16"/>
        </w:rPr>
        <w:t>RO427282,</w:t>
      </w:r>
      <w:r>
        <w:rPr>
          <w:rFonts w:ascii="Arial"/>
          <w:spacing w:val="6"/>
          <w:sz w:val="16"/>
        </w:rPr>
        <w:t xml:space="preserve"> </w:t>
      </w:r>
      <w:r>
        <w:rPr>
          <w:rFonts w:ascii="Arial"/>
          <w:spacing w:val="-2"/>
          <w:sz w:val="16"/>
        </w:rPr>
        <w:t>IBAN:</w:t>
      </w:r>
      <w:r>
        <w:rPr>
          <w:rFonts w:ascii="Arial"/>
          <w:spacing w:val="6"/>
          <w:sz w:val="16"/>
        </w:rPr>
        <w:t xml:space="preserve"> </w:t>
      </w:r>
      <w:r>
        <w:rPr>
          <w:rFonts w:ascii="Arial"/>
          <w:spacing w:val="-2"/>
          <w:sz w:val="16"/>
        </w:rPr>
        <w:t>RO55RNCB0082006711100001</w:t>
      </w:r>
      <w:r>
        <w:rPr>
          <w:rFonts w:ascii="Arial"/>
          <w:spacing w:val="7"/>
          <w:sz w:val="16"/>
        </w:rPr>
        <w:t xml:space="preserve"> </w:t>
      </w:r>
      <w:r>
        <w:rPr>
          <w:rFonts w:ascii="Arial"/>
          <w:spacing w:val="-5"/>
          <w:sz w:val="16"/>
        </w:rPr>
        <w:t>BCR</w:t>
      </w:r>
    </w:p>
    <w:p w14:paraId="3542AE4B" w14:textId="77777777" w:rsidR="0091797E" w:rsidRDefault="00000000">
      <w:pPr>
        <w:spacing w:before="1" w:line="235" w:lineRule="auto"/>
        <w:ind w:left="1989" w:right="380"/>
        <w:jc w:val="center"/>
        <w:rPr>
          <w:rFonts w:ascii="Arial" w:hAnsi="Arial"/>
          <w:sz w:val="16"/>
        </w:rPr>
      </w:pPr>
      <w:r>
        <w:rPr>
          <w:rFonts w:ascii="Arial" w:hAnsi="Arial"/>
          <w:sz w:val="16"/>
        </w:rPr>
        <w:t>și</w:t>
      </w:r>
      <w:r>
        <w:rPr>
          <w:rFonts w:ascii="Arial" w:hAnsi="Arial"/>
          <w:spacing w:val="-5"/>
          <w:sz w:val="16"/>
        </w:rPr>
        <w:t xml:space="preserve"> </w:t>
      </w:r>
      <w:r>
        <w:rPr>
          <w:rFonts w:ascii="Arial" w:hAnsi="Arial"/>
          <w:sz w:val="16"/>
        </w:rPr>
        <w:t>IBAN:</w:t>
      </w:r>
      <w:r>
        <w:rPr>
          <w:rFonts w:ascii="Arial" w:hAnsi="Arial"/>
          <w:spacing w:val="-5"/>
          <w:sz w:val="16"/>
        </w:rPr>
        <w:t xml:space="preserve"> </w:t>
      </w:r>
      <w:r>
        <w:rPr>
          <w:rFonts w:ascii="Arial" w:hAnsi="Arial"/>
          <w:sz w:val="16"/>
        </w:rPr>
        <w:t>RO12TREZ7005069XXX000531</w:t>
      </w:r>
      <w:r>
        <w:rPr>
          <w:rFonts w:ascii="Arial" w:hAnsi="Arial"/>
          <w:spacing w:val="-5"/>
          <w:sz w:val="16"/>
        </w:rPr>
        <w:t xml:space="preserve"> </w:t>
      </w:r>
      <w:r>
        <w:rPr>
          <w:rFonts w:ascii="Arial" w:hAnsi="Arial"/>
          <w:sz w:val="16"/>
        </w:rPr>
        <w:t>DTCPMB</w:t>
      </w:r>
      <w:r>
        <w:rPr>
          <w:rFonts w:ascii="Arial" w:hAnsi="Arial"/>
          <w:spacing w:val="-5"/>
          <w:sz w:val="16"/>
        </w:rPr>
        <w:t xml:space="preserve"> </w:t>
      </w:r>
      <w:r>
        <w:rPr>
          <w:rFonts w:ascii="Arial" w:hAnsi="Arial"/>
          <w:sz w:val="16"/>
        </w:rPr>
        <w:t>(alocat</w:t>
      </w:r>
      <w:r>
        <w:rPr>
          <w:rFonts w:ascii="Arial" w:hAnsi="Arial"/>
          <w:spacing w:val="-5"/>
          <w:sz w:val="16"/>
        </w:rPr>
        <w:t xml:space="preserve"> </w:t>
      </w:r>
      <w:r>
        <w:rPr>
          <w:rFonts w:ascii="Arial" w:hAnsi="Arial"/>
          <w:sz w:val="16"/>
        </w:rPr>
        <w:t>numai</w:t>
      </w:r>
      <w:r>
        <w:rPr>
          <w:rFonts w:ascii="Arial" w:hAnsi="Arial"/>
          <w:spacing w:val="-5"/>
          <w:sz w:val="16"/>
        </w:rPr>
        <w:t xml:space="preserve"> </w:t>
      </w:r>
      <w:r>
        <w:rPr>
          <w:rFonts w:ascii="Arial" w:hAnsi="Arial"/>
          <w:sz w:val="16"/>
        </w:rPr>
        <w:t>persoanelor</w:t>
      </w:r>
      <w:r>
        <w:rPr>
          <w:rFonts w:ascii="Arial" w:hAnsi="Arial"/>
          <w:spacing w:val="-5"/>
          <w:sz w:val="16"/>
        </w:rPr>
        <w:t xml:space="preserve"> </w:t>
      </w:r>
      <w:r>
        <w:rPr>
          <w:rFonts w:ascii="Arial" w:hAnsi="Arial"/>
          <w:sz w:val="16"/>
        </w:rPr>
        <w:t>juridice</w:t>
      </w:r>
      <w:r>
        <w:rPr>
          <w:rFonts w:ascii="Arial" w:hAnsi="Arial"/>
          <w:spacing w:val="-5"/>
          <w:sz w:val="16"/>
        </w:rPr>
        <w:t xml:space="preserve"> </w:t>
      </w:r>
      <w:r>
        <w:rPr>
          <w:rFonts w:ascii="Arial" w:hAnsi="Arial"/>
          <w:sz w:val="16"/>
        </w:rPr>
        <w:t xml:space="preserve">bugetare) Tel. 021.318.51.29/150, fax 021.318.51.15, e-mail: </w:t>
      </w:r>
      <w:hyperlink r:id="rId256">
        <w:r>
          <w:rPr>
            <w:rFonts w:ascii="Arial" w:hAnsi="Arial"/>
            <w:sz w:val="16"/>
          </w:rPr>
          <w:t>marketing@ramo.ro,</w:t>
        </w:r>
      </w:hyperlink>
      <w:r>
        <w:rPr>
          <w:rFonts w:ascii="Arial" w:hAnsi="Arial"/>
          <w:sz w:val="16"/>
        </w:rPr>
        <w:t xml:space="preserve"> </w:t>
      </w:r>
      <w:hyperlink r:id="rId257">
        <w:r>
          <w:rPr>
            <w:rFonts w:ascii="Arial" w:hAnsi="Arial"/>
            <w:sz w:val="16"/>
          </w:rPr>
          <w:t>www.monitoruloficial.ro</w:t>
        </w:r>
      </w:hyperlink>
    </w:p>
    <w:p w14:paraId="5A253E19" w14:textId="77777777" w:rsidR="0091797E" w:rsidRDefault="00000000">
      <w:pPr>
        <w:spacing w:before="82" w:line="182" w:lineRule="exact"/>
        <w:ind w:left="1608"/>
        <w:jc w:val="center"/>
        <w:rPr>
          <w:rFonts w:ascii="Arial" w:hAnsi="Arial"/>
          <w:sz w:val="16"/>
        </w:rPr>
      </w:pPr>
      <w:r>
        <w:rPr>
          <w:rFonts w:ascii="Arial" w:hAnsi="Arial"/>
          <w:sz w:val="16"/>
        </w:rPr>
        <w:t>Adresa</w:t>
      </w:r>
      <w:r>
        <w:rPr>
          <w:rFonts w:ascii="Arial" w:hAnsi="Arial"/>
          <w:spacing w:val="-6"/>
          <w:sz w:val="16"/>
        </w:rPr>
        <w:t xml:space="preserve"> </w:t>
      </w:r>
      <w:r>
        <w:rPr>
          <w:rFonts w:ascii="Arial" w:hAnsi="Arial"/>
          <w:sz w:val="16"/>
        </w:rPr>
        <w:t>Centrului</w:t>
      </w:r>
      <w:r>
        <w:rPr>
          <w:rFonts w:ascii="Arial" w:hAnsi="Arial"/>
          <w:spacing w:val="-4"/>
          <w:sz w:val="16"/>
        </w:rPr>
        <w:t xml:space="preserve"> </w:t>
      </w:r>
      <w:r>
        <w:rPr>
          <w:rFonts w:ascii="Arial" w:hAnsi="Arial"/>
          <w:sz w:val="16"/>
        </w:rPr>
        <w:t>pentru</w:t>
      </w:r>
      <w:r>
        <w:rPr>
          <w:rFonts w:ascii="Arial" w:hAnsi="Arial"/>
          <w:spacing w:val="-3"/>
          <w:sz w:val="16"/>
        </w:rPr>
        <w:t xml:space="preserve"> </w:t>
      </w:r>
      <w:r>
        <w:rPr>
          <w:rFonts w:ascii="Arial" w:hAnsi="Arial"/>
          <w:sz w:val="16"/>
        </w:rPr>
        <w:t>relații</w:t>
      </w:r>
      <w:r>
        <w:rPr>
          <w:rFonts w:ascii="Arial" w:hAnsi="Arial"/>
          <w:spacing w:val="-4"/>
          <w:sz w:val="16"/>
        </w:rPr>
        <w:t xml:space="preserve"> </w:t>
      </w:r>
      <w:r>
        <w:rPr>
          <w:rFonts w:ascii="Arial" w:hAnsi="Arial"/>
          <w:sz w:val="16"/>
        </w:rPr>
        <w:t>cu</w:t>
      </w:r>
      <w:r>
        <w:rPr>
          <w:rFonts w:ascii="Arial" w:hAnsi="Arial"/>
          <w:spacing w:val="-4"/>
          <w:sz w:val="16"/>
        </w:rPr>
        <w:t xml:space="preserve"> </w:t>
      </w:r>
      <w:r>
        <w:rPr>
          <w:rFonts w:ascii="Arial" w:hAnsi="Arial"/>
          <w:sz w:val="16"/>
        </w:rPr>
        <w:t>publicul</w:t>
      </w:r>
      <w:r>
        <w:rPr>
          <w:rFonts w:ascii="Arial" w:hAnsi="Arial"/>
          <w:spacing w:val="-3"/>
          <w:sz w:val="16"/>
        </w:rPr>
        <w:t xml:space="preserve"> </w:t>
      </w:r>
      <w:r>
        <w:rPr>
          <w:rFonts w:ascii="Arial" w:hAnsi="Arial"/>
          <w:sz w:val="16"/>
        </w:rPr>
        <w:t>este:</w:t>
      </w:r>
      <w:r>
        <w:rPr>
          <w:rFonts w:ascii="Arial" w:hAnsi="Arial"/>
          <w:spacing w:val="-4"/>
          <w:sz w:val="16"/>
        </w:rPr>
        <w:t xml:space="preserve"> </w:t>
      </w:r>
      <w:r>
        <w:rPr>
          <w:rFonts w:ascii="Arial" w:hAnsi="Arial"/>
          <w:sz w:val="16"/>
        </w:rPr>
        <w:t>șos.</w:t>
      </w:r>
      <w:r>
        <w:rPr>
          <w:rFonts w:ascii="Arial" w:hAnsi="Arial"/>
          <w:spacing w:val="-3"/>
          <w:sz w:val="16"/>
        </w:rPr>
        <w:t xml:space="preserve"> </w:t>
      </w:r>
      <w:r>
        <w:rPr>
          <w:rFonts w:ascii="Arial" w:hAnsi="Arial"/>
          <w:sz w:val="16"/>
        </w:rPr>
        <w:t>Panduri</w:t>
      </w:r>
      <w:r>
        <w:rPr>
          <w:rFonts w:ascii="Arial" w:hAnsi="Arial"/>
          <w:spacing w:val="-4"/>
          <w:sz w:val="16"/>
        </w:rPr>
        <w:t xml:space="preserve"> </w:t>
      </w:r>
      <w:r>
        <w:rPr>
          <w:rFonts w:ascii="Arial" w:hAnsi="Arial"/>
          <w:sz w:val="16"/>
        </w:rPr>
        <w:t>nr.</w:t>
      </w:r>
      <w:r>
        <w:rPr>
          <w:rFonts w:ascii="Arial" w:hAnsi="Arial"/>
          <w:spacing w:val="-4"/>
          <w:sz w:val="16"/>
        </w:rPr>
        <w:t xml:space="preserve"> </w:t>
      </w:r>
      <w:r>
        <w:rPr>
          <w:rFonts w:ascii="Arial" w:hAnsi="Arial"/>
          <w:sz w:val="16"/>
        </w:rPr>
        <w:t>1,</w:t>
      </w:r>
      <w:r>
        <w:rPr>
          <w:rFonts w:ascii="Arial" w:hAnsi="Arial"/>
          <w:spacing w:val="-3"/>
          <w:sz w:val="16"/>
        </w:rPr>
        <w:t xml:space="preserve"> </w:t>
      </w:r>
      <w:r>
        <w:rPr>
          <w:rFonts w:ascii="Arial" w:hAnsi="Arial"/>
          <w:sz w:val="16"/>
        </w:rPr>
        <w:t>bloc</w:t>
      </w:r>
      <w:r>
        <w:rPr>
          <w:rFonts w:ascii="Arial" w:hAnsi="Arial"/>
          <w:spacing w:val="-4"/>
          <w:sz w:val="16"/>
        </w:rPr>
        <w:t xml:space="preserve"> </w:t>
      </w:r>
      <w:r>
        <w:rPr>
          <w:rFonts w:ascii="Arial" w:hAnsi="Arial"/>
          <w:sz w:val="16"/>
        </w:rPr>
        <w:t>P33,</w:t>
      </w:r>
      <w:r>
        <w:rPr>
          <w:rFonts w:ascii="Arial" w:hAnsi="Arial"/>
          <w:spacing w:val="-4"/>
          <w:sz w:val="16"/>
        </w:rPr>
        <w:t xml:space="preserve"> </w:t>
      </w:r>
      <w:r>
        <w:rPr>
          <w:rFonts w:ascii="Arial" w:hAnsi="Arial"/>
          <w:sz w:val="16"/>
        </w:rPr>
        <w:t>sectorul</w:t>
      </w:r>
      <w:r>
        <w:rPr>
          <w:rFonts w:ascii="Arial" w:hAnsi="Arial"/>
          <w:spacing w:val="-3"/>
          <w:sz w:val="16"/>
        </w:rPr>
        <w:t xml:space="preserve"> </w:t>
      </w:r>
      <w:r>
        <w:rPr>
          <w:rFonts w:ascii="Arial" w:hAnsi="Arial"/>
          <w:sz w:val="16"/>
        </w:rPr>
        <w:t>5,</w:t>
      </w:r>
      <w:r>
        <w:rPr>
          <w:rFonts w:ascii="Arial" w:hAnsi="Arial"/>
          <w:spacing w:val="-4"/>
          <w:sz w:val="16"/>
        </w:rPr>
        <w:t xml:space="preserve"> </w:t>
      </w:r>
      <w:r>
        <w:rPr>
          <w:rFonts w:ascii="Arial" w:hAnsi="Arial"/>
          <w:sz w:val="16"/>
        </w:rPr>
        <w:t>București;</w:t>
      </w:r>
      <w:r>
        <w:rPr>
          <w:rFonts w:ascii="Arial" w:hAnsi="Arial"/>
          <w:spacing w:val="-3"/>
          <w:sz w:val="16"/>
        </w:rPr>
        <w:t xml:space="preserve"> </w:t>
      </w:r>
      <w:r>
        <w:rPr>
          <w:rFonts w:ascii="Arial" w:hAnsi="Arial"/>
          <w:spacing w:val="-2"/>
          <w:sz w:val="16"/>
        </w:rPr>
        <w:t>050651.</w:t>
      </w:r>
    </w:p>
    <w:p w14:paraId="61CC3087" w14:textId="77777777" w:rsidR="0091797E" w:rsidRDefault="00000000">
      <w:pPr>
        <w:spacing w:before="1" w:line="235" w:lineRule="auto"/>
        <w:ind w:left="1991" w:right="380"/>
        <w:jc w:val="center"/>
        <w:rPr>
          <w:rFonts w:ascii="Arial" w:hAnsi="Arial"/>
          <w:sz w:val="16"/>
        </w:rPr>
      </w:pPr>
      <w:r>
        <w:rPr>
          <w:rFonts w:ascii="Arial" w:hAnsi="Arial"/>
          <w:sz w:val="16"/>
        </w:rPr>
        <w:t xml:space="preserve">Tel. 021.401.00.73, 021.401.00.78, e-mail: </w:t>
      </w:r>
      <w:hyperlink r:id="rId258">
        <w:r>
          <w:rPr>
            <w:rFonts w:ascii="Arial" w:hAnsi="Arial"/>
            <w:sz w:val="16"/>
          </w:rPr>
          <w:t>concursurifp@ramo.ro,</w:t>
        </w:r>
      </w:hyperlink>
      <w:r>
        <w:rPr>
          <w:rFonts w:ascii="Arial" w:hAnsi="Arial"/>
          <w:sz w:val="16"/>
        </w:rPr>
        <w:t xml:space="preserve"> </w:t>
      </w:r>
      <w:hyperlink r:id="rId259">
        <w:r>
          <w:rPr>
            <w:rFonts w:ascii="Arial" w:hAnsi="Arial"/>
            <w:sz w:val="16"/>
          </w:rPr>
          <w:t>convocariaga@ramo.ro</w:t>
        </w:r>
      </w:hyperlink>
      <w:r>
        <w:rPr>
          <w:rFonts w:ascii="Arial" w:hAnsi="Arial"/>
          <w:sz w:val="16"/>
        </w:rPr>
        <w:t xml:space="preserve"> Pentru</w:t>
      </w:r>
      <w:r>
        <w:rPr>
          <w:rFonts w:ascii="Arial" w:hAnsi="Arial"/>
          <w:spacing w:val="-6"/>
          <w:sz w:val="16"/>
        </w:rPr>
        <w:t xml:space="preserve"> </w:t>
      </w:r>
      <w:r>
        <w:rPr>
          <w:rFonts w:ascii="Arial" w:hAnsi="Arial"/>
          <w:sz w:val="16"/>
        </w:rPr>
        <w:t>publicări,</w:t>
      </w:r>
      <w:r>
        <w:rPr>
          <w:rFonts w:ascii="Arial" w:hAnsi="Arial"/>
          <w:spacing w:val="-6"/>
          <w:sz w:val="16"/>
        </w:rPr>
        <w:t xml:space="preserve"> </w:t>
      </w:r>
      <w:r>
        <w:rPr>
          <w:rFonts w:ascii="Arial" w:hAnsi="Arial"/>
          <w:sz w:val="16"/>
        </w:rPr>
        <w:t>încărcați</w:t>
      </w:r>
      <w:r>
        <w:rPr>
          <w:rFonts w:ascii="Arial" w:hAnsi="Arial"/>
          <w:spacing w:val="-6"/>
          <w:sz w:val="16"/>
        </w:rPr>
        <w:t xml:space="preserve"> </w:t>
      </w:r>
      <w:r>
        <w:rPr>
          <w:rFonts w:ascii="Arial" w:hAnsi="Arial"/>
          <w:sz w:val="16"/>
        </w:rPr>
        <w:t>actele</w:t>
      </w:r>
      <w:r>
        <w:rPr>
          <w:rFonts w:ascii="Arial" w:hAnsi="Arial"/>
          <w:spacing w:val="-6"/>
          <w:sz w:val="16"/>
        </w:rPr>
        <w:t xml:space="preserve"> </w:t>
      </w:r>
      <w:r>
        <w:rPr>
          <w:rFonts w:ascii="Arial" w:hAnsi="Arial"/>
          <w:sz w:val="16"/>
        </w:rPr>
        <w:t>pe</w:t>
      </w:r>
      <w:r>
        <w:rPr>
          <w:rFonts w:ascii="Arial" w:hAnsi="Arial"/>
          <w:spacing w:val="-6"/>
          <w:sz w:val="16"/>
        </w:rPr>
        <w:t xml:space="preserve"> </w:t>
      </w:r>
      <w:r>
        <w:rPr>
          <w:rFonts w:ascii="Arial" w:hAnsi="Arial"/>
          <w:sz w:val="16"/>
        </w:rPr>
        <w:t>site,</w:t>
      </w:r>
      <w:r>
        <w:rPr>
          <w:rFonts w:ascii="Arial" w:hAnsi="Arial"/>
          <w:spacing w:val="-6"/>
          <w:sz w:val="16"/>
        </w:rPr>
        <w:t xml:space="preserve"> </w:t>
      </w:r>
      <w:r>
        <w:rPr>
          <w:rFonts w:ascii="Arial" w:hAnsi="Arial"/>
          <w:sz w:val="16"/>
        </w:rPr>
        <w:t>la:</w:t>
      </w:r>
      <w:r>
        <w:rPr>
          <w:rFonts w:ascii="Arial" w:hAnsi="Arial"/>
          <w:spacing w:val="-6"/>
          <w:sz w:val="16"/>
        </w:rPr>
        <w:t xml:space="preserve"> </w:t>
      </w:r>
      <w:hyperlink r:id="rId260">
        <w:r>
          <w:rPr>
            <w:rFonts w:ascii="Arial" w:hAnsi="Arial"/>
            <w:sz w:val="16"/>
          </w:rPr>
          <w:t>https://www.monitoruloficial.ro,</w:t>
        </w:r>
      </w:hyperlink>
      <w:r>
        <w:rPr>
          <w:rFonts w:ascii="Arial" w:hAnsi="Arial"/>
          <w:spacing w:val="-6"/>
          <w:sz w:val="16"/>
        </w:rPr>
        <w:t xml:space="preserve"> </w:t>
      </w:r>
      <w:r>
        <w:rPr>
          <w:rFonts w:ascii="Arial" w:hAnsi="Arial"/>
          <w:sz w:val="16"/>
        </w:rPr>
        <w:t>secțiunea</w:t>
      </w:r>
      <w:r>
        <w:rPr>
          <w:rFonts w:ascii="Arial" w:hAnsi="Arial"/>
          <w:spacing w:val="-6"/>
          <w:sz w:val="16"/>
        </w:rPr>
        <w:t xml:space="preserve"> </w:t>
      </w:r>
      <w:r>
        <w:rPr>
          <w:rFonts w:ascii="Arial" w:hAnsi="Arial"/>
          <w:sz w:val="16"/>
        </w:rPr>
        <w:t>Publicări.</w:t>
      </w:r>
    </w:p>
    <w:p w14:paraId="716E9703" w14:textId="77777777" w:rsidR="0091797E" w:rsidRDefault="00000000">
      <w:pPr>
        <w:spacing w:before="355"/>
        <w:ind w:left="114"/>
        <w:rPr>
          <w:rFonts w:ascii="Arial"/>
          <w:sz w:val="72"/>
        </w:rPr>
      </w:pPr>
      <w:r>
        <w:br w:type="column"/>
      </w:r>
      <w:r>
        <w:rPr>
          <w:rFonts w:ascii="Arial"/>
          <w:spacing w:val="-2"/>
          <w:w w:val="25"/>
          <w:sz w:val="72"/>
        </w:rPr>
        <w:t>&amp;JUYEJT|561323]</w:t>
      </w:r>
    </w:p>
    <w:p w14:paraId="3AA4447A" w14:textId="77777777" w:rsidR="0091797E" w:rsidRDefault="0091797E">
      <w:pPr>
        <w:rPr>
          <w:rFonts w:ascii="Arial"/>
          <w:sz w:val="72"/>
        </w:rPr>
        <w:sectPr w:rsidR="0091797E">
          <w:type w:val="continuous"/>
          <w:pgSz w:w="11900" w:h="16840"/>
          <w:pgMar w:top="880" w:right="180" w:bottom="280" w:left="180" w:header="0" w:footer="0" w:gutter="0"/>
          <w:cols w:num="2" w:space="708" w:equalWidth="0">
            <w:col w:w="9203" w:space="506"/>
            <w:col w:w="1831"/>
          </w:cols>
        </w:sectPr>
      </w:pPr>
    </w:p>
    <w:p w14:paraId="4AE3D5DC" w14:textId="77777777" w:rsidR="0091797E" w:rsidRDefault="0091797E">
      <w:pPr>
        <w:pStyle w:val="BodyText"/>
        <w:spacing w:before="3"/>
        <w:ind w:left="0"/>
        <w:jc w:val="left"/>
        <w:rPr>
          <w:rFonts w:ascii="Arial"/>
          <w:sz w:val="13"/>
        </w:rPr>
      </w:pPr>
    </w:p>
    <w:p w14:paraId="21903516" w14:textId="77777777" w:rsidR="0091797E" w:rsidRDefault="00000000">
      <w:pPr>
        <w:pStyle w:val="BodyText"/>
        <w:spacing w:before="0" w:line="20" w:lineRule="exact"/>
        <w:ind w:left="100"/>
        <w:jc w:val="left"/>
        <w:rPr>
          <w:rFonts w:ascii="Arial"/>
          <w:sz w:val="2"/>
        </w:rPr>
      </w:pPr>
      <w:r>
        <w:rPr>
          <w:rFonts w:ascii="Arial"/>
          <w:noProof/>
          <w:sz w:val="2"/>
        </w:rPr>
        <mc:AlternateContent>
          <mc:Choice Requires="wpg">
            <w:drawing>
              <wp:inline distT="0" distB="0" distL="0" distR="0" wp14:anchorId="5781CF48" wp14:editId="29F9EFA6">
                <wp:extent cx="7200265" cy="6350"/>
                <wp:effectExtent l="9525" t="0" r="634" b="3175"/>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265" cy="6350"/>
                          <a:chOff x="0" y="0"/>
                          <a:chExt cx="7200265" cy="6350"/>
                        </a:xfrm>
                      </wpg:grpSpPr>
                      <wps:wsp>
                        <wps:cNvPr id="743" name="Graphic 743"/>
                        <wps:cNvSpPr/>
                        <wps:spPr>
                          <a:xfrm>
                            <a:off x="0" y="3175"/>
                            <a:ext cx="7200265" cy="1270"/>
                          </a:xfrm>
                          <a:custGeom>
                            <a:avLst/>
                            <a:gdLst/>
                            <a:ahLst/>
                            <a:cxnLst/>
                            <a:rect l="l" t="t" r="r" b="b"/>
                            <a:pathLst>
                              <a:path w="7200265">
                                <a:moveTo>
                                  <a:pt x="0" y="0"/>
                                </a:moveTo>
                                <a:lnTo>
                                  <a:pt x="7199998"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8F919F" id="Group 742" o:spid="_x0000_s1026" style="width:566.95pt;height:.5pt;mso-position-horizontal-relative:char;mso-position-vertical-relative:line" coordsize="720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">
                <v:shape id="Graphic 743" o:spid="_x0000_s1027" style="position:absolute;top:31;width:72002;height:13;visibility:visible;mso-wrap-style:square;v-text-anchor:top" coordsize="7200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" path="m,l7199998,e" filled="f" strokeweight=".5pt">
                  <v:path arrowok="t"/>
                </v:shape>
                <w10:anchorlock/>
              </v:group>
            </w:pict>
          </mc:Fallback>
        </mc:AlternateContent>
      </w:r>
    </w:p>
    <w:p w14:paraId="34515081" w14:textId="77777777" w:rsidR="0091797E" w:rsidRDefault="00000000">
      <w:pPr>
        <w:tabs>
          <w:tab w:val="left" w:pos="7186"/>
          <w:tab w:val="left" w:pos="9885"/>
        </w:tabs>
        <w:spacing w:before="62" w:line="229" w:lineRule="exact"/>
        <w:ind w:left="100"/>
        <w:rPr>
          <w:rFonts w:ascii="Arial" w:hAnsi="Arial"/>
          <w:sz w:val="20"/>
        </w:rPr>
      </w:pPr>
      <w:r>
        <w:rPr>
          <w:rFonts w:ascii="Arial" w:hAnsi="Arial"/>
          <w:b/>
          <w:sz w:val="16"/>
        </w:rPr>
        <w:t>Monitorul</w:t>
      </w:r>
      <w:r>
        <w:rPr>
          <w:rFonts w:ascii="Arial" w:hAnsi="Arial"/>
          <w:b/>
          <w:spacing w:val="-6"/>
          <w:sz w:val="16"/>
        </w:rPr>
        <w:t xml:space="preserve"> </w:t>
      </w:r>
      <w:r>
        <w:rPr>
          <w:rFonts w:ascii="Arial" w:hAnsi="Arial"/>
          <w:b/>
          <w:sz w:val="16"/>
        </w:rPr>
        <w:t>Oficial</w:t>
      </w:r>
      <w:r>
        <w:rPr>
          <w:rFonts w:ascii="Arial" w:hAnsi="Arial"/>
          <w:b/>
          <w:spacing w:val="-3"/>
          <w:sz w:val="16"/>
        </w:rPr>
        <w:t xml:space="preserve"> </w:t>
      </w:r>
      <w:r>
        <w:rPr>
          <w:rFonts w:ascii="Arial" w:hAnsi="Arial"/>
          <w:b/>
          <w:sz w:val="16"/>
        </w:rPr>
        <w:t>al</w:t>
      </w:r>
      <w:r>
        <w:rPr>
          <w:rFonts w:ascii="Arial" w:hAnsi="Arial"/>
          <w:b/>
          <w:spacing w:val="-3"/>
          <w:sz w:val="16"/>
        </w:rPr>
        <w:t xml:space="preserve"> </w:t>
      </w:r>
      <w:r>
        <w:rPr>
          <w:rFonts w:ascii="Arial" w:hAnsi="Arial"/>
          <w:b/>
          <w:sz w:val="16"/>
        </w:rPr>
        <w:t>României,</w:t>
      </w:r>
      <w:r>
        <w:rPr>
          <w:rFonts w:ascii="Arial" w:hAnsi="Arial"/>
          <w:b/>
          <w:spacing w:val="-3"/>
          <w:sz w:val="16"/>
        </w:rPr>
        <w:t xml:space="preserve"> </w:t>
      </w:r>
      <w:r>
        <w:rPr>
          <w:rFonts w:ascii="Arial" w:hAnsi="Arial"/>
          <w:b/>
          <w:sz w:val="16"/>
        </w:rPr>
        <w:t>Partea</w:t>
      </w:r>
      <w:r>
        <w:rPr>
          <w:rFonts w:ascii="Arial" w:hAnsi="Arial"/>
          <w:b/>
          <w:spacing w:val="-3"/>
          <w:sz w:val="16"/>
        </w:rPr>
        <w:t xml:space="preserve"> </w:t>
      </w:r>
      <w:r>
        <w:rPr>
          <w:rFonts w:ascii="Arial" w:hAnsi="Arial"/>
          <w:b/>
          <w:sz w:val="16"/>
        </w:rPr>
        <w:t>I,</w:t>
      </w:r>
      <w:r>
        <w:rPr>
          <w:rFonts w:ascii="Arial" w:hAnsi="Arial"/>
          <w:b/>
          <w:spacing w:val="-3"/>
          <w:sz w:val="16"/>
        </w:rPr>
        <w:t xml:space="preserve"> </w:t>
      </w:r>
      <w:r>
        <w:rPr>
          <w:rFonts w:ascii="Arial" w:hAnsi="Arial"/>
          <w:b/>
          <w:sz w:val="16"/>
        </w:rPr>
        <w:t>nr.</w:t>
      </w:r>
      <w:r>
        <w:rPr>
          <w:rFonts w:ascii="Arial" w:hAnsi="Arial"/>
          <w:b/>
          <w:spacing w:val="-4"/>
          <w:sz w:val="16"/>
        </w:rPr>
        <w:t xml:space="preserve"> </w:t>
      </w:r>
      <w:r>
        <w:rPr>
          <w:rFonts w:ascii="Arial" w:hAnsi="Arial"/>
          <w:b/>
          <w:sz w:val="16"/>
        </w:rPr>
        <w:t>622</w:t>
      </w:r>
      <w:r>
        <w:rPr>
          <w:rFonts w:ascii="Arial" w:hAnsi="Arial"/>
          <w:b/>
          <w:spacing w:val="-3"/>
          <w:sz w:val="16"/>
        </w:rPr>
        <w:t xml:space="preserve"> </w:t>
      </w:r>
      <w:r>
        <w:rPr>
          <w:rFonts w:ascii="Arial" w:hAnsi="Arial"/>
          <w:b/>
          <w:sz w:val="16"/>
        </w:rPr>
        <w:t>bis/1.VII.2024</w:t>
      </w:r>
      <w:r>
        <w:rPr>
          <w:rFonts w:ascii="Arial" w:hAnsi="Arial"/>
          <w:b/>
          <w:spacing w:val="-3"/>
          <w:sz w:val="16"/>
        </w:rPr>
        <w:t xml:space="preserve"> </w:t>
      </w:r>
      <w:r>
        <w:rPr>
          <w:rFonts w:ascii="Arial" w:hAnsi="Arial"/>
          <w:b/>
          <w:sz w:val="16"/>
        </w:rPr>
        <w:t>conține</w:t>
      </w:r>
      <w:r>
        <w:rPr>
          <w:rFonts w:ascii="Arial" w:hAnsi="Arial"/>
          <w:b/>
          <w:spacing w:val="-3"/>
          <w:sz w:val="16"/>
        </w:rPr>
        <w:t xml:space="preserve"> </w:t>
      </w:r>
      <w:r>
        <w:rPr>
          <w:rFonts w:ascii="Arial" w:hAnsi="Arial"/>
          <w:b/>
          <w:sz w:val="16"/>
        </w:rPr>
        <w:t>84</w:t>
      </w:r>
      <w:r>
        <w:rPr>
          <w:rFonts w:ascii="Arial" w:hAnsi="Arial"/>
          <w:b/>
          <w:spacing w:val="-3"/>
          <w:sz w:val="16"/>
        </w:rPr>
        <w:t xml:space="preserve"> </w:t>
      </w:r>
      <w:r>
        <w:rPr>
          <w:rFonts w:ascii="Arial" w:hAnsi="Arial"/>
          <w:b/>
          <w:sz w:val="16"/>
        </w:rPr>
        <w:t>de</w:t>
      </w:r>
      <w:r>
        <w:rPr>
          <w:rFonts w:ascii="Arial" w:hAnsi="Arial"/>
          <w:b/>
          <w:spacing w:val="-3"/>
          <w:sz w:val="16"/>
        </w:rPr>
        <w:t xml:space="preserve"> </w:t>
      </w:r>
      <w:r>
        <w:rPr>
          <w:rFonts w:ascii="Arial" w:hAnsi="Arial"/>
          <w:b/>
          <w:spacing w:val="-2"/>
          <w:sz w:val="16"/>
        </w:rPr>
        <w:t>pagini.</w:t>
      </w:r>
      <w:r>
        <w:rPr>
          <w:rFonts w:ascii="Arial" w:hAnsi="Arial"/>
          <w:b/>
          <w:sz w:val="16"/>
        </w:rPr>
        <w:tab/>
      </w:r>
      <w:r>
        <w:rPr>
          <w:rFonts w:ascii="Arial" w:hAnsi="Arial"/>
          <w:sz w:val="16"/>
        </w:rPr>
        <w:t>Prețul:</w:t>
      </w:r>
      <w:r>
        <w:rPr>
          <w:rFonts w:ascii="Arial" w:hAnsi="Arial"/>
          <w:spacing w:val="-3"/>
          <w:sz w:val="16"/>
        </w:rPr>
        <w:t xml:space="preserve"> </w:t>
      </w:r>
      <w:r>
        <w:rPr>
          <w:rFonts w:ascii="Arial" w:hAnsi="Arial"/>
          <w:sz w:val="16"/>
        </w:rPr>
        <w:t xml:space="preserve">84 </w:t>
      </w:r>
      <w:r>
        <w:rPr>
          <w:rFonts w:ascii="Arial" w:hAnsi="Arial"/>
          <w:spacing w:val="-5"/>
          <w:sz w:val="16"/>
        </w:rPr>
        <w:t>lei</w:t>
      </w:r>
      <w:r>
        <w:rPr>
          <w:rFonts w:ascii="Arial" w:hAnsi="Arial"/>
          <w:sz w:val="16"/>
        </w:rPr>
        <w:tab/>
      </w:r>
      <w:r>
        <w:rPr>
          <w:rFonts w:ascii="Arial" w:hAnsi="Arial"/>
          <w:b/>
          <w:sz w:val="16"/>
        </w:rPr>
        <w:t>ISSN</w:t>
      </w:r>
      <w:r>
        <w:rPr>
          <w:rFonts w:ascii="Arial" w:hAnsi="Arial"/>
          <w:b/>
          <w:spacing w:val="-8"/>
          <w:sz w:val="16"/>
        </w:rPr>
        <w:t xml:space="preserve"> </w:t>
      </w:r>
      <w:r>
        <w:rPr>
          <w:rFonts w:ascii="Arial" w:hAnsi="Arial"/>
          <w:sz w:val="20"/>
        </w:rPr>
        <w:t>1453—</w:t>
      </w:r>
      <w:r>
        <w:rPr>
          <w:rFonts w:ascii="Arial" w:hAnsi="Arial"/>
          <w:spacing w:val="-4"/>
          <w:sz w:val="20"/>
        </w:rPr>
        <w:t>4495</w:t>
      </w:r>
    </w:p>
    <w:p w14:paraId="2E8A3197" w14:textId="77777777" w:rsidR="0091797E" w:rsidRDefault="00000000">
      <w:pPr>
        <w:spacing w:line="229" w:lineRule="exact"/>
        <w:ind w:left="100"/>
        <w:rPr>
          <w:rFonts w:ascii="Arial" w:hAnsi="Arial"/>
          <w:b/>
          <w:sz w:val="20"/>
        </w:rPr>
      </w:pPr>
      <w:r>
        <w:rPr>
          <w:rFonts w:ascii="Arial" w:hAnsi="Arial"/>
          <w:b/>
          <w:sz w:val="20"/>
        </w:rPr>
        <w:t>Acest</w:t>
      </w:r>
      <w:r>
        <w:rPr>
          <w:rFonts w:ascii="Arial" w:hAnsi="Arial"/>
          <w:b/>
          <w:spacing w:val="-1"/>
          <w:sz w:val="20"/>
        </w:rPr>
        <w:t xml:space="preserve"> </w:t>
      </w:r>
      <w:r>
        <w:rPr>
          <w:rFonts w:ascii="Arial" w:hAnsi="Arial"/>
          <w:b/>
          <w:sz w:val="20"/>
        </w:rPr>
        <w:t>număr</w:t>
      </w:r>
      <w:r>
        <w:rPr>
          <w:rFonts w:ascii="Arial" w:hAnsi="Arial"/>
          <w:b/>
          <w:spacing w:val="-1"/>
          <w:sz w:val="20"/>
        </w:rPr>
        <w:t xml:space="preserve"> </w:t>
      </w:r>
      <w:r>
        <w:rPr>
          <w:rFonts w:ascii="Arial" w:hAnsi="Arial"/>
          <w:b/>
          <w:sz w:val="20"/>
        </w:rPr>
        <w:t>al Monitorului</w:t>
      </w:r>
      <w:r>
        <w:rPr>
          <w:rFonts w:ascii="Arial" w:hAnsi="Arial"/>
          <w:b/>
          <w:spacing w:val="-1"/>
          <w:sz w:val="20"/>
        </w:rPr>
        <w:t xml:space="preserve"> </w:t>
      </w:r>
      <w:r>
        <w:rPr>
          <w:rFonts w:ascii="Arial" w:hAnsi="Arial"/>
          <w:b/>
          <w:sz w:val="20"/>
        </w:rPr>
        <w:t>Oficial</w:t>
      </w:r>
      <w:r>
        <w:rPr>
          <w:rFonts w:ascii="Arial" w:hAnsi="Arial"/>
          <w:b/>
          <w:spacing w:val="-1"/>
          <w:sz w:val="20"/>
        </w:rPr>
        <w:t xml:space="preserve"> </w:t>
      </w:r>
      <w:r>
        <w:rPr>
          <w:rFonts w:ascii="Arial" w:hAnsi="Arial"/>
          <w:b/>
          <w:sz w:val="20"/>
        </w:rPr>
        <w:t>al României</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fost tipărit</w:t>
      </w:r>
      <w:r>
        <w:rPr>
          <w:rFonts w:ascii="Arial" w:hAnsi="Arial"/>
          <w:b/>
          <w:spacing w:val="-1"/>
          <w:sz w:val="20"/>
        </w:rPr>
        <w:t xml:space="preserve"> </w:t>
      </w:r>
      <w:r>
        <w:rPr>
          <w:rFonts w:ascii="Arial" w:hAnsi="Arial"/>
          <w:b/>
          <w:sz w:val="20"/>
        </w:rPr>
        <w:t>în</w:t>
      </w:r>
      <w:r>
        <w:rPr>
          <w:rFonts w:ascii="Arial" w:hAnsi="Arial"/>
          <w:b/>
          <w:spacing w:val="-1"/>
          <w:sz w:val="20"/>
        </w:rPr>
        <w:t xml:space="preserve"> </w:t>
      </w:r>
      <w:r>
        <w:rPr>
          <w:rFonts w:ascii="Arial" w:hAnsi="Arial"/>
          <w:b/>
          <w:sz w:val="20"/>
        </w:rPr>
        <w:t xml:space="preserve">afara </w:t>
      </w:r>
      <w:r>
        <w:rPr>
          <w:rFonts w:ascii="Arial" w:hAnsi="Arial"/>
          <w:b/>
          <w:spacing w:val="-2"/>
          <w:sz w:val="20"/>
        </w:rPr>
        <w:t>abonamentului.</w:t>
      </w:r>
    </w:p>
    <w:sectPr w:rsidR="0091797E">
      <w:type w:val="continuous"/>
      <w:pgSz w:w="11900" w:h="16840"/>
      <w:pgMar w:top="880" w:right="180" w:bottom="280" w:left="1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75506" w14:textId="77777777" w:rsidR="00C73EBB" w:rsidRDefault="00C73EBB">
      <w:r>
        <w:separator/>
      </w:r>
    </w:p>
  </w:endnote>
  <w:endnote w:type="continuationSeparator" w:id="0">
    <w:p w14:paraId="23A1C2DA" w14:textId="77777777" w:rsidR="00C73EBB" w:rsidRDefault="00C73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Bold">
    <w:altName w:val="Arial Narrow Bold"/>
    <w:panose1 w:val="020B0706020202030204"/>
    <w:charset w:val="00"/>
    <w:family w:val="auto"/>
    <w:pitch w:val="default"/>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DA8CC"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87808" behindDoc="1" locked="0" layoutInCell="1" allowOverlap="1" wp14:anchorId="0C421A9A" wp14:editId="5F032E1B">
              <wp:simplePos x="0" y="0"/>
              <wp:positionH relativeFrom="page">
                <wp:posOffset>538670</wp:posOffset>
              </wp:positionH>
              <wp:positionV relativeFrom="page">
                <wp:posOffset>9638195</wp:posOffset>
              </wp:positionV>
              <wp:extent cx="313055" cy="66421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0" name="Image 30"/>
                        <pic:cNvPicPr/>
                      </pic:nvPicPr>
                      <pic:blipFill>
                        <a:blip r:embed="rId1" cstate="print"/>
                        <a:stretch>
                          <a:fillRect/>
                        </a:stretch>
                      </pic:blipFill>
                      <pic:spPr>
                        <a:xfrm>
                          <a:off x="0" y="117944"/>
                          <a:ext cx="137274" cy="373917"/>
                        </a:xfrm>
                        <a:prstGeom prst="rect">
                          <a:avLst/>
                        </a:prstGeom>
                      </pic:spPr>
                    </pic:pic>
                    <wps:wsp>
                      <wps:cNvPr id="31" name="Graphic 31"/>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E6A511" id="Group 29" o:spid="_x0000_s1026" style="position:absolute;margin-left:42.4pt;margin-top:758.9pt;width:24.65pt;height:52.3pt;z-index:-17628672;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">
                <v:imagedata r:id="rId2" o:title=""/>
              </v:shape>
              <v:shape id="Graphic 31"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" path="m312508,l,,,664121r312508,l312508,xe" stroked="f">
                <v:path arrowok="t"/>
              </v:shape>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4A5A5" w14:textId="77777777" w:rsidR="0091797E" w:rsidRDefault="0091797E">
    <w:pPr>
      <w:pStyle w:val="BodyText"/>
      <w:spacing w:before="0" w:line="14" w:lineRule="auto"/>
      <w:ind w:left="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9C264"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08288" behindDoc="1" locked="0" layoutInCell="1" allowOverlap="1" wp14:anchorId="4A974968" wp14:editId="28E7F466">
              <wp:simplePos x="0" y="0"/>
              <wp:positionH relativeFrom="page">
                <wp:posOffset>538670</wp:posOffset>
              </wp:positionH>
              <wp:positionV relativeFrom="page">
                <wp:posOffset>9638195</wp:posOffset>
              </wp:positionV>
              <wp:extent cx="313055" cy="66421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20" name="Image 120"/>
                        <pic:cNvPicPr/>
                      </pic:nvPicPr>
                      <pic:blipFill>
                        <a:blip r:embed="rId1" cstate="print"/>
                        <a:stretch>
                          <a:fillRect/>
                        </a:stretch>
                      </pic:blipFill>
                      <pic:spPr>
                        <a:xfrm>
                          <a:off x="0" y="117944"/>
                          <a:ext cx="137274" cy="373917"/>
                        </a:xfrm>
                        <a:prstGeom prst="rect">
                          <a:avLst/>
                        </a:prstGeom>
                      </pic:spPr>
                    </pic:pic>
                    <wps:wsp>
                      <wps:cNvPr id="121" name="Graphic 121"/>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E0B065" id="Group 119" o:spid="_x0000_s1026" style="position:absolute;margin-left:42.4pt;margin-top:758.9pt;width:24.65pt;height:52.3pt;z-index:-17608192;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">
                <v:imagedata r:id="rId2" o:title=""/>
              </v:shape>
              <v:shape id="Graphic 121"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" path="m312508,l,,,664121r312508,l312508,xe" stroked="f">
                <v:path arrowok="t"/>
              </v:shape>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05894"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08800" behindDoc="1" locked="0" layoutInCell="1" allowOverlap="1" wp14:anchorId="6597A9D2" wp14:editId="065AC30C">
              <wp:simplePos x="0" y="0"/>
              <wp:positionH relativeFrom="page">
                <wp:posOffset>538670</wp:posOffset>
              </wp:positionH>
              <wp:positionV relativeFrom="page">
                <wp:posOffset>9638195</wp:posOffset>
              </wp:positionV>
              <wp:extent cx="313055" cy="66421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23" name="Image 123"/>
                        <pic:cNvPicPr/>
                      </pic:nvPicPr>
                      <pic:blipFill>
                        <a:blip r:embed="rId1" cstate="print"/>
                        <a:stretch>
                          <a:fillRect/>
                        </a:stretch>
                      </pic:blipFill>
                      <pic:spPr>
                        <a:xfrm>
                          <a:off x="0" y="117944"/>
                          <a:ext cx="137274" cy="373917"/>
                        </a:xfrm>
                        <a:prstGeom prst="rect">
                          <a:avLst/>
                        </a:prstGeom>
                      </pic:spPr>
                    </pic:pic>
                    <wps:wsp>
                      <wps:cNvPr id="124" name="Graphic 124"/>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3535E4" id="Group 122" o:spid="_x0000_s1026" style="position:absolute;margin-left:42.4pt;margin-top:758.9pt;width:24.65pt;height:52.3pt;z-index:-17607680;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">
                <v:imagedata r:id="rId2" o:title=""/>
              </v:shape>
              <v:shape id="Graphic 124"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" path="m312508,l,,,664121r312508,l312508,xe" stroked="f">
                <v:path arrowok="t"/>
              </v:shape>
              <w10:wrap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FB105" w14:textId="77777777" w:rsidR="0091797E" w:rsidRDefault="0091797E">
    <w:pPr>
      <w:pStyle w:val="BodyText"/>
      <w:spacing w:before="0" w:line="14" w:lineRule="auto"/>
      <w:ind w:left="0"/>
      <w:jc w:val="left"/>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F00CF"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15456" behindDoc="1" locked="0" layoutInCell="1" allowOverlap="1" wp14:anchorId="46E27117" wp14:editId="78196ACD">
              <wp:simplePos x="0" y="0"/>
              <wp:positionH relativeFrom="page">
                <wp:posOffset>538670</wp:posOffset>
              </wp:positionH>
              <wp:positionV relativeFrom="page">
                <wp:posOffset>9638195</wp:posOffset>
              </wp:positionV>
              <wp:extent cx="313055" cy="66421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49" name="Image 149"/>
                        <pic:cNvPicPr/>
                      </pic:nvPicPr>
                      <pic:blipFill>
                        <a:blip r:embed="rId1" cstate="print"/>
                        <a:stretch>
                          <a:fillRect/>
                        </a:stretch>
                      </pic:blipFill>
                      <pic:spPr>
                        <a:xfrm>
                          <a:off x="0" y="117944"/>
                          <a:ext cx="137274" cy="373917"/>
                        </a:xfrm>
                        <a:prstGeom prst="rect">
                          <a:avLst/>
                        </a:prstGeom>
                      </pic:spPr>
                    </pic:pic>
                    <wps:wsp>
                      <wps:cNvPr id="150" name="Graphic 150"/>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DBA7DE2" id="Group 148" o:spid="_x0000_s1026" style="position:absolute;margin-left:42.4pt;margin-top:758.9pt;width:24.65pt;height:52.3pt;z-index:-17601024;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9"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">
                <v:imagedata r:id="rId2" o:title=""/>
              </v:shape>
              <v:shape id="Graphic 150"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" path="m312508,l,,,664121r312508,l312508,xe" stroked="f">
                <v:path arrowok="t"/>
              </v:shape>
              <w10:wrap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42171" w14:textId="77777777" w:rsidR="0091797E" w:rsidRDefault="0091797E">
    <w:pPr>
      <w:pStyle w:val="BodyText"/>
      <w:spacing w:before="0" w:line="14" w:lineRule="auto"/>
      <w:ind w:left="0"/>
      <w:jc w:val="left"/>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0B0EF"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19040" behindDoc="1" locked="0" layoutInCell="1" allowOverlap="1" wp14:anchorId="61D69E5C" wp14:editId="01861088">
              <wp:simplePos x="0" y="0"/>
              <wp:positionH relativeFrom="page">
                <wp:posOffset>538670</wp:posOffset>
              </wp:positionH>
              <wp:positionV relativeFrom="page">
                <wp:posOffset>9638195</wp:posOffset>
              </wp:positionV>
              <wp:extent cx="313055" cy="66421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65" name="Image 165"/>
                        <pic:cNvPicPr/>
                      </pic:nvPicPr>
                      <pic:blipFill>
                        <a:blip r:embed="rId1" cstate="print"/>
                        <a:stretch>
                          <a:fillRect/>
                        </a:stretch>
                      </pic:blipFill>
                      <pic:spPr>
                        <a:xfrm>
                          <a:off x="0" y="117944"/>
                          <a:ext cx="137274" cy="373917"/>
                        </a:xfrm>
                        <a:prstGeom prst="rect">
                          <a:avLst/>
                        </a:prstGeom>
                      </pic:spPr>
                    </pic:pic>
                    <wps:wsp>
                      <wps:cNvPr id="166" name="Graphic 166"/>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ADD560" id="Group 164" o:spid="_x0000_s1026" style="position:absolute;margin-left:42.4pt;margin-top:758.9pt;width:24.65pt;height:52.3pt;z-index:-17597440;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">
                <v:imagedata r:id="rId2" o:title=""/>
              </v:shape>
              <v:shape id="Graphic 166"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" path="m312508,l,,,664121r312508,l312508,xe" stroked="f">
                <v:path arrowok="t"/>
              </v:shape>
              <w10:wrap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3BAD9" w14:textId="77777777" w:rsidR="0091797E" w:rsidRDefault="0091797E">
    <w:pPr>
      <w:pStyle w:val="BodyText"/>
      <w:spacing w:before="0" w:line="14" w:lineRule="auto"/>
      <w:ind w:left="0"/>
      <w:jc w:val="left"/>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6958E"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22624" behindDoc="1" locked="0" layoutInCell="1" allowOverlap="1" wp14:anchorId="6C97F1B9" wp14:editId="1C214630">
              <wp:simplePos x="0" y="0"/>
              <wp:positionH relativeFrom="page">
                <wp:posOffset>538670</wp:posOffset>
              </wp:positionH>
              <wp:positionV relativeFrom="page">
                <wp:posOffset>9638195</wp:posOffset>
              </wp:positionV>
              <wp:extent cx="313055" cy="66421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81" name="Image 181"/>
                        <pic:cNvPicPr/>
                      </pic:nvPicPr>
                      <pic:blipFill>
                        <a:blip r:embed="rId1" cstate="print"/>
                        <a:stretch>
                          <a:fillRect/>
                        </a:stretch>
                      </pic:blipFill>
                      <pic:spPr>
                        <a:xfrm>
                          <a:off x="0" y="117944"/>
                          <a:ext cx="137274" cy="373917"/>
                        </a:xfrm>
                        <a:prstGeom prst="rect">
                          <a:avLst/>
                        </a:prstGeom>
                      </pic:spPr>
                    </pic:pic>
                    <wps:wsp>
                      <wps:cNvPr id="182" name="Graphic 182"/>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0DDB6F" id="Group 180" o:spid="_x0000_s1026" style="position:absolute;margin-left:42.4pt;margin-top:758.9pt;width:24.65pt;height:52.3pt;z-index:-17593856;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1"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">
                <v:imagedata r:id="rId2" o:title=""/>
              </v:shape>
              <v:shape id="Graphic 182"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" path="m312508,l,,,664121r312508,l312508,xe" stroked="f">
                <v:path arrowok="t"/>
              </v:shape>
              <w10:wrap anchorx="page"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16398" w14:textId="77777777" w:rsidR="0091797E" w:rsidRDefault="0091797E">
    <w:pPr>
      <w:pStyle w:val="BodyText"/>
      <w:spacing w:before="0" w:line="14" w:lineRule="auto"/>
      <w:ind w:left="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D2322" w14:textId="77777777" w:rsidR="0091797E" w:rsidRDefault="0091797E">
    <w:pPr>
      <w:pStyle w:val="BodyText"/>
      <w:spacing w:before="0" w:line="14" w:lineRule="auto"/>
      <w:ind w:left="0"/>
      <w:jc w:val="left"/>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F1ABC"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26208" behindDoc="1" locked="0" layoutInCell="1" allowOverlap="1" wp14:anchorId="41FF56FE" wp14:editId="7BB922F0">
              <wp:simplePos x="0" y="0"/>
              <wp:positionH relativeFrom="page">
                <wp:posOffset>538670</wp:posOffset>
              </wp:positionH>
              <wp:positionV relativeFrom="page">
                <wp:posOffset>9638195</wp:posOffset>
              </wp:positionV>
              <wp:extent cx="313055" cy="66421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97" name="Image 197"/>
                        <pic:cNvPicPr/>
                      </pic:nvPicPr>
                      <pic:blipFill>
                        <a:blip r:embed="rId1" cstate="print"/>
                        <a:stretch>
                          <a:fillRect/>
                        </a:stretch>
                      </pic:blipFill>
                      <pic:spPr>
                        <a:xfrm>
                          <a:off x="0" y="117944"/>
                          <a:ext cx="137274" cy="373917"/>
                        </a:xfrm>
                        <a:prstGeom prst="rect">
                          <a:avLst/>
                        </a:prstGeom>
                      </pic:spPr>
                    </pic:pic>
                    <wps:wsp>
                      <wps:cNvPr id="198" name="Graphic 198"/>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1619E2" id="Group 196" o:spid="_x0000_s1026" style="position:absolute;margin-left:42.4pt;margin-top:758.9pt;width:24.65pt;height:52.3pt;z-index:-17590272;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7"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">
                <v:imagedata r:id="rId2" o:title=""/>
              </v:shape>
              <v:shape id="Graphic 198"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" path="m312508,l,,,664121r312508,l312508,xe" stroked="f">
                <v:path arrowok="t"/>
              </v:shape>
              <w10:wrap anchorx="page" anchory="pag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E1B58" w14:textId="77777777" w:rsidR="0091797E" w:rsidRDefault="0091797E">
    <w:pPr>
      <w:pStyle w:val="BodyText"/>
      <w:spacing w:before="0" w:line="14" w:lineRule="auto"/>
      <w:ind w:left="0"/>
      <w:jc w:val="left"/>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DA099"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29792" behindDoc="1" locked="0" layoutInCell="1" allowOverlap="1" wp14:anchorId="2EC84B30" wp14:editId="54F9324C">
              <wp:simplePos x="0" y="0"/>
              <wp:positionH relativeFrom="page">
                <wp:posOffset>538670</wp:posOffset>
              </wp:positionH>
              <wp:positionV relativeFrom="page">
                <wp:posOffset>9638195</wp:posOffset>
              </wp:positionV>
              <wp:extent cx="313055" cy="66421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13" name="Image 213"/>
                        <pic:cNvPicPr/>
                      </pic:nvPicPr>
                      <pic:blipFill>
                        <a:blip r:embed="rId1" cstate="print"/>
                        <a:stretch>
                          <a:fillRect/>
                        </a:stretch>
                      </pic:blipFill>
                      <pic:spPr>
                        <a:xfrm>
                          <a:off x="0" y="117944"/>
                          <a:ext cx="137274" cy="373917"/>
                        </a:xfrm>
                        <a:prstGeom prst="rect">
                          <a:avLst/>
                        </a:prstGeom>
                      </pic:spPr>
                    </pic:pic>
                    <wps:wsp>
                      <wps:cNvPr id="214" name="Graphic 214"/>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60A88C" id="Group 212" o:spid="_x0000_s1026" style="position:absolute;margin-left:42.4pt;margin-top:758.9pt;width:24.65pt;height:52.3pt;z-index:-17586688;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3"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">
                <v:imagedata r:id="rId2" o:title=""/>
              </v:shape>
              <v:shape id="Graphic 214"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" path="m312508,l,,,664121r312508,l312508,xe" stroked="f">
                <v:path arrowok="t"/>
              </v:shape>
              <w10:wrap anchorx="page" anchory="pag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10F24"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30304" behindDoc="1" locked="0" layoutInCell="1" allowOverlap="1" wp14:anchorId="770B80D9" wp14:editId="0F5AEC9C">
              <wp:simplePos x="0" y="0"/>
              <wp:positionH relativeFrom="page">
                <wp:posOffset>538670</wp:posOffset>
              </wp:positionH>
              <wp:positionV relativeFrom="page">
                <wp:posOffset>9638195</wp:posOffset>
              </wp:positionV>
              <wp:extent cx="313055" cy="66421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16" name="Image 216"/>
                        <pic:cNvPicPr/>
                      </pic:nvPicPr>
                      <pic:blipFill>
                        <a:blip r:embed="rId1" cstate="print"/>
                        <a:stretch>
                          <a:fillRect/>
                        </a:stretch>
                      </pic:blipFill>
                      <pic:spPr>
                        <a:xfrm>
                          <a:off x="0" y="117944"/>
                          <a:ext cx="137274" cy="373917"/>
                        </a:xfrm>
                        <a:prstGeom prst="rect">
                          <a:avLst/>
                        </a:prstGeom>
                      </pic:spPr>
                    </pic:pic>
                    <wps:wsp>
                      <wps:cNvPr id="217" name="Graphic 217"/>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AF7D0F" id="Group 215" o:spid="_x0000_s1026" style="position:absolute;margin-left:42.4pt;margin-top:758.9pt;width:24.65pt;height:52.3pt;z-index:-17586176;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6"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">
                <v:imagedata r:id="rId2" o:title=""/>
              </v:shape>
              <v:shape id="Graphic 217"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" path="m312508,l,,,664121r312508,l312508,xe" stroked="f">
                <v:path arrowok="t"/>
              </v:shape>
              <w10:wrap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39A31" w14:textId="77777777" w:rsidR="0091797E" w:rsidRDefault="0091797E">
    <w:pPr>
      <w:pStyle w:val="BodyText"/>
      <w:spacing w:before="0" w:line="14" w:lineRule="auto"/>
      <w:ind w:left="0"/>
      <w:jc w:val="left"/>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C9656" w14:textId="77777777" w:rsidR="0091797E" w:rsidRDefault="0091797E">
    <w:pPr>
      <w:pStyle w:val="BodyText"/>
      <w:spacing w:before="0" w:line="14" w:lineRule="auto"/>
      <w:ind w:left="0"/>
      <w:jc w:val="left"/>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936CA"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40032" behindDoc="1" locked="0" layoutInCell="1" allowOverlap="1" wp14:anchorId="3CCEDD4F" wp14:editId="670D04B3">
              <wp:simplePos x="0" y="0"/>
              <wp:positionH relativeFrom="page">
                <wp:posOffset>538670</wp:posOffset>
              </wp:positionH>
              <wp:positionV relativeFrom="page">
                <wp:posOffset>9638195</wp:posOffset>
              </wp:positionV>
              <wp:extent cx="313055" cy="66421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55" name="Image 255"/>
                        <pic:cNvPicPr/>
                      </pic:nvPicPr>
                      <pic:blipFill>
                        <a:blip r:embed="rId1" cstate="print"/>
                        <a:stretch>
                          <a:fillRect/>
                        </a:stretch>
                      </pic:blipFill>
                      <pic:spPr>
                        <a:xfrm>
                          <a:off x="0" y="117944"/>
                          <a:ext cx="137274" cy="373917"/>
                        </a:xfrm>
                        <a:prstGeom prst="rect">
                          <a:avLst/>
                        </a:prstGeom>
                      </pic:spPr>
                    </pic:pic>
                    <wps:wsp>
                      <wps:cNvPr id="256" name="Graphic 256"/>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3FDCA0" id="Group 254" o:spid="_x0000_s1026" style="position:absolute;margin-left:42.4pt;margin-top:758.9pt;width:24.65pt;height:52.3pt;z-index:-17576448;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5"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">
                <v:imagedata r:id="rId2" o:title=""/>
              </v:shape>
              <v:shape id="Graphic 256"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" path="m312508,l,,,664121r312508,l312508,xe" stroked="f">
                <v:path arrowok="t"/>
              </v:shape>
              <w10:wrap anchorx="page" anchory="page"/>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5B9BE"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40544" behindDoc="1" locked="0" layoutInCell="1" allowOverlap="1" wp14:anchorId="797A4188" wp14:editId="6230FDEF">
              <wp:simplePos x="0" y="0"/>
              <wp:positionH relativeFrom="page">
                <wp:posOffset>538670</wp:posOffset>
              </wp:positionH>
              <wp:positionV relativeFrom="page">
                <wp:posOffset>9638195</wp:posOffset>
              </wp:positionV>
              <wp:extent cx="313055" cy="66421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58" name="Image 258"/>
                        <pic:cNvPicPr/>
                      </pic:nvPicPr>
                      <pic:blipFill>
                        <a:blip r:embed="rId1" cstate="print"/>
                        <a:stretch>
                          <a:fillRect/>
                        </a:stretch>
                      </pic:blipFill>
                      <pic:spPr>
                        <a:xfrm>
                          <a:off x="0" y="117944"/>
                          <a:ext cx="137274" cy="373917"/>
                        </a:xfrm>
                        <a:prstGeom prst="rect">
                          <a:avLst/>
                        </a:prstGeom>
                      </pic:spPr>
                    </pic:pic>
                    <wps:wsp>
                      <wps:cNvPr id="259" name="Graphic 259"/>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852BB5" id="Group 257" o:spid="_x0000_s1026" style="position:absolute;margin-left:42.4pt;margin-top:758.9pt;width:24.65pt;height:52.3pt;z-index:-17575936;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8"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">
                <v:imagedata r:id="rId2" o:title=""/>
              </v:shape>
              <v:shape id="Graphic 259"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" path="m312508,l,,,664121r312508,l312508,xe" stroked="f">
                <v:path arrowok="t"/>
              </v:shape>
              <w10:wrap anchorx="page" anchory="page"/>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A152A"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44128" behindDoc="1" locked="0" layoutInCell="1" allowOverlap="1" wp14:anchorId="2658FE9B" wp14:editId="3F2C53B4">
              <wp:simplePos x="0" y="0"/>
              <wp:positionH relativeFrom="page">
                <wp:posOffset>538670</wp:posOffset>
              </wp:positionH>
              <wp:positionV relativeFrom="page">
                <wp:posOffset>9638195</wp:posOffset>
              </wp:positionV>
              <wp:extent cx="313055" cy="66421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71" name="Image 271"/>
                        <pic:cNvPicPr/>
                      </pic:nvPicPr>
                      <pic:blipFill>
                        <a:blip r:embed="rId1" cstate="print"/>
                        <a:stretch>
                          <a:fillRect/>
                        </a:stretch>
                      </pic:blipFill>
                      <pic:spPr>
                        <a:xfrm>
                          <a:off x="0" y="117944"/>
                          <a:ext cx="137274" cy="373917"/>
                        </a:xfrm>
                        <a:prstGeom prst="rect">
                          <a:avLst/>
                        </a:prstGeom>
                      </pic:spPr>
                    </pic:pic>
                    <wps:wsp>
                      <wps:cNvPr id="272" name="Graphic 272"/>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76DAA2" id="Group 270" o:spid="_x0000_s1026" style="position:absolute;margin-left:42.4pt;margin-top:758.9pt;width:24.65pt;height:52.3pt;z-index:-17572352;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1"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">
                <v:imagedata r:id="rId2" o:title=""/>
              </v:shape>
              <v:shape id="Graphic 272"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" path="m312508,l,,,664121r312508,l312508,xe" stroked="f">
                <v:path arrowok="t"/>
              </v:shape>
              <w10:wrap anchorx="page" anchory="page"/>
            </v:group>
          </w:pict>
        </mc:Fallback>
      </mc:AlternateContent>
    </w:r>
    <w:r>
      <w:rPr>
        <w:noProof/>
      </w:rPr>
      <mc:AlternateContent>
        <mc:Choice Requires="wps">
          <w:drawing>
            <wp:anchor distT="0" distB="0" distL="0" distR="0" simplePos="0" relativeHeight="485744640" behindDoc="1" locked="0" layoutInCell="1" allowOverlap="1" wp14:anchorId="2294009A" wp14:editId="22E7D01D">
              <wp:simplePos x="0" y="0"/>
              <wp:positionH relativeFrom="page">
                <wp:posOffset>1115713</wp:posOffset>
              </wp:positionH>
              <wp:positionV relativeFrom="page">
                <wp:posOffset>9000642</wp:posOffset>
              </wp:positionV>
              <wp:extent cx="5552440" cy="57277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2440" cy="572770"/>
                      </a:xfrm>
                      <a:prstGeom prst="rect">
                        <a:avLst/>
                      </a:prstGeom>
                    </wps:spPr>
                    <wps:txbx>
                      <w:txbxContent>
                        <w:p w14:paraId="26FA9DEF" w14:textId="77777777" w:rsidR="0091797E" w:rsidRDefault="00000000">
                          <w:pPr>
                            <w:pStyle w:val="BodyText"/>
                            <w:spacing w:before="20" w:line="276" w:lineRule="auto"/>
                            <w:ind w:left="20" w:right="18"/>
                          </w:pPr>
                          <w:r>
                            <w:t>Oficiului</w:t>
                          </w:r>
                          <w:r>
                            <w:rPr>
                              <w:spacing w:val="-5"/>
                            </w:rPr>
                            <w:t xml:space="preserve"> </w:t>
                          </w:r>
                          <w:proofErr w:type="spellStart"/>
                          <w:r>
                            <w:t>Naţional</w:t>
                          </w:r>
                          <w:proofErr w:type="spellEnd"/>
                          <w:r>
                            <w:rPr>
                              <w:spacing w:val="-5"/>
                            </w:rPr>
                            <w:t xml:space="preserve"> </w:t>
                          </w:r>
                          <w:r>
                            <w:t>al</w:t>
                          </w:r>
                          <w:r>
                            <w:rPr>
                              <w:spacing w:val="-5"/>
                            </w:rPr>
                            <w:t xml:space="preserve"> </w:t>
                          </w:r>
                          <w:r>
                            <w:t>Registrului</w:t>
                          </w:r>
                          <w:r>
                            <w:rPr>
                              <w:spacing w:val="-5"/>
                            </w:rPr>
                            <w:t xml:space="preserve"> </w:t>
                          </w:r>
                          <w:proofErr w:type="spellStart"/>
                          <w:r>
                            <w:t>Comerţului</w:t>
                          </w:r>
                          <w:proofErr w:type="spellEnd"/>
                          <w:r>
                            <w:rPr>
                              <w:spacing w:val="-5"/>
                            </w:rPr>
                            <w:t xml:space="preserve"> </w:t>
                          </w:r>
                          <w:r>
                            <w:t>şi</w:t>
                          </w:r>
                          <w:r>
                            <w:rPr>
                              <w:spacing w:val="-5"/>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4"/>
                            </w:rPr>
                            <w:t xml:space="preserve"> </w:t>
                          </w:r>
                          <w:r>
                            <w:t>lângă tribunale și al structurilor de cooperare naționale și europene, urmărind respectarea obligațiilor de ordin tehnic, etc;</w:t>
                          </w:r>
                        </w:p>
                      </w:txbxContent>
                    </wps:txbx>
                    <wps:bodyPr wrap="square" lIns="0" tIns="0" rIns="0" bIns="0" rtlCol="0">
                      <a:noAutofit/>
                    </wps:bodyPr>
                  </wps:wsp>
                </a:graphicData>
              </a:graphic>
            </wp:anchor>
          </w:drawing>
        </mc:Choice>
        <mc:Fallback>
          <w:pict>
            <v:shapetype w14:anchorId="2294009A" id="_x0000_t202" coordsize="21600,21600" o:spt="202" path="m,l,21600r21600,l21600,xe">
              <v:stroke joinstyle="miter"/>
              <v:path gradientshapeok="t" o:connecttype="rect"/>
            </v:shapetype>
            <v:shape id="Textbox 273" o:spid="_x0000_s1216" type="#_x0000_t202" style="position:absolute;margin-left:87.85pt;margin-top:708.7pt;width:437.2pt;height:45.1pt;z-index:-175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" filled="f" stroked="f">
              <v:textbox inset="0,0,0,0">
                <w:txbxContent>
                  <w:p w14:paraId="26FA9DEF" w14:textId="77777777" w:rsidR="0091797E" w:rsidRDefault="00000000">
                    <w:pPr>
                      <w:pStyle w:val="BodyText"/>
                      <w:spacing w:before="20" w:line="276" w:lineRule="auto"/>
                      <w:ind w:left="20" w:right="18"/>
                    </w:pPr>
                    <w:r>
                      <w:t>Oficiului</w:t>
                    </w:r>
                    <w:r>
                      <w:rPr>
                        <w:spacing w:val="-5"/>
                      </w:rPr>
                      <w:t xml:space="preserve"> </w:t>
                    </w:r>
                    <w:proofErr w:type="spellStart"/>
                    <w:r>
                      <w:t>Naţional</w:t>
                    </w:r>
                    <w:proofErr w:type="spellEnd"/>
                    <w:r>
                      <w:rPr>
                        <w:spacing w:val="-5"/>
                      </w:rPr>
                      <w:t xml:space="preserve"> </w:t>
                    </w:r>
                    <w:r>
                      <w:t>al</w:t>
                    </w:r>
                    <w:r>
                      <w:rPr>
                        <w:spacing w:val="-5"/>
                      </w:rPr>
                      <w:t xml:space="preserve"> </w:t>
                    </w:r>
                    <w:r>
                      <w:t>Registrului</w:t>
                    </w:r>
                    <w:r>
                      <w:rPr>
                        <w:spacing w:val="-5"/>
                      </w:rPr>
                      <w:t xml:space="preserve"> </w:t>
                    </w:r>
                    <w:r>
                      <w:t>Comerţului</w:t>
                    </w:r>
                    <w:r>
                      <w:rPr>
                        <w:spacing w:val="-5"/>
                      </w:rPr>
                      <w:t xml:space="preserve"> </w:t>
                    </w:r>
                    <w:r>
                      <w:t>şi</w:t>
                    </w:r>
                    <w:r>
                      <w:rPr>
                        <w:spacing w:val="-5"/>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4"/>
                      </w:rPr>
                      <w:t xml:space="preserve"> </w:t>
                    </w:r>
                    <w:r>
                      <w:t>lângă tribunale și al structurilor de cooperare naționale și europene, urmărind respectarea obligațiilor de ordin tehnic, etc;</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8744C" w14:textId="77777777" w:rsidR="0091797E" w:rsidRDefault="0091797E">
    <w:pPr>
      <w:pStyle w:val="BodyText"/>
      <w:spacing w:before="0" w:line="14" w:lineRule="auto"/>
      <w:ind w:left="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7AFCA"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91392" behindDoc="1" locked="0" layoutInCell="1" allowOverlap="1" wp14:anchorId="2DB419AE" wp14:editId="7149FC21">
              <wp:simplePos x="0" y="0"/>
              <wp:positionH relativeFrom="page">
                <wp:posOffset>538670</wp:posOffset>
              </wp:positionH>
              <wp:positionV relativeFrom="page">
                <wp:posOffset>9638195</wp:posOffset>
              </wp:positionV>
              <wp:extent cx="313055" cy="66421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46" name="Image 46"/>
                        <pic:cNvPicPr/>
                      </pic:nvPicPr>
                      <pic:blipFill>
                        <a:blip r:embed="rId1" cstate="print"/>
                        <a:stretch>
                          <a:fillRect/>
                        </a:stretch>
                      </pic:blipFill>
                      <pic:spPr>
                        <a:xfrm>
                          <a:off x="0" y="117944"/>
                          <a:ext cx="137274" cy="373917"/>
                        </a:xfrm>
                        <a:prstGeom prst="rect">
                          <a:avLst/>
                        </a:prstGeom>
                      </pic:spPr>
                    </pic:pic>
                    <wps:wsp>
                      <wps:cNvPr id="47" name="Graphic 47"/>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B3186F" id="Group 45" o:spid="_x0000_s1026" style="position:absolute;margin-left:42.4pt;margin-top:758.9pt;width:24.65pt;height:52.3pt;z-index:-17625088;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">
                <v:imagedata r:id="rId2" o:title=""/>
              </v:shape>
              <v:shape id="Graphic 47"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" path="m312508,l,,,664121r312508,l312508,xe" stroked="f">
                <v:path arrowok="t"/>
              </v:shape>
              <w10:wrap anchorx="page" anchory="page"/>
            </v:group>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A7E4B"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48224" behindDoc="1" locked="0" layoutInCell="1" allowOverlap="1" wp14:anchorId="3ED3A80D" wp14:editId="58E2E27F">
              <wp:simplePos x="0" y="0"/>
              <wp:positionH relativeFrom="page">
                <wp:posOffset>538670</wp:posOffset>
              </wp:positionH>
              <wp:positionV relativeFrom="page">
                <wp:posOffset>9638195</wp:posOffset>
              </wp:positionV>
              <wp:extent cx="313055" cy="66421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288" name="Image 288"/>
                        <pic:cNvPicPr/>
                      </pic:nvPicPr>
                      <pic:blipFill>
                        <a:blip r:embed="rId1" cstate="print"/>
                        <a:stretch>
                          <a:fillRect/>
                        </a:stretch>
                      </pic:blipFill>
                      <pic:spPr>
                        <a:xfrm>
                          <a:off x="0" y="117944"/>
                          <a:ext cx="137274" cy="373917"/>
                        </a:xfrm>
                        <a:prstGeom prst="rect">
                          <a:avLst/>
                        </a:prstGeom>
                      </pic:spPr>
                    </pic:pic>
                    <wps:wsp>
                      <wps:cNvPr id="289" name="Graphic 289"/>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580FA2" id="Group 287" o:spid="_x0000_s1026" style="position:absolute;margin-left:42.4pt;margin-top:758.9pt;width:24.65pt;height:52.3pt;z-index:-17568256;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8"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">
                <v:imagedata r:id="rId2" o:title=""/>
              </v:shape>
              <v:shape id="Graphic 289"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" path="m312508,l,,,664121r312508,l312508,xe" stroked="f">
                <v:path arrowok="t"/>
              </v:shape>
              <w10:wrap anchorx="page" anchory="page"/>
            </v:group>
          </w:pict>
        </mc:Fallback>
      </mc:AlternateContent>
    </w:r>
    <w:r>
      <w:rPr>
        <w:noProof/>
      </w:rPr>
      <mc:AlternateContent>
        <mc:Choice Requires="wps">
          <w:drawing>
            <wp:anchor distT="0" distB="0" distL="0" distR="0" simplePos="0" relativeHeight="485748736" behindDoc="1" locked="0" layoutInCell="1" allowOverlap="1" wp14:anchorId="131811EF" wp14:editId="1D74B19A">
              <wp:simplePos x="0" y="0"/>
              <wp:positionH relativeFrom="page">
                <wp:posOffset>1115992</wp:posOffset>
              </wp:positionH>
              <wp:positionV relativeFrom="page">
                <wp:posOffset>9000265</wp:posOffset>
              </wp:positionV>
              <wp:extent cx="5552440" cy="57277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2440" cy="572770"/>
                      </a:xfrm>
                      <a:prstGeom prst="rect">
                        <a:avLst/>
                      </a:prstGeom>
                    </wps:spPr>
                    <wps:txbx>
                      <w:txbxContent>
                        <w:p w14:paraId="29CBE8D1" w14:textId="77777777" w:rsidR="0091797E" w:rsidRDefault="00000000">
                          <w:pPr>
                            <w:pStyle w:val="BodyText"/>
                            <w:spacing w:before="20" w:line="276" w:lineRule="auto"/>
                            <w:ind w:left="20" w:right="18"/>
                          </w:pPr>
                          <w:r>
                            <w:t>Oficiului</w:t>
                          </w:r>
                          <w:r>
                            <w:rPr>
                              <w:spacing w:val="-5"/>
                            </w:rPr>
                            <w:t xml:space="preserve"> </w:t>
                          </w:r>
                          <w:proofErr w:type="spellStart"/>
                          <w:r>
                            <w:t>Naţional</w:t>
                          </w:r>
                          <w:proofErr w:type="spellEnd"/>
                          <w:r>
                            <w:rPr>
                              <w:spacing w:val="-5"/>
                            </w:rPr>
                            <w:t xml:space="preserve"> </w:t>
                          </w:r>
                          <w:r>
                            <w:t>al</w:t>
                          </w:r>
                          <w:r>
                            <w:rPr>
                              <w:spacing w:val="-5"/>
                            </w:rPr>
                            <w:t xml:space="preserve"> </w:t>
                          </w:r>
                          <w:r>
                            <w:t>Registrului</w:t>
                          </w:r>
                          <w:r>
                            <w:rPr>
                              <w:spacing w:val="-5"/>
                            </w:rPr>
                            <w:t xml:space="preserve"> </w:t>
                          </w:r>
                          <w:proofErr w:type="spellStart"/>
                          <w:r>
                            <w:t>Comerţului</w:t>
                          </w:r>
                          <w:proofErr w:type="spellEnd"/>
                          <w:r>
                            <w:rPr>
                              <w:spacing w:val="-5"/>
                            </w:rPr>
                            <w:t xml:space="preserve"> </w:t>
                          </w:r>
                          <w:r>
                            <w:t>şi</w:t>
                          </w:r>
                          <w:r>
                            <w:rPr>
                              <w:spacing w:val="-7"/>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4"/>
                            </w:rPr>
                            <w:t xml:space="preserve"> </w:t>
                          </w:r>
                          <w:r>
                            <w:t>lângă tribunale și al structurilor de cooperare naționale și europene, urmărind respectarea obligațiilor de ordin tehnic, etc;</w:t>
                          </w:r>
                        </w:p>
                      </w:txbxContent>
                    </wps:txbx>
                    <wps:bodyPr wrap="square" lIns="0" tIns="0" rIns="0" bIns="0" rtlCol="0">
                      <a:noAutofit/>
                    </wps:bodyPr>
                  </wps:wsp>
                </a:graphicData>
              </a:graphic>
            </wp:anchor>
          </w:drawing>
        </mc:Choice>
        <mc:Fallback>
          <w:pict>
            <v:shapetype w14:anchorId="131811EF" id="_x0000_t202" coordsize="21600,21600" o:spt="202" path="m,l,21600r21600,l21600,xe">
              <v:stroke joinstyle="miter"/>
              <v:path gradientshapeok="t" o:connecttype="rect"/>
            </v:shapetype>
            <v:shape id="Textbox 290" o:spid="_x0000_s1221" type="#_x0000_t202" style="position:absolute;margin-left:87.85pt;margin-top:708.7pt;width:437.2pt;height:45.1pt;z-index:-175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" filled="f" stroked="f">
              <v:textbox inset="0,0,0,0">
                <w:txbxContent>
                  <w:p w14:paraId="29CBE8D1" w14:textId="77777777" w:rsidR="0091797E" w:rsidRDefault="00000000">
                    <w:pPr>
                      <w:pStyle w:val="BodyText"/>
                      <w:spacing w:before="20" w:line="276" w:lineRule="auto"/>
                      <w:ind w:left="20" w:right="18"/>
                    </w:pPr>
                    <w:r>
                      <w:t>Oficiului</w:t>
                    </w:r>
                    <w:r>
                      <w:rPr>
                        <w:spacing w:val="-5"/>
                      </w:rPr>
                      <w:t xml:space="preserve"> </w:t>
                    </w:r>
                    <w:proofErr w:type="spellStart"/>
                    <w:r>
                      <w:t>Naţional</w:t>
                    </w:r>
                    <w:proofErr w:type="spellEnd"/>
                    <w:r>
                      <w:rPr>
                        <w:spacing w:val="-5"/>
                      </w:rPr>
                      <w:t xml:space="preserve"> </w:t>
                    </w:r>
                    <w:r>
                      <w:t>al</w:t>
                    </w:r>
                    <w:r>
                      <w:rPr>
                        <w:spacing w:val="-5"/>
                      </w:rPr>
                      <w:t xml:space="preserve"> </w:t>
                    </w:r>
                    <w:r>
                      <w:t>Registrului</w:t>
                    </w:r>
                    <w:r>
                      <w:rPr>
                        <w:spacing w:val="-5"/>
                      </w:rPr>
                      <w:t xml:space="preserve"> </w:t>
                    </w:r>
                    <w:r>
                      <w:t>Comerţului</w:t>
                    </w:r>
                    <w:r>
                      <w:rPr>
                        <w:spacing w:val="-5"/>
                      </w:rPr>
                      <w:t xml:space="preserve"> </w:t>
                    </w:r>
                    <w:r>
                      <w:t>şi</w:t>
                    </w:r>
                    <w:r>
                      <w:rPr>
                        <w:spacing w:val="-7"/>
                      </w:rPr>
                      <w:t xml:space="preserve"> </w:t>
                    </w:r>
                    <w:r>
                      <w:t>oficiilor</w:t>
                    </w:r>
                    <w:r>
                      <w:rPr>
                        <w:spacing w:val="-5"/>
                      </w:rPr>
                      <w:t xml:space="preserve"> </w:t>
                    </w:r>
                    <w:r>
                      <w:t>registrului</w:t>
                    </w:r>
                    <w:r>
                      <w:rPr>
                        <w:spacing w:val="-5"/>
                      </w:rPr>
                      <w:t xml:space="preserve"> </w:t>
                    </w:r>
                    <w:r>
                      <w:t>comerţului</w:t>
                    </w:r>
                    <w:r>
                      <w:rPr>
                        <w:spacing w:val="-5"/>
                      </w:rPr>
                      <w:t xml:space="preserve"> </w:t>
                    </w:r>
                    <w:r>
                      <w:t>de</w:t>
                    </w:r>
                    <w:r>
                      <w:rPr>
                        <w:spacing w:val="-5"/>
                      </w:rPr>
                      <w:t xml:space="preserve"> </w:t>
                    </w:r>
                    <w:r>
                      <w:t>pe</w:t>
                    </w:r>
                    <w:r>
                      <w:rPr>
                        <w:spacing w:val="-4"/>
                      </w:rPr>
                      <w:t xml:space="preserve"> </w:t>
                    </w:r>
                    <w:r>
                      <w:t>lângă tribunale și al structurilor de cooperare naționale și europene, urmărind respectarea obligațiilor de ordin tehnic, etc;</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E3A10" w14:textId="77777777" w:rsidR="0091797E" w:rsidRDefault="0091797E">
    <w:pPr>
      <w:pStyle w:val="BodyText"/>
      <w:spacing w:before="0" w:line="14" w:lineRule="auto"/>
      <w:ind w:left="0"/>
      <w:jc w:val="left"/>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3C7D2"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52320" behindDoc="1" locked="0" layoutInCell="1" allowOverlap="1" wp14:anchorId="1B2EFAA9" wp14:editId="7452E694">
              <wp:simplePos x="0" y="0"/>
              <wp:positionH relativeFrom="page">
                <wp:posOffset>538670</wp:posOffset>
              </wp:positionH>
              <wp:positionV relativeFrom="page">
                <wp:posOffset>9638195</wp:posOffset>
              </wp:positionV>
              <wp:extent cx="313055" cy="66421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05" name="Image 305"/>
                        <pic:cNvPicPr/>
                      </pic:nvPicPr>
                      <pic:blipFill>
                        <a:blip r:embed="rId1" cstate="print"/>
                        <a:stretch>
                          <a:fillRect/>
                        </a:stretch>
                      </pic:blipFill>
                      <pic:spPr>
                        <a:xfrm>
                          <a:off x="0" y="117944"/>
                          <a:ext cx="137274" cy="373917"/>
                        </a:xfrm>
                        <a:prstGeom prst="rect">
                          <a:avLst/>
                        </a:prstGeom>
                      </pic:spPr>
                    </pic:pic>
                    <wps:wsp>
                      <wps:cNvPr id="306" name="Graphic 306"/>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140F99" id="Group 304" o:spid="_x0000_s1026" style="position:absolute;margin-left:42.4pt;margin-top:758.9pt;width:24.65pt;height:52.3pt;z-index:-17564160;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5"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">
                <v:imagedata r:id="rId2" o:title=""/>
              </v:shape>
              <v:shape id="Graphic 306"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" path="m312508,l,,,664121r312508,l312508,xe" stroked="f">
                <v:path arrowok="t"/>
              </v:shape>
              <w10:wrap anchorx="page" anchory="page"/>
            </v:group>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CF300"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52832" behindDoc="1" locked="0" layoutInCell="1" allowOverlap="1" wp14:anchorId="2B64BD05" wp14:editId="52B42907">
              <wp:simplePos x="0" y="0"/>
              <wp:positionH relativeFrom="page">
                <wp:posOffset>538670</wp:posOffset>
              </wp:positionH>
              <wp:positionV relativeFrom="page">
                <wp:posOffset>9638195</wp:posOffset>
              </wp:positionV>
              <wp:extent cx="313055" cy="66421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08" name="Image 308"/>
                        <pic:cNvPicPr/>
                      </pic:nvPicPr>
                      <pic:blipFill>
                        <a:blip r:embed="rId1" cstate="print"/>
                        <a:stretch>
                          <a:fillRect/>
                        </a:stretch>
                      </pic:blipFill>
                      <pic:spPr>
                        <a:xfrm>
                          <a:off x="0" y="117944"/>
                          <a:ext cx="137274" cy="373917"/>
                        </a:xfrm>
                        <a:prstGeom prst="rect">
                          <a:avLst/>
                        </a:prstGeom>
                      </pic:spPr>
                    </pic:pic>
                    <wps:wsp>
                      <wps:cNvPr id="309" name="Graphic 309"/>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4829D8A" id="Group 307" o:spid="_x0000_s1026" style="position:absolute;margin-left:42.4pt;margin-top:758.9pt;width:24.65pt;height:52.3pt;z-index:-17563648;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8"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">
                <v:imagedata r:id="rId2" o:title=""/>
              </v:shape>
              <v:shape id="Graphic 309"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" path="m312508,l,,,664121r312508,l312508,xe" stroked="f">
                <v:path arrowok="t"/>
              </v:shape>
              <w10:wrap anchorx="page" anchory="page"/>
            </v:group>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326E1" w14:textId="77777777" w:rsidR="0091797E" w:rsidRDefault="0091797E">
    <w:pPr>
      <w:pStyle w:val="BodyText"/>
      <w:spacing w:before="0" w:line="14" w:lineRule="auto"/>
      <w:ind w:left="0"/>
      <w:jc w:val="left"/>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EFF1D"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59488" behindDoc="1" locked="0" layoutInCell="1" allowOverlap="1" wp14:anchorId="4DA4C9EB" wp14:editId="45E317DC">
              <wp:simplePos x="0" y="0"/>
              <wp:positionH relativeFrom="page">
                <wp:posOffset>538670</wp:posOffset>
              </wp:positionH>
              <wp:positionV relativeFrom="page">
                <wp:posOffset>9638195</wp:posOffset>
              </wp:positionV>
              <wp:extent cx="313055" cy="66421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34" name="Image 334"/>
                        <pic:cNvPicPr/>
                      </pic:nvPicPr>
                      <pic:blipFill>
                        <a:blip r:embed="rId1" cstate="print"/>
                        <a:stretch>
                          <a:fillRect/>
                        </a:stretch>
                      </pic:blipFill>
                      <pic:spPr>
                        <a:xfrm>
                          <a:off x="0" y="117944"/>
                          <a:ext cx="137274" cy="373917"/>
                        </a:xfrm>
                        <a:prstGeom prst="rect">
                          <a:avLst/>
                        </a:prstGeom>
                      </pic:spPr>
                    </pic:pic>
                    <wps:wsp>
                      <wps:cNvPr id="335" name="Graphic 335"/>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88AEC4" id="Group 333" o:spid="_x0000_s1026" style="position:absolute;margin-left:42.4pt;margin-top:758.9pt;width:24.65pt;height:52.3pt;z-index:-17556992;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4"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">
                <v:imagedata r:id="rId2" o:title=""/>
              </v:shape>
              <v:shape id="Graphic 335"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" path="m312508,l,,,664121r312508,l312508,xe" stroked="f">
                <v:path arrowok="t"/>
              </v:shape>
              <w10:wrap anchorx="page" anchory="page"/>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58B47" w14:textId="77777777" w:rsidR="0091797E" w:rsidRDefault="0091797E">
    <w:pPr>
      <w:pStyle w:val="BodyText"/>
      <w:spacing w:before="0" w:line="14" w:lineRule="auto"/>
      <w:ind w:left="0"/>
      <w:jc w:val="left"/>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61848" w14:textId="77777777" w:rsidR="0091797E" w:rsidRDefault="0091797E">
    <w:pPr>
      <w:pStyle w:val="BodyText"/>
      <w:spacing w:before="0" w:line="14" w:lineRule="auto"/>
      <w:ind w:left="0"/>
      <w:jc w:val="left"/>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50EEA" w14:textId="77777777" w:rsidR="0091797E" w:rsidRDefault="0091797E">
    <w:pPr>
      <w:pStyle w:val="BodyText"/>
      <w:spacing w:before="0" w:line="14" w:lineRule="auto"/>
      <w:ind w:left="0"/>
      <w:jc w:val="left"/>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D73A8"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69728" behindDoc="1" locked="0" layoutInCell="1" allowOverlap="1" wp14:anchorId="4DE92391" wp14:editId="04064526">
              <wp:simplePos x="0" y="0"/>
              <wp:positionH relativeFrom="page">
                <wp:posOffset>538670</wp:posOffset>
              </wp:positionH>
              <wp:positionV relativeFrom="page">
                <wp:posOffset>9638195</wp:posOffset>
              </wp:positionV>
              <wp:extent cx="313055" cy="66421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79" name="Image 379"/>
                        <pic:cNvPicPr/>
                      </pic:nvPicPr>
                      <pic:blipFill>
                        <a:blip r:embed="rId1" cstate="print"/>
                        <a:stretch>
                          <a:fillRect/>
                        </a:stretch>
                      </pic:blipFill>
                      <pic:spPr>
                        <a:xfrm>
                          <a:off x="0" y="117944"/>
                          <a:ext cx="137274" cy="373917"/>
                        </a:xfrm>
                        <a:prstGeom prst="rect">
                          <a:avLst/>
                        </a:prstGeom>
                      </pic:spPr>
                    </pic:pic>
                    <wps:wsp>
                      <wps:cNvPr id="380" name="Graphic 380"/>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89E035C" id="Group 378" o:spid="_x0000_s1026" style="position:absolute;margin-left:42.4pt;margin-top:758.9pt;width:24.65pt;height:52.3pt;z-index:-17546752;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9"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">
                <v:imagedata r:id="rId2" o:title=""/>
              </v:shape>
              <v:shape id="Graphic 380"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" path="m312508,l,,,664121r312508,l312508,xe" stroked="f">
                <v:path arrowok="t"/>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7796" w14:textId="77777777" w:rsidR="0091797E" w:rsidRDefault="0091797E">
    <w:pPr>
      <w:pStyle w:val="BodyText"/>
      <w:spacing w:before="0" w:line="14" w:lineRule="auto"/>
      <w:ind w:left="0"/>
      <w:jc w:val="left"/>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849DC"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69216" behindDoc="1" locked="0" layoutInCell="1" allowOverlap="1" wp14:anchorId="7F97839D" wp14:editId="72A122CE">
              <wp:simplePos x="0" y="0"/>
              <wp:positionH relativeFrom="page">
                <wp:posOffset>538670</wp:posOffset>
              </wp:positionH>
              <wp:positionV relativeFrom="page">
                <wp:posOffset>9638195</wp:posOffset>
              </wp:positionV>
              <wp:extent cx="313055" cy="66421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376" name="Image 376"/>
                        <pic:cNvPicPr/>
                      </pic:nvPicPr>
                      <pic:blipFill>
                        <a:blip r:embed="rId1" cstate="print"/>
                        <a:stretch>
                          <a:fillRect/>
                        </a:stretch>
                      </pic:blipFill>
                      <pic:spPr>
                        <a:xfrm>
                          <a:off x="0" y="117944"/>
                          <a:ext cx="137274" cy="373917"/>
                        </a:xfrm>
                        <a:prstGeom prst="rect">
                          <a:avLst/>
                        </a:prstGeom>
                      </pic:spPr>
                    </pic:pic>
                    <wps:wsp>
                      <wps:cNvPr id="377" name="Graphic 377"/>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699AE6" id="Group 375" o:spid="_x0000_s1026" style="position:absolute;margin-left:42.4pt;margin-top:758.9pt;width:24.65pt;height:52.3pt;z-index:-17547264;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6"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">
                <v:imagedata r:id="rId2" o:title=""/>
              </v:shape>
              <v:shape id="Graphic 377"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" path="m312508,l,,,664121r312508,l312508,xe" stroked="f">
                <v:path arrowok="t"/>
              </v:shape>
              <w10:wrap anchorx="page" anchory="page"/>
            </v:group>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D81B3" w14:textId="77777777" w:rsidR="0091797E" w:rsidRDefault="0091797E">
    <w:pPr>
      <w:pStyle w:val="BodyText"/>
      <w:spacing w:before="0" w:line="14" w:lineRule="auto"/>
      <w:ind w:left="0"/>
      <w:jc w:val="left"/>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E53BC"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76384" behindDoc="1" locked="0" layoutInCell="1" allowOverlap="1" wp14:anchorId="0391043C" wp14:editId="6D5C1144">
              <wp:simplePos x="0" y="0"/>
              <wp:positionH relativeFrom="page">
                <wp:posOffset>538670</wp:posOffset>
              </wp:positionH>
              <wp:positionV relativeFrom="page">
                <wp:posOffset>9638195</wp:posOffset>
              </wp:positionV>
              <wp:extent cx="313055" cy="66421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405" name="Image 405"/>
                        <pic:cNvPicPr/>
                      </pic:nvPicPr>
                      <pic:blipFill>
                        <a:blip r:embed="rId1" cstate="print"/>
                        <a:stretch>
                          <a:fillRect/>
                        </a:stretch>
                      </pic:blipFill>
                      <pic:spPr>
                        <a:xfrm>
                          <a:off x="0" y="117944"/>
                          <a:ext cx="137274" cy="373917"/>
                        </a:xfrm>
                        <a:prstGeom prst="rect">
                          <a:avLst/>
                        </a:prstGeom>
                      </pic:spPr>
                    </pic:pic>
                    <wps:wsp>
                      <wps:cNvPr id="406" name="Graphic 406"/>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68D58AC" id="Group 404" o:spid="_x0000_s1026" style="position:absolute;margin-left:42.4pt;margin-top:758.9pt;width:24.65pt;height:52.3pt;z-index:-17540096;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5"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">
                <v:imagedata r:id="rId2" o:title=""/>
              </v:shape>
              <v:shape id="Graphic 406"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" path="m312508,l,,,664121r312508,l312508,xe" stroked="f">
                <v:path arrowok="t"/>
              </v:shape>
              <w10:wrap anchorx="page" anchory="page"/>
            </v:group>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26AA2"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76896" behindDoc="1" locked="0" layoutInCell="1" allowOverlap="1" wp14:anchorId="000F42A3" wp14:editId="647C0E1A">
              <wp:simplePos x="0" y="0"/>
              <wp:positionH relativeFrom="page">
                <wp:posOffset>538670</wp:posOffset>
              </wp:positionH>
              <wp:positionV relativeFrom="page">
                <wp:posOffset>9638195</wp:posOffset>
              </wp:positionV>
              <wp:extent cx="313055" cy="66421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408" name="Image 408"/>
                        <pic:cNvPicPr/>
                      </pic:nvPicPr>
                      <pic:blipFill>
                        <a:blip r:embed="rId1" cstate="print"/>
                        <a:stretch>
                          <a:fillRect/>
                        </a:stretch>
                      </pic:blipFill>
                      <pic:spPr>
                        <a:xfrm>
                          <a:off x="0" y="117944"/>
                          <a:ext cx="137274" cy="373917"/>
                        </a:xfrm>
                        <a:prstGeom prst="rect">
                          <a:avLst/>
                        </a:prstGeom>
                      </pic:spPr>
                    </pic:pic>
                    <wps:wsp>
                      <wps:cNvPr id="409" name="Graphic 409"/>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1B92FFB" id="Group 407" o:spid="_x0000_s1026" style="position:absolute;margin-left:42.4pt;margin-top:758.9pt;width:24.65pt;height:52.3pt;z-index:-17539584;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8"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">
                <v:imagedata r:id="rId2" o:title=""/>
              </v:shape>
              <v:shape id="Graphic 409"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" path="m312508,l,,,664121r312508,l312508,xe" stroked="f">
                <v:path arrowok="t"/>
              </v:shape>
              <w10:wrap anchorx="page" anchory="page"/>
            </v:group>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EE21D" w14:textId="77777777" w:rsidR="0091797E" w:rsidRDefault="0091797E">
    <w:pPr>
      <w:pStyle w:val="BodyText"/>
      <w:spacing w:before="0" w:line="14" w:lineRule="auto"/>
      <w:ind w:left="0"/>
      <w:jc w:val="left"/>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DAF76" w14:textId="77777777" w:rsidR="0091797E" w:rsidRDefault="0091797E">
    <w:pPr>
      <w:pStyle w:val="BodyText"/>
      <w:spacing w:before="0" w:line="14" w:lineRule="auto"/>
      <w:ind w:left="0"/>
      <w:jc w:val="left"/>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38256" w14:textId="77777777" w:rsidR="0091797E" w:rsidRDefault="0091797E">
    <w:pPr>
      <w:pStyle w:val="BodyText"/>
      <w:spacing w:before="0" w:line="14" w:lineRule="auto"/>
      <w:ind w:left="0"/>
      <w:jc w:val="left"/>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A66F1" w14:textId="77777777" w:rsidR="0091797E" w:rsidRDefault="0091797E">
    <w:pPr>
      <w:pStyle w:val="BodyText"/>
      <w:spacing w:before="0" w:line="14" w:lineRule="auto"/>
      <w:ind w:left="0"/>
      <w:jc w:val="left"/>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F2E5A" w14:textId="77777777" w:rsidR="0091797E" w:rsidRDefault="0091797E">
    <w:pPr>
      <w:pStyle w:val="BodyText"/>
      <w:spacing w:before="0" w:line="14" w:lineRule="auto"/>
      <w:ind w:left="0"/>
      <w:jc w:val="left"/>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684EF" w14:textId="77777777" w:rsidR="0091797E" w:rsidRDefault="0091797E">
    <w:pPr>
      <w:pStyle w:val="BodyText"/>
      <w:spacing w:before="0" w:line="14" w:lineRule="auto"/>
      <w:ind w:left="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FD092" w14:textId="77777777" w:rsidR="0091797E" w:rsidRDefault="0091797E">
    <w:pPr>
      <w:pStyle w:val="BodyText"/>
      <w:spacing w:before="0" w:line="14" w:lineRule="auto"/>
      <w:ind w:left="0"/>
      <w:jc w:val="left"/>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81CC6" w14:textId="77777777" w:rsidR="0091797E" w:rsidRDefault="0091797E">
    <w:pPr>
      <w:pStyle w:val="BodyText"/>
      <w:spacing w:before="0" w:line="14" w:lineRule="auto"/>
      <w:ind w:left="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CCABB" w14:textId="77777777" w:rsidR="0091797E" w:rsidRDefault="0091797E">
    <w:pPr>
      <w:pStyle w:val="BodyText"/>
      <w:spacing w:before="0" w:line="14" w:lineRule="auto"/>
      <w:ind w:left="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ADE72"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01120" behindDoc="1" locked="0" layoutInCell="1" allowOverlap="1" wp14:anchorId="79BE6698" wp14:editId="1872DE31">
              <wp:simplePos x="0" y="0"/>
              <wp:positionH relativeFrom="page">
                <wp:posOffset>538670</wp:posOffset>
              </wp:positionH>
              <wp:positionV relativeFrom="page">
                <wp:posOffset>9638195</wp:posOffset>
              </wp:positionV>
              <wp:extent cx="313055" cy="66421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88" name="Image 88"/>
                        <pic:cNvPicPr/>
                      </pic:nvPicPr>
                      <pic:blipFill>
                        <a:blip r:embed="rId1" cstate="print"/>
                        <a:stretch>
                          <a:fillRect/>
                        </a:stretch>
                      </pic:blipFill>
                      <pic:spPr>
                        <a:xfrm>
                          <a:off x="0" y="117944"/>
                          <a:ext cx="137274" cy="373917"/>
                        </a:xfrm>
                        <a:prstGeom prst="rect">
                          <a:avLst/>
                        </a:prstGeom>
                      </pic:spPr>
                    </pic:pic>
                    <wps:wsp>
                      <wps:cNvPr id="89" name="Graphic 89"/>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1BE9B4" id="Group 87" o:spid="_x0000_s1026" style="position:absolute;margin-left:42.4pt;margin-top:758.9pt;width:24.65pt;height:52.3pt;z-index:-17615360;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">
                <v:imagedata r:id="rId2" o:title=""/>
              </v:shape>
              <v:shape id="Graphic 89"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" path="m312508,l,,,664121r312508,l312508,xe" stroked="f">
                <v:path arrowok="t"/>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9B7A4" w14:textId="77777777" w:rsidR="0091797E" w:rsidRDefault="0091797E">
    <w:pPr>
      <w:pStyle w:val="BodyText"/>
      <w:spacing w:before="0" w:line="14" w:lineRule="auto"/>
      <w:ind w:left="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1570E"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04704" behindDoc="1" locked="0" layoutInCell="1" allowOverlap="1" wp14:anchorId="5D79D829" wp14:editId="266683FF">
              <wp:simplePos x="0" y="0"/>
              <wp:positionH relativeFrom="page">
                <wp:posOffset>538670</wp:posOffset>
              </wp:positionH>
              <wp:positionV relativeFrom="page">
                <wp:posOffset>9638195</wp:posOffset>
              </wp:positionV>
              <wp:extent cx="313055" cy="66421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664210"/>
                        <a:chOff x="0" y="0"/>
                        <a:chExt cx="313055" cy="664210"/>
                      </a:xfrm>
                    </wpg:grpSpPr>
                    <pic:pic xmlns:pic="http://schemas.openxmlformats.org/drawingml/2006/picture">
                      <pic:nvPicPr>
                        <pic:cNvPr id="104" name="Image 104"/>
                        <pic:cNvPicPr/>
                      </pic:nvPicPr>
                      <pic:blipFill>
                        <a:blip r:embed="rId1" cstate="print"/>
                        <a:stretch>
                          <a:fillRect/>
                        </a:stretch>
                      </pic:blipFill>
                      <pic:spPr>
                        <a:xfrm>
                          <a:off x="0" y="117944"/>
                          <a:ext cx="137274" cy="373917"/>
                        </a:xfrm>
                        <a:prstGeom prst="rect">
                          <a:avLst/>
                        </a:prstGeom>
                      </pic:spPr>
                    </pic:pic>
                    <wps:wsp>
                      <wps:cNvPr id="105" name="Graphic 105"/>
                      <wps:cNvSpPr/>
                      <wps:spPr>
                        <a:xfrm>
                          <a:off x="0" y="0"/>
                          <a:ext cx="313055" cy="664210"/>
                        </a:xfrm>
                        <a:custGeom>
                          <a:avLst/>
                          <a:gdLst/>
                          <a:ahLst/>
                          <a:cxnLst/>
                          <a:rect l="l" t="t" r="r" b="b"/>
                          <a:pathLst>
                            <a:path w="313055" h="664210">
                              <a:moveTo>
                                <a:pt x="312508" y="0"/>
                              </a:moveTo>
                              <a:lnTo>
                                <a:pt x="0" y="0"/>
                              </a:lnTo>
                              <a:lnTo>
                                <a:pt x="0" y="664121"/>
                              </a:lnTo>
                              <a:lnTo>
                                <a:pt x="312508" y="664121"/>
                              </a:lnTo>
                              <a:lnTo>
                                <a:pt x="3125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EA61AF2" id="Group 103" o:spid="_x0000_s1026" style="position:absolute;margin-left:42.4pt;margin-top:758.9pt;width:24.65pt;height:52.3pt;z-index:-17611776;mso-wrap-distance-left:0;mso-wrap-distance-right:0;mso-position-horizontal-relative:page;mso-position-vertical-relative:page" coordsize="3130,6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27" type="#_x0000_t75" style="position:absolute;top:1179;width:137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">
                <v:imagedata r:id="rId2" o:title=""/>
              </v:shape>
              <v:shape id="Graphic 105" o:spid="_x0000_s1028" style="position:absolute;width:3130;height:6642;visibility:visible;mso-wrap-style:square;v-text-anchor:top" coordsize="313055,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" path="m312508,l,,,664121r312508,l312508,xe" stroked="f">
                <v:path arrowok="t"/>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01732" w14:textId="77777777" w:rsidR="00C73EBB" w:rsidRDefault="00C73EBB">
      <w:r>
        <w:separator/>
      </w:r>
    </w:p>
  </w:footnote>
  <w:footnote w:type="continuationSeparator" w:id="0">
    <w:p w14:paraId="31C150E2" w14:textId="77777777" w:rsidR="00C73EBB" w:rsidRDefault="00C73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5434C" w14:textId="77777777" w:rsidR="0091797E" w:rsidRDefault="00000000">
    <w:pPr>
      <w:pStyle w:val="BodyText"/>
      <w:spacing w:before="0" w:line="14" w:lineRule="auto"/>
      <w:ind w:left="0"/>
      <w:jc w:val="left"/>
      <w:rPr>
        <w:sz w:val="20"/>
      </w:rPr>
    </w:pPr>
    <w:r>
      <w:rPr>
        <w:noProof/>
      </w:rPr>
      <mc:AlternateContent>
        <mc:Choice Requires="wps">
          <w:drawing>
            <wp:anchor distT="0" distB="0" distL="0" distR="0" simplePos="0" relativeHeight="485682176" behindDoc="1" locked="0" layoutInCell="1" allowOverlap="1" wp14:anchorId="78C727A8" wp14:editId="0B494C40">
              <wp:simplePos x="0" y="0"/>
              <wp:positionH relativeFrom="page">
                <wp:posOffset>399967</wp:posOffset>
              </wp:positionH>
              <wp:positionV relativeFrom="page">
                <wp:posOffset>96059</wp:posOffset>
              </wp:positionV>
              <wp:extent cx="96520" cy="1949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94945"/>
                      </a:xfrm>
                      <a:prstGeom prst="rect">
                        <a:avLst/>
                      </a:prstGeom>
                    </wps:spPr>
                    <wps:txbx>
                      <w:txbxContent>
                        <w:p w14:paraId="40725067" w14:textId="77777777" w:rsidR="0091797E" w:rsidRDefault="00000000">
                          <w:pPr>
                            <w:spacing w:before="33"/>
                            <w:ind w:left="20"/>
                            <w:rPr>
                              <w:rFonts w:ascii="Arial"/>
                              <w:sz w:val="20"/>
                            </w:rPr>
                          </w:pPr>
                          <w:r>
                            <w:rPr>
                              <w:rFonts w:ascii="Arial"/>
                              <w:spacing w:val="-10"/>
                              <w:sz w:val="20"/>
                            </w:rPr>
                            <w:t>2</w:t>
                          </w:r>
                        </w:p>
                      </w:txbxContent>
                    </wps:txbx>
                    <wps:bodyPr wrap="square" lIns="0" tIns="0" rIns="0" bIns="0" rtlCol="0">
                      <a:noAutofit/>
                    </wps:bodyPr>
                  </wps:wsp>
                </a:graphicData>
              </a:graphic>
            </wp:anchor>
          </w:drawing>
        </mc:Choice>
        <mc:Fallback>
          <w:pict>
            <v:shapetype w14:anchorId="78C727A8" id="_x0000_t202" coordsize="21600,21600" o:spt="202" path="m,l,21600r21600,l21600,xe">
              <v:stroke joinstyle="miter"/>
              <v:path gradientshapeok="t" o:connecttype="rect"/>
            </v:shapetype>
            <v:shape id="Textbox 8" o:spid="_x0000_s1144" type="#_x0000_t202" style="position:absolute;margin-left:31.5pt;margin-top:7.55pt;width:7.6pt;height:15.35pt;z-index:-176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" filled="f" stroked="f">
              <v:textbox inset="0,0,0,0">
                <w:txbxContent>
                  <w:p w14:paraId="40725067" w14:textId="77777777" w:rsidR="0091797E" w:rsidRDefault="00000000">
                    <w:pPr>
                      <w:spacing w:before="33"/>
                      <w:ind w:left="20"/>
                      <w:rPr>
                        <w:rFonts w:ascii="Arial"/>
                        <w:sz w:val="20"/>
                      </w:rPr>
                    </w:pPr>
                    <w:r>
                      <w:rPr>
                        <w:rFonts w:ascii="Arial"/>
                        <w:spacing w:val="-10"/>
                        <w:sz w:val="20"/>
                      </w:rPr>
                      <w:t>2</w:t>
                    </w:r>
                  </w:p>
                </w:txbxContent>
              </v:textbox>
              <w10:wrap anchorx="page" anchory="page"/>
            </v:shape>
          </w:pict>
        </mc:Fallback>
      </mc:AlternateContent>
    </w:r>
    <w:r>
      <w:rPr>
        <w:noProof/>
      </w:rPr>
      <mc:AlternateContent>
        <mc:Choice Requires="wps">
          <w:drawing>
            <wp:anchor distT="0" distB="0" distL="0" distR="0" simplePos="0" relativeHeight="485682688" behindDoc="1" locked="0" layoutInCell="1" allowOverlap="1" wp14:anchorId="15FEF32B" wp14:editId="70C369C5">
              <wp:simplePos x="0" y="0"/>
              <wp:positionH relativeFrom="page">
                <wp:posOffset>1771186</wp:posOffset>
              </wp:positionH>
              <wp:positionV relativeFrom="page">
                <wp:posOffset>121457</wp:posOffset>
              </wp:positionV>
              <wp:extent cx="4013835" cy="1949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835" cy="194945"/>
                      </a:xfrm>
                      <a:prstGeom prst="rect">
                        <a:avLst/>
                      </a:prstGeom>
                    </wps:spPr>
                    <wps:txbx>
                      <w:txbxContent>
                        <w:p w14:paraId="543DDF15" w14:textId="77777777" w:rsidR="0091797E" w:rsidRDefault="00000000">
                          <w:pPr>
                            <w:spacing w:before="33"/>
                            <w:ind w:left="20"/>
                            <w:rPr>
                              <w:rFonts w:ascii="Arial" w:hAnsi="Arial"/>
                              <w:sz w:val="20"/>
                            </w:rPr>
                          </w:pPr>
                          <w:r>
                            <w:rPr>
                              <w:rFonts w:ascii="Arial" w:hAnsi="Arial"/>
                              <w:sz w:val="20"/>
                            </w:rPr>
                            <w:t>MONITORUL</w:t>
                          </w:r>
                          <w:r>
                            <w:rPr>
                              <w:rFonts w:ascii="Arial" w:hAnsi="Arial"/>
                              <w:spacing w:val="-14"/>
                              <w:sz w:val="20"/>
                            </w:rPr>
                            <w:t xml:space="preserve"> </w:t>
                          </w:r>
                          <w:r>
                            <w:rPr>
                              <w:rFonts w:ascii="Arial" w:hAnsi="Arial"/>
                              <w:sz w:val="20"/>
                            </w:rPr>
                            <w:t>OFICIAL</w:t>
                          </w:r>
                          <w:r>
                            <w:rPr>
                              <w:rFonts w:ascii="Arial" w:hAnsi="Arial"/>
                              <w:spacing w:val="-19"/>
                              <w:sz w:val="20"/>
                            </w:rPr>
                            <w:t xml:space="preserve"> </w:t>
                          </w:r>
                          <w:r>
                            <w:rPr>
                              <w:rFonts w:ascii="Arial" w:hAnsi="Arial"/>
                              <w:sz w:val="20"/>
                            </w:rPr>
                            <w:t>AL</w:t>
                          </w:r>
                          <w:r>
                            <w:rPr>
                              <w:rFonts w:ascii="Arial" w:hAnsi="Arial"/>
                              <w:spacing w:val="-14"/>
                              <w:sz w:val="20"/>
                            </w:rPr>
                            <w:t xml:space="preserve"> </w:t>
                          </w:r>
                          <w:r>
                            <w:rPr>
                              <w:rFonts w:ascii="Arial" w:hAnsi="Arial"/>
                              <w:sz w:val="20"/>
                            </w:rPr>
                            <w:t>ROMÂNIEI,</w:t>
                          </w:r>
                          <w:r>
                            <w:rPr>
                              <w:rFonts w:ascii="Arial" w:hAnsi="Arial"/>
                              <w:spacing w:val="-13"/>
                              <w:sz w:val="20"/>
                            </w:rPr>
                            <w:t xml:space="preserve"> </w:t>
                          </w:r>
                          <w:r>
                            <w:rPr>
                              <w:rFonts w:ascii="Arial" w:hAnsi="Arial"/>
                              <w:sz w:val="18"/>
                            </w:rPr>
                            <w:t>PARTEA</w:t>
                          </w:r>
                          <w:r>
                            <w:rPr>
                              <w:rFonts w:ascii="Arial" w:hAnsi="Arial"/>
                              <w:spacing w:val="-12"/>
                              <w:sz w:val="18"/>
                            </w:rPr>
                            <w:t xml:space="preserve"> </w:t>
                          </w:r>
                          <w:r>
                            <w:rPr>
                              <w:rFonts w:ascii="Arial" w:hAnsi="Arial"/>
                              <w:sz w:val="18"/>
                            </w:rPr>
                            <w:t>I</w:t>
                          </w:r>
                          <w:r>
                            <w:rPr>
                              <w:rFonts w:ascii="Arial" w:hAnsi="Arial"/>
                              <w:sz w:val="20"/>
                            </w:rPr>
                            <w:t>,</w:t>
                          </w:r>
                          <w:r>
                            <w:rPr>
                              <w:rFonts w:ascii="Arial" w:hAnsi="Arial"/>
                              <w:spacing w:val="-7"/>
                              <w:sz w:val="20"/>
                            </w:rPr>
                            <w:t xml:space="preserve"> </w:t>
                          </w:r>
                          <w:r>
                            <w:rPr>
                              <w:rFonts w:ascii="Arial" w:hAnsi="Arial"/>
                              <w:sz w:val="20"/>
                            </w:rPr>
                            <w:t>Nr.</w:t>
                          </w:r>
                          <w:r>
                            <w:rPr>
                              <w:rFonts w:ascii="Arial" w:hAnsi="Arial"/>
                              <w:spacing w:val="-6"/>
                              <w:sz w:val="20"/>
                            </w:rPr>
                            <w:t xml:space="preserve"> </w:t>
                          </w:r>
                          <w:r>
                            <w:rPr>
                              <w:rFonts w:ascii="Arial" w:hAnsi="Arial"/>
                              <w:sz w:val="20"/>
                            </w:rPr>
                            <w:t>622</w:t>
                          </w:r>
                          <w:r>
                            <w:rPr>
                              <w:rFonts w:ascii="Arial" w:hAnsi="Arial"/>
                              <w:spacing w:val="-6"/>
                              <w:sz w:val="20"/>
                            </w:rPr>
                            <w:t xml:space="preserve">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15FEF32B" id="Textbox 9" o:spid="_x0000_s1145" type="#_x0000_t202" style="position:absolute;margin-left:139.45pt;margin-top:9.55pt;width:316.05pt;height:15.35pt;z-index:-176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" filled="f" stroked="f">
              <v:textbox inset="0,0,0,0">
                <w:txbxContent>
                  <w:p w14:paraId="543DDF15" w14:textId="77777777" w:rsidR="0091797E" w:rsidRDefault="00000000">
                    <w:pPr>
                      <w:spacing w:before="33"/>
                      <w:ind w:left="20"/>
                      <w:rPr>
                        <w:rFonts w:ascii="Arial" w:hAnsi="Arial"/>
                        <w:sz w:val="20"/>
                      </w:rPr>
                    </w:pPr>
                    <w:r>
                      <w:rPr>
                        <w:rFonts w:ascii="Arial" w:hAnsi="Arial"/>
                        <w:sz w:val="20"/>
                      </w:rPr>
                      <w:t>MONITORUL</w:t>
                    </w:r>
                    <w:r>
                      <w:rPr>
                        <w:rFonts w:ascii="Arial" w:hAnsi="Arial"/>
                        <w:spacing w:val="-14"/>
                        <w:sz w:val="20"/>
                      </w:rPr>
                      <w:t xml:space="preserve"> </w:t>
                    </w:r>
                    <w:r>
                      <w:rPr>
                        <w:rFonts w:ascii="Arial" w:hAnsi="Arial"/>
                        <w:sz w:val="20"/>
                      </w:rPr>
                      <w:t>OFICIAL</w:t>
                    </w:r>
                    <w:r>
                      <w:rPr>
                        <w:rFonts w:ascii="Arial" w:hAnsi="Arial"/>
                        <w:spacing w:val="-19"/>
                        <w:sz w:val="20"/>
                      </w:rPr>
                      <w:t xml:space="preserve"> </w:t>
                    </w:r>
                    <w:r>
                      <w:rPr>
                        <w:rFonts w:ascii="Arial" w:hAnsi="Arial"/>
                        <w:sz w:val="20"/>
                      </w:rPr>
                      <w:t>AL</w:t>
                    </w:r>
                    <w:r>
                      <w:rPr>
                        <w:rFonts w:ascii="Arial" w:hAnsi="Arial"/>
                        <w:spacing w:val="-14"/>
                        <w:sz w:val="20"/>
                      </w:rPr>
                      <w:t xml:space="preserve"> </w:t>
                    </w:r>
                    <w:r>
                      <w:rPr>
                        <w:rFonts w:ascii="Arial" w:hAnsi="Arial"/>
                        <w:sz w:val="20"/>
                      </w:rPr>
                      <w:t>ROMÂNIEI,</w:t>
                    </w:r>
                    <w:r>
                      <w:rPr>
                        <w:rFonts w:ascii="Arial" w:hAnsi="Arial"/>
                        <w:spacing w:val="-13"/>
                        <w:sz w:val="20"/>
                      </w:rPr>
                      <w:t xml:space="preserve"> </w:t>
                    </w:r>
                    <w:r>
                      <w:rPr>
                        <w:rFonts w:ascii="Arial" w:hAnsi="Arial"/>
                        <w:sz w:val="18"/>
                      </w:rPr>
                      <w:t>PARTEA</w:t>
                    </w:r>
                    <w:r>
                      <w:rPr>
                        <w:rFonts w:ascii="Arial" w:hAnsi="Arial"/>
                        <w:spacing w:val="-12"/>
                        <w:sz w:val="18"/>
                      </w:rPr>
                      <w:t xml:space="preserve"> </w:t>
                    </w:r>
                    <w:r>
                      <w:rPr>
                        <w:rFonts w:ascii="Arial" w:hAnsi="Arial"/>
                        <w:sz w:val="18"/>
                      </w:rPr>
                      <w:t>I</w:t>
                    </w:r>
                    <w:r>
                      <w:rPr>
                        <w:rFonts w:ascii="Arial" w:hAnsi="Arial"/>
                        <w:sz w:val="20"/>
                      </w:rPr>
                      <w:t>,</w:t>
                    </w:r>
                    <w:r>
                      <w:rPr>
                        <w:rFonts w:ascii="Arial" w:hAnsi="Arial"/>
                        <w:spacing w:val="-7"/>
                        <w:sz w:val="20"/>
                      </w:rPr>
                      <w:t xml:space="preserve"> </w:t>
                    </w:r>
                    <w:r>
                      <w:rPr>
                        <w:rFonts w:ascii="Arial" w:hAnsi="Arial"/>
                        <w:sz w:val="20"/>
                      </w:rPr>
                      <w:t>Nr.</w:t>
                    </w:r>
                    <w:r>
                      <w:rPr>
                        <w:rFonts w:ascii="Arial" w:hAnsi="Arial"/>
                        <w:spacing w:val="-6"/>
                        <w:sz w:val="20"/>
                      </w:rPr>
                      <w:t xml:space="preserve"> </w:t>
                    </w:r>
                    <w:r>
                      <w:rPr>
                        <w:rFonts w:ascii="Arial" w:hAnsi="Arial"/>
                        <w:sz w:val="20"/>
                      </w:rPr>
                      <w:t>622</w:t>
                    </w:r>
                    <w:r>
                      <w:rPr>
                        <w:rFonts w:ascii="Arial" w:hAnsi="Arial"/>
                        <w:spacing w:val="-6"/>
                        <w:sz w:val="20"/>
                      </w:rPr>
                      <w:t xml:space="preserve"> </w:t>
                    </w:r>
                    <w:r>
                      <w:rPr>
                        <w:rFonts w:ascii="Arial" w:hAnsi="Arial"/>
                        <w:spacing w:val="-2"/>
                        <w:sz w:val="20"/>
                      </w:rPr>
                      <w:t>bis/1.VII.2024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34DB8"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94976" behindDoc="1" locked="0" layoutInCell="1" allowOverlap="1" wp14:anchorId="2A6E6B54" wp14:editId="69185067">
              <wp:simplePos x="0" y="0"/>
              <wp:positionH relativeFrom="page">
                <wp:posOffset>563562</wp:posOffset>
              </wp:positionH>
              <wp:positionV relativeFrom="page">
                <wp:posOffset>478193</wp:posOffset>
              </wp:positionV>
              <wp:extent cx="2415540" cy="40195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65" name="Image 65"/>
                        <pic:cNvPicPr/>
                      </pic:nvPicPr>
                      <pic:blipFill>
                        <a:blip r:embed="rId1" cstate="print"/>
                        <a:stretch>
                          <a:fillRect/>
                        </a:stretch>
                      </pic:blipFill>
                      <pic:spPr>
                        <a:xfrm>
                          <a:off x="335241" y="144640"/>
                          <a:ext cx="1959330" cy="201904"/>
                        </a:xfrm>
                        <a:prstGeom prst="rect">
                          <a:avLst/>
                        </a:prstGeom>
                      </pic:spPr>
                    </pic:pic>
                    <wps:wsp>
                      <wps:cNvPr id="66" name="Graphic 66"/>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5F73F6" id="Group 64" o:spid="_x0000_s1026" style="position:absolute;margin-left:44.35pt;margin-top:37.65pt;width:190.2pt;height:31.65pt;z-index:-1762150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">
                <v:imagedata r:id="rId2" o:title=""/>
              </v:shape>
              <v:shape id="Graphic 66"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95488" behindDoc="1" locked="0" layoutInCell="1" allowOverlap="1" wp14:anchorId="64D165EB" wp14:editId="503FD4CB">
              <wp:simplePos x="0" y="0"/>
              <wp:positionH relativeFrom="page">
                <wp:posOffset>1718576</wp:posOffset>
              </wp:positionH>
              <wp:positionV relativeFrom="page">
                <wp:posOffset>121056</wp:posOffset>
              </wp:positionV>
              <wp:extent cx="4119245" cy="19494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0281E9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64D165EB" id="_x0000_t202" coordsize="21600,21600" o:spt="202" path="m,l,21600r21600,l21600,xe">
              <v:stroke joinstyle="miter"/>
              <v:path gradientshapeok="t" o:connecttype="rect"/>
            </v:shapetype>
            <v:shape id="Textbox 67" o:spid="_x0000_s1162" type="#_x0000_t202" style="position:absolute;margin-left:135.3pt;margin-top:9.55pt;width:324.35pt;height:15.35pt;z-index:-176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E3P0WJgBAAAj&#10;AwAADgAAAAAAAAAAAAAAAAAuAgAAZHJzL2Uyb0RvYy54bWxQSwECLQAUAAYACAAAACEALSEDzd8A&#10;AAAJAQAADwAAAAAAAAAAAAAAAADyAwAAZHJzL2Rvd25yZXYueG1sUEsFBgAAAAAEAAQA8wAAAP4E&#10;AAAAAA==&#10;" filled="f" stroked="f">
              <v:textbox inset="0,0,0,0">
                <w:txbxContent>
                  <w:p w14:paraId="50281E9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696000" behindDoc="1" locked="0" layoutInCell="1" allowOverlap="1" wp14:anchorId="3BD34337" wp14:editId="32C67C28">
              <wp:simplePos x="0" y="0"/>
              <wp:positionH relativeFrom="page">
                <wp:posOffset>7050799</wp:posOffset>
              </wp:positionH>
              <wp:positionV relativeFrom="page">
                <wp:posOffset>108356</wp:posOffset>
              </wp:positionV>
              <wp:extent cx="22352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220345"/>
                      </a:xfrm>
                      <a:prstGeom prst="rect">
                        <a:avLst/>
                      </a:prstGeom>
                    </wps:spPr>
                    <wps:txbx>
                      <w:txbxContent>
                        <w:p w14:paraId="3060FE10" w14:textId="77777777" w:rsidR="0091797E" w:rsidRDefault="00000000">
                          <w:pPr>
                            <w:spacing w:before="53"/>
                            <w:jc w:val="center"/>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wps:txbx>
                    <wps:bodyPr wrap="square" lIns="0" tIns="0" rIns="0" bIns="0" rtlCol="0">
                      <a:noAutofit/>
                    </wps:bodyPr>
                  </wps:wsp>
                </a:graphicData>
              </a:graphic>
            </wp:anchor>
          </w:drawing>
        </mc:Choice>
        <mc:Fallback>
          <w:pict>
            <v:shape w14:anchorId="3BD34337" id="Textbox 68" o:spid="_x0000_s1163" type="#_x0000_t202" style="position:absolute;margin-left:555.2pt;margin-top:8.55pt;width:17.6pt;height:17.35pt;z-index:-176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" filled="f" stroked="f">
              <v:textbox inset="0,0,0,0">
                <w:txbxContent>
                  <w:p w14:paraId="3060FE10" w14:textId="77777777" w:rsidR="0091797E" w:rsidRDefault="00000000">
                    <w:pPr>
                      <w:spacing w:before="53"/>
                      <w:jc w:val="center"/>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6D94F"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98048" behindDoc="1" locked="0" layoutInCell="1" allowOverlap="1" wp14:anchorId="0395E8F2" wp14:editId="29163A4C">
              <wp:simplePos x="0" y="0"/>
              <wp:positionH relativeFrom="page">
                <wp:posOffset>563562</wp:posOffset>
              </wp:positionH>
              <wp:positionV relativeFrom="page">
                <wp:posOffset>478193</wp:posOffset>
              </wp:positionV>
              <wp:extent cx="2415540" cy="40195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78" name="Image 78"/>
                        <pic:cNvPicPr/>
                      </pic:nvPicPr>
                      <pic:blipFill>
                        <a:blip r:embed="rId1" cstate="print"/>
                        <a:stretch>
                          <a:fillRect/>
                        </a:stretch>
                      </pic:blipFill>
                      <pic:spPr>
                        <a:xfrm>
                          <a:off x="335241" y="144640"/>
                          <a:ext cx="1959330" cy="201904"/>
                        </a:xfrm>
                        <a:prstGeom prst="rect">
                          <a:avLst/>
                        </a:prstGeom>
                      </pic:spPr>
                    </pic:pic>
                    <wps:wsp>
                      <wps:cNvPr id="79" name="Graphic 79"/>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E1565E" id="Group 77" o:spid="_x0000_s1026" style="position:absolute;margin-left:44.35pt;margin-top:37.65pt;width:190.2pt;height:31.65pt;z-index:-1761843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">
                <v:imagedata r:id="rId2" o:title=""/>
              </v:shape>
              <v:shape id="Graphic 79"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98560" behindDoc="1" locked="0" layoutInCell="1" allowOverlap="1" wp14:anchorId="54C739CB" wp14:editId="7A0105D2">
              <wp:simplePos x="0" y="0"/>
              <wp:positionH relativeFrom="page">
                <wp:posOffset>282139</wp:posOffset>
              </wp:positionH>
              <wp:positionV relativeFrom="page">
                <wp:posOffset>108355</wp:posOffset>
              </wp:positionV>
              <wp:extent cx="294005" cy="22034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4BAFC0CA"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4C739CB" id="_x0000_t202" coordsize="21600,21600" o:spt="202" path="m,l,21600r21600,l21600,xe">
              <v:stroke joinstyle="miter"/>
              <v:path gradientshapeok="t" o:connecttype="rect"/>
            </v:shapetype>
            <v:shape id="Textbox 80" o:spid="_x0000_s1164" type="#_x0000_t202" style="position:absolute;margin-left:22.2pt;margin-top:8.55pt;width:23.15pt;height:17.35pt;z-index:-176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" filled="f" stroked="f">
              <v:textbox inset="0,0,0,0">
                <w:txbxContent>
                  <w:p w14:paraId="4BAFC0CA"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w:t>
                    </w:r>
                    <w:r>
                      <w:rPr>
                        <w:rFonts w:ascii="Arial"/>
                        <w:spacing w:val="-5"/>
                        <w:sz w:val="20"/>
                      </w:rPr>
                      <w:t>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699072" behindDoc="1" locked="0" layoutInCell="1" allowOverlap="1" wp14:anchorId="14494AC5" wp14:editId="5AC6163F">
              <wp:simplePos x="0" y="0"/>
              <wp:positionH relativeFrom="page">
                <wp:posOffset>1718572</wp:posOffset>
              </wp:positionH>
              <wp:positionV relativeFrom="page">
                <wp:posOffset>121055</wp:posOffset>
              </wp:positionV>
              <wp:extent cx="4119245" cy="19494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F1733D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14494AC5" id="Textbox 81" o:spid="_x0000_s1165" type="#_x0000_t202" style="position:absolute;margin-left:135.3pt;margin-top:9.55pt;width:324.35pt;height:15.35pt;z-index:-176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bwmQEAACM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U8tFmVBTaQvNkcUMPM9a0steoZGi/+bZsDT8c4LnZHtO&#10;MPZfIH+RpMnDp30E22UGV9yJAU8ia5h+TRr13/vcdf3bmz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JLq9vCZAQAA&#10;IwMAAA4AAAAAAAAAAAAAAAAALgIAAGRycy9lMm9Eb2MueG1sUEsBAi0AFAAGAAgAAAAhAC0hA83f&#10;AAAACQEAAA8AAAAAAAAAAAAAAAAA8wMAAGRycy9kb3ducmV2LnhtbFBLBQYAAAAABAAEAPMAAAD/&#10;BAAAAAA=&#10;" filled="f" stroked="f">
              <v:textbox inset="0,0,0,0">
                <w:txbxContent>
                  <w:p w14:paraId="4F1733D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0567E"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99584" behindDoc="1" locked="0" layoutInCell="1" allowOverlap="1" wp14:anchorId="7C504EF1" wp14:editId="2FF16E82">
              <wp:simplePos x="0" y="0"/>
              <wp:positionH relativeFrom="page">
                <wp:posOffset>563562</wp:posOffset>
              </wp:positionH>
              <wp:positionV relativeFrom="page">
                <wp:posOffset>478193</wp:posOffset>
              </wp:positionV>
              <wp:extent cx="2415540" cy="40195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83" name="Image 83"/>
                        <pic:cNvPicPr/>
                      </pic:nvPicPr>
                      <pic:blipFill>
                        <a:blip r:embed="rId1" cstate="print"/>
                        <a:stretch>
                          <a:fillRect/>
                        </a:stretch>
                      </pic:blipFill>
                      <pic:spPr>
                        <a:xfrm>
                          <a:off x="335241" y="144640"/>
                          <a:ext cx="1959330" cy="201904"/>
                        </a:xfrm>
                        <a:prstGeom prst="rect">
                          <a:avLst/>
                        </a:prstGeom>
                      </pic:spPr>
                    </pic:pic>
                    <wps:wsp>
                      <wps:cNvPr id="84" name="Graphic 84"/>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C1C1B0" id="Group 82" o:spid="_x0000_s1026" style="position:absolute;margin-left:44.35pt;margin-top:37.65pt;width:190.2pt;height:31.65pt;z-index:-17616896;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">
                <v:imagedata r:id="rId2" o:title=""/>
              </v:shape>
              <v:shape id="Graphic 84"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00096" behindDoc="1" locked="0" layoutInCell="1" allowOverlap="1" wp14:anchorId="5C294DE9" wp14:editId="379ED7EF">
              <wp:simplePos x="0" y="0"/>
              <wp:positionH relativeFrom="page">
                <wp:posOffset>1718576</wp:posOffset>
              </wp:positionH>
              <wp:positionV relativeFrom="page">
                <wp:posOffset>121056</wp:posOffset>
              </wp:positionV>
              <wp:extent cx="4119245" cy="19494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1CA801C3"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5C294DE9" id="_x0000_t202" coordsize="21600,21600" o:spt="202" path="m,l,21600r21600,l21600,xe">
              <v:stroke joinstyle="miter"/>
              <v:path gradientshapeok="t" o:connecttype="rect"/>
            </v:shapetype>
            <v:shape id="Textbox 85" o:spid="_x0000_s1166" type="#_x0000_t202" style="position:absolute;margin-left:135.3pt;margin-top:9.55pt;width:324.35pt;height:15.35pt;z-index:-176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W4IDYpgBAAAj&#10;AwAADgAAAAAAAAAAAAAAAAAuAgAAZHJzL2Uyb0RvYy54bWxQSwECLQAUAAYACAAAACEALSEDzd8A&#10;AAAJAQAADwAAAAAAAAAAAAAAAADyAwAAZHJzL2Rvd25yZXYueG1sUEsFBgAAAAAEAAQA8wAAAP4E&#10;AAAAAA==&#10;" filled="f" stroked="f">
              <v:textbox inset="0,0,0,0">
                <w:txbxContent>
                  <w:p w14:paraId="1CA801C3"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00608" behindDoc="1" locked="0" layoutInCell="1" allowOverlap="1" wp14:anchorId="63CEC211" wp14:editId="0DF7E2A4">
              <wp:simplePos x="0" y="0"/>
              <wp:positionH relativeFrom="page">
                <wp:posOffset>7018261</wp:posOffset>
              </wp:positionH>
              <wp:positionV relativeFrom="page">
                <wp:posOffset>121056</wp:posOffset>
              </wp:positionV>
              <wp:extent cx="230504" cy="19494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7CAABB72"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63CEC211" id="Textbox 86" o:spid="_x0000_s1167" type="#_x0000_t202" style="position:absolute;margin-left:552.6pt;margin-top:9.55pt;width:18.15pt;height:15.35pt;z-index:-176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" filled="f" stroked="f">
              <v:textbox inset="0,0,0,0">
                <w:txbxContent>
                  <w:p w14:paraId="7CAABB72"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w:t>
                    </w:r>
                    <w:r>
                      <w:rPr>
                        <w:rFonts w:ascii="Arial"/>
                        <w:spacing w:val="-5"/>
                        <w:sz w:val="20"/>
                      </w:rPr>
                      <w:t>1</w:t>
                    </w:r>
                    <w:r>
                      <w:rPr>
                        <w:rFonts w:ascii="Arial"/>
                        <w:spacing w:val="-5"/>
                        <w:sz w:val="20"/>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326AF"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01632" behindDoc="1" locked="0" layoutInCell="1" allowOverlap="1" wp14:anchorId="09C2B2C7" wp14:editId="0D513FE2">
              <wp:simplePos x="0" y="0"/>
              <wp:positionH relativeFrom="page">
                <wp:posOffset>563562</wp:posOffset>
              </wp:positionH>
              <wp:positionV relativeFrom="page">
                <wp:posOffset>478193</wp:posOffset>
              </wp:positionV>
              <wp:extent cx="2415540" cy="40195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94" name="Image 94"/>
                        <pic:cNvPicPr/>
                      </pic:nvPicPr>
                      <pic:blipFill>
                        <a:blip r:embed="rId1" cstate="print"/>
                        <a:stretch>
                          <a:fillRect/>
                        </a:stretch>
                      </pic:blipFill>
                      <pic:spPr>
                        <a:xfrm>
                          <a:off x="335241" y="144640"/>
                          <a:ext cx="1959330" cy="201904"/>
                        </a:xfrm>
                        <a:prstGeom prst="rect">
                          <a:avLst/>
                        </a:prstGeom>
                      </pic:spPr>
                    </pic:pic>
                    <wps:wsp>
                      <wps:cNvPr id="95" name="Graphic 95"/>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EAD6362" id="Group 93" o:spid="_x0000_s1026" style="position:absolute;margin-left:44.35pt;margin-top:37.65pt;width:190.2pt;height:31.65pt;z-index:-1761484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">
                <v:imagedata r:id="rId2" o:title=""/>
              </v:shape>
              <v:shape id="Graphic 95"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02144" behindDoc="1" locked="0" layoutInCell="1" allowOverlap="1" wp14:anchorId="010C6E70" wp14:editId="54F56E0B">
              <wp:simplePos x="0" y="0"/>
              <wp:positionH relativeFrom="page">
                <wp:posOffset>320239</wp:posOffset>
              </wp:positionH>
              <wp:positionV relativeFrom="page">
                <wp:posOffset>121055</wp:posOffset>
              </wp:positionV>
              <wp:extent cx="230504" cy="1949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5C9A122F"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10C6E70" id="_x0000_t202" coordsize="21600,21600" o:spt="202" path="m,l,21600r21600,l21600,xe">
              <v:stroke joinstyle="miter"/>
              <v:path gradientshapeok="t" o:connecttype="rect"/>
            </v:shapetype>
            <v:shape id="Textbox 96" o:spid="_x0000_s1168" type="#_x0000_t202" style="position:absolute;margin-left:25.2pt;margin-top:9.55pt;width:18.15pt;height:15.35pt;z-index:-176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" filled="f" stroked="f">
              <v:textbox inset="0,0,0,0">
                <w:txbxContent>
                  <w:p w14:paraId="5C9A122F"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w:t>
                    </w:r>
                    <w:r>
                      <w:rPr>
                        <w:rFonts w:ascii="Arial"/>
                        <w:spacing w:val="-5"/>
                        <w:sz w:val="20"/>
                      </w:rPr>
                      <w:t>2</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02656" behindDoc="1" locked="0" layoutInCell="1" allowOverlap="1" wp14:anchorId="668B6E0B" wp14:editId="0E097D55">
              <wp:simplePos x="0" y="0"/>
              <wp:positionH relativeFrom="page">
                <wp:posOffset>1718572</wp:posOffset>
              </wp:positionH>
              <wp:positionV relativeFrom="page">
                <wp:posOffset>121055</wp:posOffset>
              </wp:positionV>
              <wp:extent cx="4119245" cy="1949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73BFBE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668B6E0B" id="Textbox 97" o:spid="_x0000_s1169" type="#_x0000_t202" style="position:absolute;margin-left:135.3pt;margin-top:9.55pt;width:324.35pt;height:15.35pt;z-index:-176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TtmAEAACM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U8tFRk2lLTRHFjPwPGtJL3uFRor+m2fD0vDPCZ6T7TnB&#10;2H+B/EWSJg+f9hFslxlccScGPImsYfo1adR/73PX9W9v/g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z4007ZgBAAAj&#10;AwAADgAAAAAAAAAAAAAAAAAuAgAAZHJzL2Uyb0RvYy54bWxQSwECLQAUAAYACAAAACEALSEDzd8A&#10;AAAJAQAADwAAAAAAAAAAAAAAAADyAwAAZHJzL2Rvd25yZXYueG1sUEsFBgAAAAAEAAQA8wAAAP4E&#10;AAAAAA==&#10;" filled="f" stroked="f">
              <v:textbox inset="0,0,0,0">
                <w:txbxContent>
                  <w:p w14:paraId="473BFBE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A5734"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03168" behindDoc="1" locked="0" layoutInCell="1" allowOverlap="1" wp14:anchorId="1D19D77C" wp14:editId="036C6CF8">
              <wp:simplePos x="0" y="0"/>
              <wp:positionH relativeFrom="page">
                <wp:posOffset>563562</wp:posOffset>
              </wp:positionH>
              <wp:positionV relativeFrom="page">
                <wp:posOffset>478193</wp:posOffset>
              </wp:positionV>
              <wp:extent cx="2415540" cy="40195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99" name="Image 99"/>
                        <pic:cNvPicPr/>
                      </pic:nvPicPr>
                      <pic:blipFill>
                        <a:blip r:embed="rId1" cstate="print"/>
                        <a:stretch>
                          <a:fillRect/>
                        </a:stretch>
                      </pic:blipFill>
                      <pic:spPr>
                        <a:xfrm>
                          <a:off x="335241" y="144640"/>
                          <a:ext cx="1959330" cy="201904"/>
                        </a:xfrm>
                        <a:prstGeom prst="rect">
                          <a:avLst/>
                        </a:prstGeom>
                      </pic:spPr>
                    </pic:pic>
                    <wps:wsp>
                      <wps:cNvPr id="100" name="Graphic 100"/>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FF08EA1" id="Group 98" o:spid="_x0000_s1026" style="position:absolute;margin-left:44.35pt;margin-top:37.65pt;width:190.2pt;height:31.65pt;z-index:-1761331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">
                <v:imagedata r:id="rId2" o:title=""/>
              </v:shape>
              <v:shape id="Graphic 100"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03680" behindDoc="1" locked="0" layoutInCell="1" allowOverlap="1" wp14:anchorId="719D0D0E" wp14:editId="310ABD4F">
              <wp:simplePos x="0" y="0"/>
              <wp:positionH relativeFrom="page">
                <wp:posOffset>1718576</wp:posOffset>
              </wp:positionH>
              <wp:positionV relativeFrom="page">
                <wp:posOffset>121056</wp:posOffset>
              </wp:positionV>
              <wp:extent cx="4119245" cy="19494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11D8611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719D0D0E" id="_x0000_t202" coordsize="21600,21600" o:spt="202" path="m,l,21600r21600,l21600,xe">
              <v:stroke joinstyle="miter"/>
              <v:path gradientshapeok="t" o:connecttype="rect"/>
            </v:shapetype>
            <v:shape id="Textbox 101" o:spid="_x0000_s1170" type="#_x0000_t202" style="position:absolute;margin-left:135.3pt;margin-top:9.55pt;width:324.35pt;height:15.35pt;z-index:-176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AblwX+ZAQAA&#10;IwMAAA4AAAAAAAAAAAAAAAAALgIAAGRycy9lMm9Eb2MueG1sUEsBAi0AFAAGAAgAAAAhAC0hA83f&#10;AAAACQEAAA8AAAAAAAAAAAAAAAAA8wMAAGRycy9kb3ducmV2LnhtbFBLBQYAAAAABAAEAPMAAAD/&#10;BAAAAAA=&#10;" filled="f" stroked="f">
              <v:textbox inset="0,0,0,0">
                <w:txbxContent>
                  <w:p w14:paraId="11D8611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04192" behindDoc="1" locked="0" layoutInCell="1" allowOverlap="1" wp14:anchorId="040D56D8" wp14:editId="0EC95977">
              <wp:simplePos x="0" y="0"/>
              <wp:positionH relativeFrom="page">
                <wp:posOffset>7018261</wp:posOffset>
              </wp:positionH>
              <wp:positionV relativeFrom="page">
                <wp:posOffset>121056</wp:posOffset>
              </wp:positionV>
              <wp:extent cx="230504" cy="19494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0D9DF2FB"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13</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40D56D8" id="Textbox 102" o:spid="_x0000_s1171" type="#_x0000_t202" style="position:absolute;margin-left:552.6pt;margin-top:9.55pt;width:18.15pt;height:15.35pt;z-index:-176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" filled="f" stroked="f">
              <v:textbox inset="0,0,0,0">
                <w:txbxContent>
                  <w:p w14:paraId="0D9DF2FB"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w:t>
                    </w:r>
                    <w:r>
                      <w:rPr>
                        <w:rFonts w:ascii="Arial"/>
                        <w:spacing w:val="-5"/>
                        <w:sz w:val="20"/>
                      </w:rPr>
                      <w:t>3</w:t>
                    </w:r>
                    <w:r>
                      <w:rPr>
                        <w:rFonts w:ascii="Arial"/>
                        <w:spacing w:val="-5"/>
                        <w:sz w:val="20"/>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CC9B6"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05216" behindDoc="1" locked="0" layoutInCell="1" allowOverlap="1" wp14:anchorId="45E2A514" wp14:editId="22E3C922">
              <wp:simplePos x="0" y="0"/>
              <wp:positionH relativeFrom="page">
                <wp:posOffset>563562</wp:posOffset>
              </wp:positionH>
              <wp:positionV relativeFrom="page">
                <wp:posOffset>478193</wp:posOffset>
              </wp:positionV>
              <wp:extent cx="2415540" cy="40195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10" name="Image 110"/>
                        <pic:cNvPicPr/>
                      </pic:nvPicPr>
                      <pic:blipFill>
                        <a:blip r:embed="rId1" cstate="print"/>
                        <a:stretch>
                          <a:fillRect/>
                        </a:stretch>
                      </pic:blipFill>
                      <pic:spPr>
                        <a:xfrm>
                          <a:off x="335241" y="144640"/>
                          <a:ext cx="1959330" cy="201904"/>
                        </a:xfrm>
                        <a:prstGeom prst="rect">
                          <a:avLst/>
                        </a:prstGeom>
                      </pic:spPr>
                    </pic:pic>
                    <wps:wsp>
                      <wps:cNvPr id="111" name="Graphic 111"/>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B71A04" id="Group 109" o:spid="_x0000_s1026" style="position:absolute;margin-left:44.35pt;margin-top:37.65pt;width:190.2pt;height:31.65pt;z-index:-1761126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0"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">
                <v:imagedata r:id="rId2" o:title=""/>
              </v:shape>
              <v:shape id="Graphic 111"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05728" behindDoc="1" locked="0" layoutInCell="1" allowOverlap="1" wp14:anchorId="17A7E12A" wp14:editId="1E75CA7F">
              <wp:simplePos x="0" y="0"/>
              <wp:positionH relativeFrom="page">
                <wp:posOffset>320239</wp:posOffset>
              </wp:positionH>
              <wp:positionV relativeFrom="page">
                <wp:posOffset>121055</wp:posOffset>
              </wp:positionV>
              <wp:extent cx="230504" cy="19494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4EC39986"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7A7E12A" id="_x0000_t202" coordsize="21600,21600" o:spt="202" path="m,l,21600r21600,l21600,xe">
              <v:stroke joinstyle="miter"/>
              <v:path gradientshapeok="t" o:connecttype="rect"/>
            </v:shapetype>
            <v:shape id="Textbox 112" o:spid="_x0000_s1172" type="#_x0000_t202" style="position:absolute;margin-left:25.2pt;margin-top:9.55pt;width:18.15pt;height:15.35pt;z-index:-176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" filled="f" stroked="f">
              <v:textbox inset="0,0,0,0">
                <w:txbxContent>
                  <w:p w14:paraId="4EC39986"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w:t>
                    </w:r>
                    <w:r>
                      <w:rPr>
                        <w:rFonts w:ascii="Arial"/>
                        <w:spacing w:val="-5"/>
                        <w:sz w:val="20"/>
                      </w:rPr>
                      <w:t>4</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06240" behindDoc="1" locked="0" layoutInCell="1" allowOverlap="1" wp14:anchorId="27E6337E" wp14:editId="45523BF2">
              <wp:simplePos x="0" y="0"/>
              <wp:positionH relativeFrom="page">
                <wp:posOffset>1718572</wp:posOffset>
              </wp:positionH>
              <wp:positionV relativeFrom="page">
                <wp:posOffset>121055</wp:posOffset>
              </wp:positionV>
              <wp:extent cx="4119245" cy="19494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02154E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27E6337E" id="Textbox 113" o:spid="_x0000_s1173" type="#_x0000_t202" style="position:absolute;margin-left:135.3pt;margin-top:9.55pt;width:324.35pt;height:15.35pt;z-index:-176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LLmQEAACM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U8vFKqGm0haaI4sZeJ61pJe9QiNF/82zYWn45wTPyfac&#10;YOy/QP4iSZOHT/sItssMrrgTA55E1jD9mjTqv/e56/q3N3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CgkcsuZAQAA&#10;IwMAAA4AAAAAAAAAAAAAAAAALgIAAGRycy9lMm9Eb2MueG1sUEsBAi0AFAAGAAgAAAAhAC0hA83f&#10;AAAACQEAAA8AAAAAAAAAAAAAAAAA8wMAAGRycy9kb3ducmV2LnhtbFBLBQYAAAAABAAEAPMAAAD/&#10;BAAAAAA=&#10;" filled="f" stroked="f">
              <v:textbox inset="0,0,0,0">
                <w:txbxContent>
                  <w:p w14:paraId="402154E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781A9"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06752" behindDoc="1" locked="0" layoutInCell="1" allowOverlap="1" wp14:anchorId="7ED27E37" wp14:editId="6C40F2DF">
              <wp:simplePos x="0" y="0"/>
              <wp:positionH relativeFrom="page">
                <wp:posOffset>563562</wp:posOffset>
              </wp:positionH>
              <wp:positionV relativeFrom="page">
                <wp:posOffset>478193</wp:posOffset>
              </wp:positionV>
              <wp:extent cx="2415540" cy="40195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15" name="Image 115"/>
                        <pic:cNvPicPr/>
                      </pic:nvPicPr>
                      <pic:blipFill>
                        <a:blip r:embed="rId1" cstate="print"/>
                        <a:stretch>
                          <a:fillRect/>
                        </a:stretch>
                      </pic:blipFill>
                      <pic:spPr>
                        <a:xfrm>
                          <a:off x="335241" y="144640"/>
                          <a:ext cx="1959330" cy="201904"/>
                        </a:xfrm>
                        <a:prstGeom prst="rect">
                          <a:avLst/>
                        </a:prstGeom>
                      </pic:spPr>
                    </pic:pic>
                    <wps:wsp>
                      <wps:cNvPr id="116" name="Graphic 116"/>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45847CA" id="Group 114" o:spid="_x0000_s1026" style="position:absolute;margin-left:44.35pt;margin-top:37.65pt;width:190.2pt;height:31.65pt;z-index:-1760972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C6czTAMAADgIAAAOAAAAAAAAAAAAAAAA&#10;ADoCAABkcnMvZTJvRG9jLnhtbFBLAQItAAoAAAAAAAAAIQBhUxqmcB4AAHAeAAAUAAAAAAAAAAAA&#10;AAAAALIFAABkcnMvbWVkaWEvaW1hZ2UxLnBuZ1BLAQItABQABgAIAAAAIQAodsNf4AAAAAkBAAAP&#10;AAAAAAAAAAAAAAAAAFQkAABkcnMvZG93bnJldi54bWxQSwECLQAUAAYACAAAACEAqiYOvrwAAAAh&#10;AQAAGQAAAAAAAAAAAAAAAABhJQAAZHJzL19yZWxzL2Uyb0RvYy54bWwucmVsc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">
                <v:imagedata r:id="rId2" o:title=""/>
              </v:shape>
              <v:shape id="Graphic 116"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07264" behindDoc="1" locked="0" layoutInCell="1" allowOverlap="1" wp14:anchorId="12B24EA0" wp14:editId="5D7EFC1B">
              <wp:simplePos x="0" y="0"/>
              <wp:positionH relativeFrom="page">
                <wp:posOffset>1718576</wp:posOffset>
              </wp:positionH>
              <wp:positionV relativeFrom="page">
                <wp:posOffset>121056</wp:posOffset>
              </wp:positionV>
              <wp:extent cx="4119245" cy="19494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0CCB87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12B24EA0" id="_x0000_t202" coordsize="21600,21600" o:spt="202" path="m,l,21600r21600,l21600,xe">
              <v:stroke joinstyle="miter"/>
              <v:path gradientshapeok="t" o:connecttype="rect"/>
            </v:shapetype>
            <v:shape id="Textbox 117" o:spid="_x0000_s1174" type="#_x0000_t202" style="position:absolute;margin-left:135.3pt;margin-top:9.55pt;width:324.35pt;height:15.35pt;z-index:-176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PkqTaZgBAAAj&#10;AwAADgAAAAAAAAAAAAAAAAAuAgAAZHJzL2Uyb0RvYy54bWxQSwECLQAUAAYACAAAACEALSEDzd8A&#10;AAAJAQAADwAAAAAAAAAAAAAAAADyAwAAZHJzL2Rvd25yZXYueG1sUEsFBgAAAAAEAAQA8wAAAP4E&#10;AAAAAA==&#10;" filled="f" stroked="f">
              <v:textbox inset="0,0,0,0">
                <w:txbxContent>
                  <w:p w14:paraId="40CCB87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07776" behindDoc="1" locked="0" layoutInCell="1" allowOverlap="1" wp14:anchorId="6B9A898C" wp14:editId="229BB5B9">
              <wp:simplePos x="0" y="0"/>
              <wp:positionH relativeFrom="page">
                <wp:posOffset>7018261</wp:posOffset>
              </wp:positionH>
              <wp:positionV relativeFrom="page">
                <wp:posOffset>121056</wp:posOffset>
              </wp:positionV>
              <wp:extent cx="230504" cy="19494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2E3691A3"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6B9A898C" id="Textbox 118" o:spid="_x0000_s1175" type="#_x0000_t202" style="position:absolute;margin-left:552.6pt;margin-top:9.55pt;width:18.15pt;height:15.35pt;z-index:-176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yGH915oB&#10;AAAiAwAADgAAAAAAAAAAAAAAAAAuAgAAZHJzL2Uyb0RvYy54bWxQSwECLQAUAAYACAAAACEAFg8d&#10;b+AAAAALAQAADwAAAAAAAAAAAAAAAAD0AwAAZHJzL2Rvd25yZXYueG1sUEsFBgAAAAAEAAQA8wAA&#10;AAEFAAAAAA==&#10;" filled="f" stroked="f">
              <v:textbox inset="0,0,0,0">
                <w:txbxContent>
                  <w:p w14:paraId="2E3691A3"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w:t>
                    </w:r>
                    <w:r>
                      <w:rPr>
                        <w:rFonts w:ascii="Arial"/>
                        <w:spacing w:val="-5"/>
                        <w:sz w:val="20"/>
                      </w:rPr>
                      <w:t>5</w:t>
                    </w:r>
                    <w:r>
                      <w:rPr>
                        <w:rFonts w:ascii="Arial"/>
                        <w:spacing w:val="-5"/>
                        <w:sz w:val="20"/>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6A080"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10848" behindDoc="1" locked="0" layoutInCell="1" allowOverlap="1" wp14:anchorId="62F94A18" wp14:editId="109C7767">
              <wp:simplePos x="0" y="0"/>
              <wp:positionH relativeFrom="page">
                <wp:posOffset>563562</wp:posOffset>
              </wp:positionH>
              <wp:positionV relativeFrom="page">
                <wp:posOffset>478193</wp:posOffset>
              </wp:positionV>
              <wp:extent cx="2415540" cy="40195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31" name="Image 131"/>
                        <pic:cNvPicPr/>
                      </pic:nvPicPr>
                      <pic:blipFill>
                        <a:blip r:embed="rId1" cstate="print"/>
                        <a:stretch>
                          <a:fillRect/>
                        </a:stretch>
                      </pic:blipFill>
                      <pic:spPr>
                        <a:xfrm>
                          <a:off x="335241" y="144640"/>
                          <a:ext cx="1959330" cy="201904"/>
                        </a:xfrm>
                        <a:prstGeom prst="rect">
                          <a:avLst/>
                        </a:prstGeom>
                      </pic:spPr>
                    </pic:pic>
                    <wps:wsp>
                      <wps:cNvPr id="132" name="Graphic 132"/>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963198" id="Group 130" o:spid="_x0000_s1026" style="position:absolute;margin-left:44.35pt;margin-top:37.65pt;width:190.2pt;height:31.65pt;z-index:-1760563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1"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">
                <v:imagedata r:id="rId2" o:title=""/>
              </v:shape>
              <v:shape id="Graphic 132"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11360" behindDoc="1" locked="0" layoutInCell="1" allowOverlap="1" wp14:anchorId="5D9D677C" wp14:editId="7A97DB4E">
              <wp:simplePos x="0" y="0"/>
              <wp:positionH relativeFrom="page">
                <wp:posOffset>320239</wp:posOffset>
              </wp:positionH>
              <wp:positionV relativeFrom="page">
                <wp:posOffset>121055</wp:posOffset>
              </wp:positionV>
              <wp:extent cx="230504" cy="19494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4F8479A6"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D9D677C" id="_x0000_t202" coordsize="21600,21600" o:spt="202" path="m,l,21600r21600,l21600,xe">
              <v:stroke joinstyle="miter"/>
              <v:path gradientshapeok="t" o:connecttype="rect"/>
            </v:shapetype>
            <v:shape id="Textbox 133" o:spid="_x0000_s1176" type="#_x0000_t202" style="position:absolute;margin-left:25.2pt;margin-top:9.55pt;width:18.15pt;height:15.35pt;z-index:-176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ABCQhFmgEAACID&#10;AAAOAAAAAAAAAAAAAAAAAC4CAABkcnMvZTJvRG9jLnhtbFBLAQItABQABgAIAAAAIQBttEQI3AAA&#10;AAcBAAAPAAAAAAAAAAAAAAAAAPQDAABkcnMvZG93bnJldi54bWxQSwUGAAAAAAQABADzAAAA/QQA&#10;AAAA&#10;" filled="f" stroked="f">
              <v:textbox inset="0,0,0,0">
                <w:txbxContent>
                  <w:p w14:paraId="4F8479A6"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11872" behindDoc="1" locked="0" layoutInCell="1" allowOverlap="1" wp14:anchorId="2EC548AE" wp14:editId="6182131A">
              <wp:simplePos x="0" y="0"/>
              <wp:positionH relativeFrom="page">
                <wp:posOffset>1718572</wp:posOffset>
              </wp:positionH>
              <wp:positionV relativeFrom="page">
                <wp:posOffset>121055</wp:posOffset>
              </wp:positionV>
              <wp:extent cx="4119245" cy="19494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167B5BF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2EC548AE" id="Textbox 134" o:spid="_x0000_s1177" type="#_x0000_t202" style="position:absolute;margin-left:135.3pt;margin-top:9.55pt;width:324.35pt;height:15.35pt;z-index:-176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PciZvuZAQAA&#10;IwMAAA4AAAAAAAAAAAAAAAAALgIAAGRycy9lMm9Eb2MueG1sUEsBAi0AFAAGAAgAAAAhAC0hA83f&#10;AAAACQEAAA8AAAAAAAAAAAAAAAAA8wMAAGRycy9kb3ducmV2LnhtbFBLBQYAAAAABAAEAPMAAAD/&#10;BAAAAAA=&#10;" filled="f" stroked="f">
              <v:textbox inset="0,0,0,0">
                <w:txbxContent>
                  <w:p w14:paraId="167B5BF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16857"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09312" behindDoc="1" locked="0" layoutInCell="1" allowOverlap="1" wp14:anchorId="5623A8C2" wp14:editId="310DEBED">
              <wp:simplePos x="0" y="0"/>
              <wp:positionH relativeFrom="page">
                <wp:posOffset>563562</wp:posOffset>
              </wp:positionH>
              <wp:positionV relativeFrom="page">
                <wp:posOffset>478193</wp:posOffset>
              </wp:positionV>
              <wp:extent cx="2415540" cy="40195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26" name="Image 126"/>
                        <pic:cNvPicPr/>
                      </pic:nvPicPr>
                      <pic:blipFill>
                        <a:blip r:embed="rId1" cstate="print"/>
                        <a:stretch>
                          <a:fillRect/>
                        </a:stretch>
                      </pic:blipFill>
                      <pic:spPr>
                        <a:xfrm>
                          <a:off x="335241" y="144640"/>
                          <a:ext cx="1959330" cy="201904"/>
                        </a:xfrm>
                        <a:prstGeom prst="rect">
                          <a:avLst/>
                        </a:prstGeom>
                      </pic:spPr>
                    </pic:pic>
                    <wps:wsp>
                      <wps:cNvPr id="127" name="Graphic 127"/>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53ED6FE" id="Group 125" o:spid="_x0000_s1026" style="position:absolute;margin-left:44.35pt;margin-top:37.65pt;width:190.2pt;height:31.65pt;z-index:-1760716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6"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">
                <v:imagedata r:id="rId2" o:title=""/>
              </v:shape>
              <v:shape id="Graphic 127"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09824" behindDoc="1" locked="0" layoutInCell="1" allowOverlap="1" wp14:anchorId="7E20A794" wp14:editId="45C9D9B8">
              <wp:simplePos x="0" y="0"/>
              <wp:positionH relativeFrom="page">
                <wp:posOffset>1718576</wp:posOffset>
              </wp:positionH>
              <wp:positionV relativeFrom="page">
                <wp:posOffset>121056</wp:posOffset>
              </wp:positionV>
              <wp:extent cx="4119245" cy="19494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0D4D116"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7E20A794" id="_x0000_t202" coordsize="21600,21600" o:spt="202" path="m,l,21600r21600,l21600,xe">
              <v:stroke joinstyle="miter"/>
              <v:path gradientshapeok="t" o:connecttype="rect"/>
            </v:shapetype>
            <v:shape id="Textbox 128" o:spid="_x0000_s1178" type="#_x0000_t202" style="position:absolute;margin-left:135.3pt;margin-top:9.55pt;width:324.35pt;height:15.35pt;z-index:-176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GMtUXSZAQAA&#10;IwMAAA4AAAAAAAAAAAAAAAAALgIAAGRycy9lMm9Eb2MueG1sUEsBAi0AFAAGAAgAAAAhAC0hA83f&#10;AAAACQEAAA8AAAAAAAAAAAAAAAAA8wMAAGRycy9kb3ducmV2LnhtbFBLBQYAAAAABAAEAPMAAAD/&#10;BAAAAAA=&#10;" filled="f" stroked="f">
              <v:textbox inset="0,0,0,0">
                <w:txbxContent>
                  <w:p w14:paraId="40D4D116"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10336" behindDoc="1" locked="0" layoutInCell="1" allowOverlap="1" wp14:anchorId="6BB2328B" wp14:editId="2E4A025F">
              <wp:simplePos x="0" y="0"/>
              <wp:positionH relativeFrom="page">
                <wp:posOffset>7018261</wp:posOffset>
              </wp:positionH>
              <wp:positionV relativeFrom="page">
                <wp:posOffset>121056</wp:posOffset>
              </wp:positionV>
              <wp:extent cx="230504" cy="19494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497A4C39"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6BB2328B" id="Textbox 129" o:spid="_x0000_s1179" type="#_x0000_t202" style="position:absolute;margin-left:552.6pt;margin-top:9.55pt;width:18.15pt;height:15.35pt;z-index:-176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" filled="f" stroked="f">
              <v:textbox inset="0,0,0,0">
                <w:txbxContent>
                  <w:p w14:paraId="497A4C39"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w:t>
                    </w:r>
                    <w:r>
                      <w:rPr>
                        <w:rFonts w:ascii="Arial"/>
                        <w:spacing w:val="-5"/>
                        <w:sz w:val="20"/>
                      </w:rPr>
                      <w:t>9</w:t>
                    </w:r>
                    <w:r>
                      <w:rPr>
                        <w:rFonts w:ascii="Arial"/>
                        <w:spacing w:val="-5"/>
                        <w:sz w:val="20"/>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BA196"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12384" behindDoc="1" locked="0" layoutInCell="1" allowOverlap="1" wp14:anchorId="6849C45C" wp14:editId="70FEF30E">
              <wp:simplePos x="0" y="0"/>
              <wp:positionH relativeFrom="page">
                <wp:posOffset>563562</wp:posOffset>
              </wp:positionH>
              <wp:positionV relativeFrom="page">
                <wp:posOffset>478193</wp:posOffset>
              </wp:positionV>
              <wp:extent cx="2415540" cy="40195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39" name="Image 139"/>
                        <pic:cNvPicPr/>
                      </pic:nvPicPr>
                      <pic:blipFill>
                        <a:blip r:embed="rId1" cstate="print"/>
                        <a:stretch>
                          <a:fillRect/>
                        </a:stretch>
                      </pic:blipFill>
                      <pic:spPr>
                        <a:xfrm>
                          <a:off x="335241" y="144640"/>
                          <a:ext cx="1959330" cy="201904"/>
                        </a:xfrm>
                        <a:prstGeom prst="rect">
                          <a:avLst/>
                        </a:prstGeom>
                      </pic:spPr>
                    </pic:pic>
                    <wps:wsp>
                      <wps:cNvPr id="140" name="Graphic 140"/>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5F3862" id="Group 138" o:spid="_x0000_s1026" style="position:absolute;margin-left:44.35pt;margin-top:37.65pt;width:190.2pt;height:31.65pt;z-index:-17604096;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tjCE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9"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">
                <v:imagedata r:id="rId2" o:title=""/>
              </v:shape>
              <v:shape id="Graphic 140"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12896" behindDoc="1" locked="0" layoutInCell="1" allowOverlap="1" wp14:anchorId="7FBF6707" wp14:editId="6CE07CFD">
              <wp:simplePos x="0" y="0"/>
              <wp:positionH relativeFrom="page">
                <wp:posOffset>282139</wp:posOffset>
              </wp:positionH>
              <wp:positionV relativeFrom="page">
                <wp:posOffset>108355</wp:posOffset>
              </wp:positionV>
              <wp:extent cx="294005" cy="22034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5A2C6EF4"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FBF6707" id="_x0000_t202" coordsize="21600,21600" o:spt="202" path="m,l,21600r21600,l21600,xe">
              <v:stroke joinstyle="miter"/>
              <v:path gradientshapeok="t" o:connecttype="rect"/>
            </v:shapetype>
            <v:shape id="Textbox 141" o:spid="_x0000_s1180" type="#_x0000_t202" style="position:absolute;margin-left:22.2pt;margin-top:8.55pt;width:23.15pt;height:17.35pt;z-index:-176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" filled="f" stroked="f">
              <v:textbox inset="0,0,0,0">
                <w:txbxContent>
                  <w:p w14:paraId="5A2C6EF4"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13408" behindDoc="1" locked="0" layoutInCell="1" allowOverlap="1" wp14:anchorId="7B27E314" wp14:editId="443F6921">
              <wp:simplePos x="0" y="0"/>
              <wp:positionH relativeFrom="page">
                <wp:posOffset>1718572</wp:posOffset>
              </wp:positionH>
              <wp:positionV relativeFrom="page">
                <wp:posOffset>121055</wp:posOffset>
              </wp:positionV>
              <wp:extent cx="4119245" cy="1949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7FB30BA9"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7B27E314" id="Textbox 142" o:spid="_x0000_s1181" type="#_x0000_t202" style="position:absolute;margin-left:135.3pt;margin-top:9.55pt;width:324.35pt;height:15.35pt;z-index:-176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" filled="f" stroked="f">
              <v:textbox inset="0,0,0,0">
                <w:txbxContent>
                  <w:p w14:paraId="7FB30BA9"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3900C"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83200" behindDoc="1" locked="0" layoutInCell="1" allowOverlap="1" wp14:anchorId="13BDB0C4" wp14:editId="6F330EF7">
              <wp:simplePos x="0" y="0"/>
              <wp:positionH relativeFrom="page">
                <wp:posOffset>563562</wp:posOffset>
              </wp:positionH>
              <wp:positionV relativeFrom="page">
                <wp:posOffset>478193</wp:posOffset>
              </wp:positionV>
              <wp:extent cx="2415540" cy="40195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1" name="Image 11"/>
                        <pic:cNvPicPr/>
                      </pic:nvPicPr>
                      <pic:blipFill>
                        <a:blip r:embed="rId1" cstate="print"/>
                        <a:stretch>
                          <a:fillRect/>
                        </a:stretch>
                      </pic:blipFill>
                      <pic:spPr>
                        <a:xfrm>
                          <a:off x="335241" y="144640"/>
                          <a:ext cx="1959330" cy="201904"/>
                        </a:xfrm>
                        <a:prstGeom prst="rect">
                          <a:avLst/>
                        </a:prstGeom>
                      </pic:spPr>
                    </pic:pic>
                    <wps:wsp>
                      <wps:cNvPr id="12" name="Graphic 12"/>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0B4B6F6" id="Group 10" o:spid="_x0000_s1026" style="position:absolute;margin-left:44.35pt;margin-top:37.65pt;width:190.2pt;height:31.65pt;z-index:-1763328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">
                <v:imagedata r:id="rId2" o:title=""/>
              </v:shape>
              <v:shape id="Graphic 12"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83712" behindDoc="1" locked="0" layoutInCell="1" allowOverlap="1" wp14:anchorId="14D209AD" wp14:editId="58C9F3B5">
              <wp:simplePos x="0" y="0"/>
              <wp:positionH relativeFrom="page">
                <wp:posOffset>1718576</wp:posOffset>
              </wp:positionH>
              <wp:positionV relativeFrom="page">
                <wp:posOffset>121056</wp:posOffset>
              </wp:positionV>
              <wp:extent cx="4119245" cy="1949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02C609D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14D209AD" id="_x0000_t202" coordsize="21600,21600" o:spt="202" path="m,l,21600r21600,l21600,xe">
              <v:stroke joinstyle="miter"/>
              <v:path gradientshapeok="t" o:connecttype="rect"/>
            </v:shapetype>
            <v:shape id="Textbox 13" o:spid="_x0000_s1146" type="#_x0000_t202" style="position:absolute;margin-left:135.3pt;margin-top:9.55pt;width:324.35pt;height:15.35pt;z-index:-176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oamAEAACI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U8tFAk2VLTRH1jLwOGtJL3uFRor+m2e/0uzPCZ6T7TnB&#10;2H+B/EOSJA+f9hFslwlccScCPIgsYfo0adJ/73PX9Wtv/g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vX2qGpgBAAAi&#10;AwAADgAAAAAAAAAAAAAAAAAuAgAAZHJzL2Uyb0RvYy54bWxQSwECLQAUAAYACAAAACEALSEDzd8A&#10;AAAJAQAADwAAAAAAAAAAAAAAAADyAwAAZHJzL2Rvd25yZXYueG1sUEsFBgAAAAAEAAQA8wAAAP4E&#10;AAAAAA==&#10;" filled="f" stroked="f">
              <v:textbox inset="0,0,0,0">
                <w:txbxContent>
                  <w:p w14:paraId="02C609D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684224" behindDoc="1" locked="0" layoutInCell="1" allowOverlap="1" wp14:anchorId="569759FE" wp14:editId="07644D0E">
              <wp:simplePos x="0" y="0"/>
              <wp:positionH relativeFrom="page">
                <wp:posOffset>7018261</wp:posOffset>
              </wp:positionH>
              <wp:positionV relativeFrom="page">
                <wp:posOffset>121056</wp:posOffset>
              </wp:positionV>
              <wp:extent cx="230504" cy="1949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5640C3E4"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569759FE" id="Textbox 14" o:spid="_x0000_s1147" type="#_x0000_t202" style="position:absolute;margin-left:552.6pt;margin-top:9.55pt;width:18.15pt;height:15.35pt;z-index:-176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" filled="f" stroked="f">
              <v:textbox inset="0,0,0,0">
                <w:txbxContent>
                  <w:p w14:paraId="5640C3E4"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w:t>
                    </w:r>
                    <w:r>
                      <w:rPr>
                        <w:rFonts w:ascii="Arial"/>
                        <w:spacing w:val="-5"/>
                        <w:sz w:val="20"/>
                      </w:rPr>
                      <w:t>1</w:t>
                    </w:r>
                    <w:r>
                      <w:rPr>
                        <w:rFonts w:ascii="Arial"/>
                        <w:spacing w:val="-5"/>
                        <w:sz w:val="2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20A7E"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13920" behindDoc="1" locked="0" layoutInCell="1" allowOverlap="1" wp14:anchorId="4FB1025C" wp14:editId="54B4686D">
              <wp:simplePos x="0" y="0"/>
              <wp:positionH relativeFrom="page">
                <wp:posOffset>563562</wp:posOffset>
              </wp:positionH>
              <wp:positionV relativeFrom="page">
                <wp:posOffset>478193</wp:posOffset>
              </wp:positionV>
              <wp:extent cx="2415540" cy="40195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44" name="Image 144"/>
                        <pic:cNvPicPr/>
                      </pic:nvPicPr>
                      <pic:blipFill>
                        <a:blip r:embed="rId1" cstate="print"/>
                        <a:stretch>
                          <a:fillRect/>
                        </a:stretch>
                      </pic:blipFill>
                      <pic:spPr>
                        <a:xfrm>
                          <a:off x="335241" y="144640"/>
                          <a:ext cx="1959330" cy="201904"/>
                        </a:xfrm>
                        <a:prstGeom prst="rect">
                          <a:avLst/>
                        </a:prstGeom>
                      </pic:spPr>
                    </pic:pic>
                    <wps:wsp>
                      <wps:cNvPr id="145" name="Graphic 145"/>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F2E010" id="Group 143" o:spid="_x0000_s1026" style="position:absolute;margin-left:44.35pt;margin-top:37.65pt;width:190.2pt;height:31.65pt;z-index:-1760256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7yUU0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4"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">
                <v:imagedata r:id="rId2" o:title=""/>
              </v:shape>
              <v:shape id="Graphic 145"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14432" behindDoc="1" locked="0" layoutInCell="1" allowOverlap="1" wp14:anchorId="2816F1BE" wp14:editId="1344DF31">
              <wp:simplePos x="0" y="0"/>
              <wp:positionH relativeFrom="page">
                <wp:posOffset>1718576</wp:posOffset>
              </wp:positionH>
              <wp:positionV relativeFrom="page">
                <wp:posOffset>121056</wp:posOffset>
              </wp:positionV>
              <wp:extent cx="4119245" cy="19494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EF51643"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2816F1BE" id="_x0000_t202" coordsize="21600,21600" o:spt="202" path="m,l,21600r21600,l21600,xe">
              <v:stroke joinstyle="miter"/>
              <v:path gradientshapeok="t" o:connecttype="rect"/>
            </v:shapetype>
            <v:shape id="Textbox 146" o:spid="_x0000_s1182" type="#_x0000_t202" style="position:absolute;margin-left:135.3pt;margin-top:9.55pt;width:324.35pt;height:15.35pt;z-index:-176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ISEF1KZAQAA&#10;IwMAAA4AAAAAAAAAAAAAAAAALgIAAGRycy9lMm9Eb2MueG1sUEsBAi0AFAAGAAgAAAAhAC0hA83f&#10;AAAACQEAAA8AAAAAAAAAAAAAAAAA8wMAAGRycy9kb3ducmV2LnhtbFBLBQYAAAAABAAEAPMAAAD/&#10;BAAAAAA=&#10;" filled="f" stroked="f">
              <v:textbox inset="0,0,0,0">
                <w:txbxContent>
                  <w:p w14:paraId="4EF51643"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14944" behindDoc="1" locked="0" layoutInCell="1" allowOverlap="1" wp14:anchorId="5433141F" wp14:editId="4697C161">
              <wp:simplePos x="0" y="0"/>
              <wp:positionH relativeFrom="page">
                <wp:posOffset>7018261</wp:posOffset>
              </wp:positionH>
              <wp:positionV relativeFrom="page">
                <wp:posOffset>121056</wp:posOffset>
              </wp:positionV>
              <wp:extent cx="230504" cy="1949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31677634"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5433141F" id="Textbox 147" o:spid="_x0000_s1183" type="#_x0000_t202" style="position:absolute;margin-left:552.6pt;margin-top:9.55pt;width:18.15pt;height:15.35pt;z-index:-176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cq957JoB&#10;AAAiAwAADgAAAAAAAAAAAAAAAAAuAgAAZHJzL2Uyb0RvYy54bWxQSwECLQAUAAYACAAAACEAFg8d&#10;b+AAAAALAQAADwAAAAAAAAAAAAAAAAD0AwAAZHJzL2Rvd25yZXYueG1sUEsFBgAAAAAEAAQA8wAA&#10;AAEFAAAAAA==&#10;" filled="f" stroked="f">
              <v:textbox inset="0,0,0,0">
                <w:txbxContent>
                  <w:p w14:paraId="31677634"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1</w:t>
                    </w:r>
                    <w:r>
                      <w:rPr>
                        <w:rFonts w:ascii="Arial"/>
                        <w:spacing w:val="-5"/>
                        <w:sz w:val="20"/>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C1008"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15968" behindDoc="1" locked="0" layoutInCell="1" allowOverlap="1" wp14:anchorId="02232673" wp14:editId="1986B384">
              <wp:simplePos x="0" y="0"/>
              <wp:positionH relativeFrom="page">
                <wp:posOffset>563562</wp:posOffset>
              </wp:positionH>
              <wp:positionV relativeFrom="page">
                <wp:posOffset>478193</wp:posOffset>
              </wp:positionV>
              <wp:extent cx="2415540" cy="40195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55" name="Image 155"/>
                        <pic:cNvPicPr/>
                      </pic:nvPicPr>
                      <pic:blipFill>
                        <a:blip r:embed="rId1" cstate="print"/>
                        <a:stretch>
                          <a:fillRect/>
                        </a:stretch>
                      </pic:blipFill>
                      <pic:spPr>
                        <a:xfrm>
                          <a:off x="335241" y="144640"/>
                          <a:ext cx="1959330" cy="201904"/>
                        </a:xfrm>
                        <a:prstGeom prst="rect">
                          <a:avLst/>
                        </a:prstGeom>
                      </pic:spPr>
                    </pic:pic>
                    <wps:wsp>
                      <wps:cNvPr id="156" name="Graphic 156"/>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57F73BB" id="Group 154" o:spid="_x0000_s1026" style="position:absolute;margin-left:44.35pt;margin-top:37.65pt;width:190.2pt;height:31.65pt;z-index:-1760051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">
                <v:imagedata r:id="rId2" o:title=""/>
              </v:shape>
              <v:shape id="Graphic 156"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16480" behindDoc="1" locked="0" layoutInCell="1" allowOverlap="1" wp14:anchorId="5FA18919" wp14:editId="53157320">
              <wp:simplePos x="0" y="0"/>
              <wp:positionH relativeFrom="page">
                <wp:posOffset>320239</wp:posOffset>
              </wp:positionH>
              <wp:positionV relativeFrom="page">
                <wp:posOffset>121055</wp:posOffset>
              </wp:positionV>
              <wp:extent cx="230504" cy="19494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37547D60"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FA18919" id="_x0000_t202" coordsize="21600,21600" o:spt="202" path="m,l,21600r21600,l21600,xe">
              <v:stroke joinstyle="miter"/>
              <v:path gradientshapeok="t" o:connecttype="rect"/>
            </v:shapetype>
            <v:shape id="Textbox 157" o:spid="_x0000_s1184" type="#_x0000_t202" style="position:absolute;margin-left:25.2pt;margin-top:9.55pt;width:18.15pt;height:15.35pt;z-index:-176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" filled="f" stroked="f">
              <v:textbox inset="0,0,0,0">
                <w:txbxContent>
                  <w:p w14:paraId="37547D60"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2</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16992" behindDoc="1" locked="0" layoutInCell="1" allowOverlap="1" wp14:anchorId="78EE73CE" wp14:editId="6EDD963A">
              <wp:simplePos x="0" y="0"/>
              <wp:positionH relativeFrom="page">
                <wp:posOffset>1718572</wp:posOffset>
              </wp:positionH>
              <wp:positionV relativeFrom="page">
                <wp:posOffset>121055</wp:posOffset>
              </wp:positionV>
              <wp:extent cx="4119245" cy="19494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12385EC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78EE73CE" id="Textbox 158" o:spid="_x0000_s1185" type="#_x0000_t202" style="position:absolute;margin-left:135.3pt;margin-top:9.55pt;width:324.35pt;height:15.35pt;z-index:-175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K/LS75gBAAAj&#10;AwAADgAAAAAAAAAAAAAAAAAuAgAAZHJzL2Uyb0RvYy54bWxQSwECLQAUAAYACAAAACEALSEDzd8A&#10;AAAJAQAADwAAAAAAAAAAAAAAAADyAwAAZHJzL2Rvd25yZXYueG1sUEsFBgAAAAAEAAQA8wAAAP4E&#10;AAAAAA==&#10;" filled="f" stroked="f">
              <v:textbox inset="0,0,0,0">
                <w:txbxContent>
                  <w:p w14:paraId="12385EC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E92EA"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17504" behindDoc="1" locked="0" layoutInCell="1" allowOverlap="1" wp14:anchorId="45D91A98" wp14:editId="34DE05DF">
              <wp:simplePos x="0" y="0"/>
              <wp:positionH relativeFrom="page">
                <wp:posOffset>563562</wp:posOffset>
              </wp:positionH>
              <wp:positionV relativeFrom="page">
                <wp:posOffset>478193</wp:posOffset>
              </wp:positionV>
              <wp:extent cx="2415540" cy="40195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60" name="Image 160"/>
                        <pic:cNvPicPr/>
                      </pic:nvPicPr>
                      <pic:blipFill>
                        <a:blip r:embed="rId1" cstate="print"/>
                        <a:stretch>
                          <a:fillRect/>
                        </a:stretch>
                      </pic:blipFill>
                      <pic:spPr>
                        <a:xfrm>
                          <a:off x="335241" y="144640"/>
                          <a:ext cx="1959330" cy="201904"/>
                        </a:xfrm>
                        <a:prstGeom prst="rect">
                          <a:avLst/>
                        </a:prstGeom>
                      </pic:spPr>
                    </pic:pic>
                    <wps:wsp>
                      <wps:cNvPr id="161" name="Graphic 161"/>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C6117FA" id="Group 159" o:spid="_x0000_s1026" style="position:absolute;margin-left:44.35pt;margin-top:37.65pt;width:190.2pt;height:31.65pt;z-index:-17598976;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0"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">
                <v:imagedata r:id="rId2" o:title=""/>
              </v:shape>
              <v:shape id="Graphic 161"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18016" behindDoc="1" locked="0" layoutInCell="1" allowOverlap="1" wp14:anchorId="44940EE2" wp14:editId="7F0BC9E4">
              <wp:simplePos x="0" y="0"/>
              <wp:positionH relativeFrom="page">
                <wp:posOffset>1718576</wp:posOffset>
              </wp:positionH>
              <wp:positionV relativeFrom="page">
                <wp:posOffset>121056</wp:posOffset>
              </wp:positionV>
              <wp:extent cx="4119245" cy="19494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7F2C87A3"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44940EE2" id="_x0000_t202" coordsize="21600,21600" o:spt="202" path="m,l,21600r21600,l21600,xe">
              <v:stroke joinstyle="miter"/>
              <v:path gradientshapeok="t" o:connecttype="rect"/>
            </v:shapetype>
            <v:shape id="Textbox 162" o:spid="_x0000_s1186" type="#_x0000_t202" style="position:absolute;margin-left:135.3pt;margin-top:9.55pt;width:324.35pt;height:15.35pt;z-index:-175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4ponfZgBAAAj&#10;AwAADgAAAAAAAAAAAAAAAAAuAgAAZHJzL2Uyb0RvYy54bWxQSwECLQAUAAYACAAAACEALSEDzd8A&#10;AAAJAQAADwAAAAAAAAAAAAAAAADyAwAAZHJzL2Rvd25yZXYueG1sUEsFBgAAAAAEAAQA8wAAAP4E&#10;AAAAAA==&#10;" filled="f" stroked="f">
              <v:textbox inset="0,0,0,0">
                <w:txbxContent>
                  <w:p w14:paraId="7F2C87A3"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18528" behindDoc="1" locked="0" layoutInCell="1" allowOverlap="1" wp14:anchorId="024D2F36" wp14:editId="6618D600">
              <wp:simplePos x="0" y="0"/>
              <wp:positionH relativeFrom="page">
                <wp:posOffset>7018261</wp:posOffset>
              </wp:positionH>
              <wp:positionV relativeFrom="page">
                <wp:posOffset>121056</wp:posOffset>
              </wp:positionV>
              <wp:extent cx="230504" cy="19494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770623E4"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24D2F36" id="Textbox 163" o:spid="_x0000_s1187" type="#_x0000_t202" style="position:absolute;margin-left:552.6pt;margin-top:9.55pt;width:18.15pt;height:15.35pt;z-index:-175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FLFJw5oB&#10;AAAiAwAADgAAAAAAAAAAAAAAAAAuAgAAZHJzL2Uyb0RvYy54bWxQSwECLQAUAAYACAAAACEAFg8d&#10;b+AAAAALAQAADwAAAAAAAAAAAAAAAAD0AwAAZHJzL2Rvd25yZXYueG1sUEsFBgAAAAAEAAQA8wAA&#10;AAEFAAAAAA==&#10;" filled="f" stroked="f">
              <v:textbox inset="0,0,0,0">
                <w:txbxContent>
                  <w:p w14:paraId="770623E4"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3</w:t>
                    </w:r>
                    <w:r>
                      <w:rPr>
                        <w:rFonts w:ascii="Arial"/>
                        <w:spacing w:val="-5"/>
                        <w:sz w:val="20"/>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954FA"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19552" behindDoc="1" locked="0" layoutInCell="1" allowOverlap="1" wp14:anchorId="0F34F478" wp14:editId="7D9368DF">
              <wp:simplePos x="0" y="0"/>
              <wp:positionH relativeFrom="page">
                <wp:posOffset>563562</wp:posOffset>
              </wp:positionH>
              <wp:positionV relativeFrom="page">
                <wp:posOffset>478193</wp:posOffset>
              </wp:positionV>
              <wp:extent cx="2415540" cy="40195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71" name="Image 171"/>
                        <pic:cNvPicPr/>
                      </pic:nvPicPr>
                      <pic:blipFill>
                        <a:blip r:embed="rId1" cstate="print"/>
                        <a:stretch>
                          <a:fillRect/>
                        </a:stretch>
                      </pic:blipFill>
                      <pic:spPr>
                        <a:xfrm>
                          <a:off x="335241" y="144640"/>
                          <a:ext cx="1959330" cy="201904"/>
                        </a:xfrm>
                        <a:prstGeom prst="rect">
                          <a:avLst/>
                        </a:prstGeom>
                      </pic:spPr>
                    </pic:pic>
                    <wps:wsp>
                      <wps:cNvPr id="172" name="Graphic 172"/>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93DB30F" id="Group 170" o:spid="_x0000_s1026" style="position:absolute;margin-left:44.35pt;margin-top:37.65pt;width:190.2pt;height:31.65pt;z-index:-1759692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IdkkfTAMAADgIAAAOAAAAAAAAAAAAAAAA&#10;ADoCAABkcnMvZTJvRG9jLnhtbFBLAQItAAoAAAAAAAAAIQBhUxqmcB4AAHAeAAAUAAAAAAAAAAAA&#10;AAAAALIFAABkcnMvbWVkaWEvaW1hZ2UxLnBuZ1BLAQItABQABgAIAAAAIQAodsNf4AAAAAkBAAAP&#10;AAAAAAAAAAAAAAAAAFQkAABkcnMvZG93bnJldi54bWxQSwECLQAUAAYACAAAACEAqiYOvrwAAAAh&#10;AQAAGQAAAAAAAAAAAAAAAABhJQAAZHJzL19yZWxzL2Uyb0RvYy54bWwucmVsc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1"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">
                <v:imagedata r:id="rId2" o:title=""/>
              </v:shape>
              <v:shape id="Graphic 172"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20064" behindDoc="1" locked="0" layoutInCell="1" allowOverlap="1" wp14:anchorId="1B2B3115" wp14:editId="6306AA73">
              <wp:simplePos x="0" y="0"/>
              <wp:positionH relativeFrom="page">
                <wp:posOffset>320239</wp:posOffset>
              </wp:positionH>
              <wp:positionV relativeFrom="page">
                <wp:posOffset>121055</wp:posOffset>
              </wp:positionV>
              <wp:extent cx="230504" cy="19494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122756A8"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B2B3115" id="_x0000_t202" coordsize="21600,21600" o:spt="202" path="m,l,21600r21600,l21600,xe">
              <v:stroke joinstyle="miter"/>
              <v:path gradientshapeok="t" o:connecttype="rect"/>
            </v:shapetype>
            <v:shape id="Textbox 173" o:spid="_x0000_s1188" type="#_x0000_t202" style="position:absolute;margin-left:25.2pt;margin-top:9.55pt;width:18.15pt;height:15.35pt;z-index:-175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" filled="f" stroked="f">
              <v:textbox inset="0,0,0,0">
                <w:txbxContent>
                  <w:p w14:paraId="122756A8"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4</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20576" behindDoc="1" locked="0" layoutInCell="1" allowOverlap="1" wp14:anchorId="11C5E3FC" wp14:editId="6FC7E4BB">
              <wp:simplePos x="0" y="0"/>
              <wp:positionH relativeFrom="page">
                <wp:posOffset>1718572</wp:posOffset>
              </wp:positionH>
              <wp:positionV relativeFrom="page">
                <wp:posOffset>121055</wp:posOffset>
              </wp:positionV>
              <wp:extent cx="4119245" cy="19494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0DCDC40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11C5E3FC" id="Textbox 174" o:spid="_x0000_s1189" type="#_x0000_t202" style="position:absolute;margin-left:135.3pt;margin-top:9.55pt;width:324.35pt;height:15.35pt;z-index:-175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dpUQ8pgBAAAj&#10;AwAADgAAAAAAAAAAAAAAAAAuAgAAZHJzL2Uyb0RvYy54bWxQSwECLQAUAAYACAAAACEALSEDzd8A&#10;AAAJAQAADwAAAAAAAAAAAAAAAADyAwAAZHJzL2Rvd25yZXYueG1sUEsFBgAAAAAEAAQA8wAAAP4E&#10;AAAAAA==&#10;" filled="f" stroked="f">
              <v:textbox inset="0,0,0,0">
                <w:txbxContent>
                  <w:p w14:paraId="0DCDC40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93684"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21088" behindDoc="1" locked="0" layoutInCell="1" allowOverlap="1" wp14:anchorId="629EBDE3" wp14:editId="7EE7934A">
              <wp:simplePos x="0" y="0"/>
              <wp:positionH relativeFrom="page">
                <wp:posOffset>563562</wp:posOffset>
              </wp:positionH>
              <wp:positionV relativeFrom="page">
                <wp:posOffset>478193</wp:posOffset>
              </wp:positionV>
              <wp:extent cx="2415540" cy="40195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76" name="Image 176"/>
                        <pic:cNvPicPr/>
                      </pic:nvPicPr>
                      <pic:blipFill>
                        <a:blip r:embed="rId1" cstate="print"/>
                        <a:stretch>
                          <a:fillRect/>
                        </a:stretch>
                      </pic:blipFill>
                      <pic:spPr>
                        <a:xfrm>
                          <a:off x="335241" y="144640"/>
                          <a:ext cx="1959330" cy="201904"/>
                        </a:xfrm>
                        <a:prstGeom prst="rect">
                          <a:avLst/>
                        </a:prstGeom>
                      </pic:spPr>
                    </pic:pic>
                    <wps:wsp>
                      <wps:cNvPr id="177" name="Graphic 177"/>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0A56FD" id="Group 175" o:spid="_x0000_s1026" style="position:absolute;margin-left:44.35pt;margin-top:37.65pt;width:190.2pt;height:31.65pt;z-index:-1759539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6"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">
                <v:imagedata r:id="rId2" o:title=""/>
              </v:shape>
              <v:shape id="Graphic 177"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21600" behindDoc="1" locked="0" layoutInCell="1" allowOverlap="1" wp14:anchorId="150A7852" wp14:editId="4DB68DC5">
              <wp:simplePos x="0" y="0"/>
              <wp:positionH relativeFrom="page">
                <wp:posOffset>1718576</wp:posOffset>
              </wp:positionH>
              <wp:positionV relativeFrom="page">
                <wp:posOffset>121056</wp:posOffset>
              </wp:positionV>
              <wp:extent cx="4119245" cy="19494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79756B74"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150A7852" id="_x0000_t202" coordsize="21600,21600" o:spt="202" path="m,l,21600r21600,l21600,xe">
              <v:stroke joinstyle="miter"/>
              <v:path gradientshapeok="t" o:connecttype="rect"/>
            </v:shapetype>
            <v:shape id="Textbox 178" o:spid="_x0000_s1190" type="#_x0000_t202" style="position:absolute;margin-left:135.3pt;margin-top:9.55pt;width:324.35pt;height:15.35pt;z-index:-175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L/95WCZAQAA&#10;IwMAAA4AAAAAAAAAAAAAAAAALgIAAGRycy9lMm9Eb2MueG1sUEsBAi0AFAAGAAgAAAAhAC0hA83f&#10;AAAACQEAAA8AAAAAAAAAAAAAAAAA8wMAAGRycy9kb3ducmV2LnhtbFBLBQYAAAAABAAEAPMAAAD/&#10;BAAAAAA=&#10;" filled="f" stroked="f">
              <v:textbox inset="0,0,0,0">
                <w:txbxContent>
                  <w:p w14:paraId="79756B74"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22112" behindDoc="1" locked="0" layoutInCell="1" allowOverlap="1" wp14:anchorId="6F69B04E" wp14:editId="449D9633">
              <wp:simplePos x="0" y="0"/>
              <wp:positionH relativeFrom="page">
                <wp:posOffset>7018261</wp:posOffset>
              </wp:positionH>
              <wp:positionV relativeFrom="page">
                <wp:posOffset>121056</wp:posOffset>
              </wp:positionV>
              <wp:extent cx="230504" cy="19494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5A4FB9BF"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6F69B04E" id="Textbox 179" o:spid="_x0000_s1191" type="#_x0000_t202" style="position:absolute;margin-left:552.6pt;margin-top:9.55pt;width:18.15pt;height:15.35pt;z-index:-175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SdaL3poB&#10;AAAiAwAADgAAAAAAAAAAAAAAAAAuAgAAZHJzL2Uyb0RvYy54bWxQSwECLQAUAAYACAAAACEAFg8d&#10;b+AAAAALAQAADwAAAAAAAAAAAAAAAAD0AwAAZHJzL2Rvd25yZXYueG1sUEsFBgAAAAAEAAQA8wAA&#10;AAEFAAAAAA==&#10;" filled="f" stroked="f">
              <v:textbox inset="0,0,0,0">
                <w:txbxContent>
                  <w:p w14:paraId="5A4FB9BF"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5</w:t>
                    </w:r>
                    <w:r>
                      <w:rPr>
                        <w:rFonts w:ascii="Arial"/>
                        <w:spacing w:val="-5"/>
                        <w:sz w:val="20"/>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10C15"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23136" behindDoc="1" locked="0" layoutInCell="1" allowOverlap="1" wp14:anchorId="438E5C34" wp14:editId="47741CA5">
              <wp:simplePos x="0" y="0"/>
              <wp:positionH relativeFrom="page">
                <wp:posOffset>563562</wp:posOffset>
              </wp:positionH>
              <wp:positionV relativeFrom="page">
                <wp:posOffset>478193</wp:posOffset>
              </wp:positionV>
              <wp:extent cx="2415540" cy="40195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87" name="Image 187"/>
                        <pic:cNvPicPr/>
                      </pic:nvPicPr>
                      <pic:blipFill>
                        <a:blip r:embed="rId1" cstate="print"/>
                        <a:stretch>
                          <a:fillRect/>
                        </a:stretch>
                      </pic:blipFill>
                      <pic:spPr>
                        <a:xfrm>
                          <a:off x="335241" y="144640"/>
                          <a:ext cx="1959330" cy="201904"/>
                        </a:xfrm>
                        <a:prstGeom prst="rect">
                          <a:avLst/>
                        </a:prstGeom>
                      </pic:spPr>
                    </pic:pic>
                    <wps:wsp>
                      <wps:cNvPr id="188" name="Graphic 188"/>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6ABC2D" id="Group 186" o:spid="_x0000_s1026" style="position:absolute;margin-left:44.35pt;margin-top:37.65pt;width:190.2pt;height:31.65pt;z-index:-1759334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7"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">
                <v:imagedata r:id="rId2" o:title=""/>
              </v:shape>
              <v:shape id="Graphic 188"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23648" behindDoc="1" locked="0" layoutInCell="1" allowOverlap="1" wp14:anchorId="4C7BB30B" wp14:editId="40908350">
              <wp:simplePos x="0" y="0"/>
              <wp:positionH relativeFrom="page">
                <wp:posOffset>320239</wp:posOffset>
              </wp:positionH>
              <wp:positionV relativeFrom="page">
                <wp:posOffset>121055</wp:posOffset>
              </wp:positionV>
              <wp:extent cx="230504" cy="19494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6D384E01"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C7BB30B" id="_x0000_t202" coordsize="21600,21600" o:spt="202" path="m,l,21600r21600,l21600,xe">
              <v:stroke joinstyle="miter"/>
              <v:path gradientshapeok="t" o:connecttype="rect"/>
            </v:shapetype>
            <v:shape id="Textbox 189" o:spid="_x0000_s1192" type="#_x0000_t202" style="position:absolute;margin-left:25.2pt;margin-top:9.55pt;width:18.15pt;height:15.35pt;z-index:-175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BnFzhqmgEAACID&#10;AAAOAAAAAAAAAAAAAAAAAC4CAABkcnMvZTJvRG9jLnhtbFBLAQItABQABgAIAAAAIQBttEQI3AAA&#10;AAcBAAAPAAAAAAAAAAAAAAAAAPQDAABkcnMvZG93bnJldi54bWxQSwUGAAAAAAQABADzAAAA/QQA&#10;AAAA&#10;" filled="f" stroked="f">
              <v:textbox inset="0,0,0,0">
                <w:txbxContent>
                  <w:p w14:paraId="6D384E01"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6</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24160" behindDoc="1" locked="0" layoutInCell="1" allowOverlap="1" wp14:anchorId="030A777F" wp14:editId="4396F809">
              <wp:simplePos x="0" y="0"/>
              <wp:positionH relativeFrom="page">
                <wp:posOffset>1718572</wp:posOffset>
              </wp:positionH>
              <wp:positionV relativeFrom="page">
                <wp:posOffset>121055</wp:posOffset>
              </wp:positionV>
              <wp:extent cx="4119245" cy="1949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67C2F38F"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030A777F" id="Textbox 190" o:spid="_x0000_s1193" type="#_x0000_t202" style="position:absolute;margin-left:135.3pt;margin-top:9.55pt;width:324.35pt;height:15.35pt;z-index:-175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kTxW1JgBAAAj&#10;AwAADgAAAAAAAAAAAAAAAAAuAgAAZHJzL2Uyb0RvYy54bWxQSwECLQAUAAYACAAAACEALSEDzd8A&#10;AAAJAQAADwAAAAAAAAAAAAAAAADyAwAAZHJzL2Rvd25yZXYueG1sUEsFBgAAAAAEAAQA8wAAAP4E&#10;AAAAAA==&#10;" filled="f" stroked="f">
              <v:textbox inset="0,0,0,0">
                <w:txbxContent>
                  <w:p w14:paraId="67C2F38F"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ACB9A"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24672" behindDoc="1" locked="0" layoutInCell="1" allowOverlap="1" wp14:anchorId="11B65441" wp14:editId="1ACB0A12">
              <wp:simplePos x="0" y="0"/>
              <wp:positionH relativeFrom="page">
                <wp:posOffset>563562</wp:posOffset>
              </wp:positionH>
              <wp:positionV relativeFrom="page">
                <wp:posOffset>478193</wp:posOffset>
              </wp:positionV>
              <wp:extent cx="2415540" cy="40195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192" name="Image 192"/>
                        <pic:cNvPicPr/>
                      </pic:nvPicPr>
                      <pic:blipFill>
                        <a:blip r:embed="rId1" cstate="print"/>
                        <a:stretch>
                          <a:fillRect/>
                        </a:stretch>
                      </pic:blipFill>
                      <pic:spPr>
                        <a:xfrm>
                          <a:off x="335241" y="144640"/>
                          <a:ext cx="1959330" cy="201904"/>
                        </a:xfrm>
                        <a:prstGeom prst="rect">
                          <a:avLst/>
                        </a:prstGeom>
                      </pic:spPr>
                    </pic:pic>
                    <wps:wsp>
                      <wps:cNvPr id="193" name="Graphic 193"/>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C23EC1C" id="Group 191" o:spid="_x0000_s1026" style="position:absolute;margin-left:44.35pt;margin-top:37.65pt;width:190.2pt;height:31.65pt;z-index:-1759180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5aDoE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2"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">
                <v:imagedata r:id="rId2" o:title=""/>
              </v:shape>
              <v:shape id="Graphic 193"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25184" behindDoc="1" locked="0" layoutInCell="1" allowOverlap="1" wp14:anchorId="7A4E20D0" wp14:editId="224DC852">
              <wp:simplePos x="0" y="0"/>
              <wp:positionH relativeFrom="page">
                <wp:posOffset>1718576</wp:posOffset>
              </wp:positionH>
              <wp:positionV relativeFrom="page">
                <wp:posOffset>121056</wp:posOffset>
              </wp:positionV>
              <wp:extent cx="4119245" cy="19494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57489EF"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7A4E20D0" id="_x0000_t202" coordsize="21600,21600" o:spt="202" path="m,l,21600r21600,l21600,xe">
              <v:stroke joinstyle="miter"/>
              <v:path gradientshapeok="t" o:connecttype="rect"/>
            </v:shapetype>
            <v:shape id="Textbox 194" o:spid="_x0000_s1194" type="#_x0000_t202" style="position:absolute;margin-left:135.3pt;margin-top:9.55pt;width:324.35pt;height:15.35pt;z-index:-175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h1K3dpgBAAAj&#10;AwAADgAAAAAAAAAAAAAAAAAuAgAAZHJzL2Uyb0RvYy54bWxQSwECLQAUAAYACAAAACEALSEDzd8A&#10;AAAJAQAADwAAAAAAAAAAAAAAAADyAwAAZHJzL2Rvd25yZXYueG1sUEsFBgAAAAAEAAQA8wAAAP4E&#10;AAAAAA==&#10;" filled="f" stroked="f">
              <v:textbox inset="0,0,0,0">
                <w:txbxContent>
                  <w:p w14:paraId="457489EF"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25696" behindDoc="1" locked="0" layoutInCell="1" allowOverlap="1" wp14:anchorId="1D0AB5E7" wp14:editId="3EF116AA">
              <wp:simplePos x="0" y="0"/>
              <wp:positionH relativeFrom="page">
                <wp:posOffset>7018261</wp:posOffset>
              </wp:positionH>
              <wp:positionV relativeFrom="page">
                <wp:posOffset>121056</wp:posOffset>
              </wp:positionV>
              <wp:extent cx="230504" cy="19494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7F106EC7"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27</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1D0AB5E7" id="Textbox 195" o:spid="_x0000_s1195" type="#_x0000_t202" style="position:absolute;margin-left:552.6pt;margin-top:9.55pt;width:18.15pt;height:15.35pt;z-index:-175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" filled="f" stroked="f">
              <v:textbox inset="0,0,0,0">
                <w:txbxContent>
                  <w:p w14:paraId="7F106EC7"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7</w:t>
                    </w:r>
                    <w:r>
                      <w:rPr>
                        <w:rFonts w:ascii="Arial"/>
                        <w:spacing w:val="-5"/>
                        <w:sz w:val="20"/>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57C65"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26720" behindDoc="1" locked="0" layoutInCell="1" allowOverlap="1" wp14:anchorId="087E5B22" wp14:editId="727AEA43">
              <wp:simplePos x="0" y="0"/>
              <wp:positionH relativeFrom="page">
                <wp:posOffset>563562</wp:posOffset>
              </wp:positionH>
              <wp:positionV relativeFrom="page">
                <wp:posOffset>478193</wp:posOffset>
              </wp:positionV>
              <wp:extent cx="2415540" cy="40195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03" name="Image 203"/>
                        <pic:cNvPicPr/>
                      </pic:nvPicPr>
                      <pic:blipFill>
                        <a:blip r:embed="rId1" cstate="print"/>
                        <a:stretch>
                          <a:fillRect/>
                        </a:stretch>
                      </pic:blipFill>
                      <pic:spPr>
                        <a:xfrm>
                          <a:off x="335241" y="144640"/>
                          <a:ext cx="1959330" cy="201904"/>
                        </a:xfrm>
                        <a:prstGeom prst="rect">
                          <a:avLst/>
                        </a:prstGeom>
                      </pic:spPr>
                    </pic:pic>
                    <wps:wsp>
                      <wps:cNvPr id="204" name="Graphic 204"/>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A3A8CE" id="Group 202" o:spid="_x0000_s1026" style="position:absolute;margin-left:44.35pt;margin-top:37.65pt;width:190.2pt;height:31.65pt;z-index:-1758976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jQqvWTAMAADgIAAAOAAAAAAAAAAAAAAAA&#10;ADoCAABkcnMvZTJvRG9jLnhtbFBLAQItAAoAAAAAAAAAIQBhUxqmcB4AAHAeAAAUAAAAAAAAAAAA&#10;AAAAALIFAABkcnMvbWVkaWEvaW1hZ2UxLnBuZ1BLAQItABQABgAIAAAAIQAodsNf4AAAAAkBAAAP&#10;AAAAAAAAAAAAAAAAAFQkAABkcnMvZG93bnJldi54bWxQSwECLQAUAAYACAAAACEAqiYOvrwAAAAh&#10;AQAAGQAAAAAAAAAAAAAAAABhJQAAZHJzL19yZWxzL2Uyb0RvYy54bWwucmVsc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3"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">
                <v:imagedata r:id="rId2" o:title=""/>
              </v:shape>
              <v:shape id="Graphic 204"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27232" behindDoc="1" locked="0" layoutInCell="1" allowOverlap="1" wp14:anchorId="7079EE0B" wp14:editId="10AE16CF">
              <wp:simplePos x="0" y="0"/>
              <wp:positionH relativeFrom="page">
                <wp:posOffset>320239</wp:posOffset>
              </wp:positionH>
              <wp:positionV relativeFrom="page">
                <wp:posOffset>121055</wp:posOffset>
              </wp:positionV>
              <wp:extent cx="230504" cy="19494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4BE8229B"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079EE0B" id="_x0000_t202" coordsize="21600,21600" o:spt="202" path="m,l,21600r21600,l21600,xe">
              <v:stroke joinstyle="miter"/>
              <v:path gradientshapeok="t" o:connecttype="rect"/>
            </v:shapetype>
            <v:shape id="Textbox 205" o:spid="_x0000_s1196" type="#_x0000_t202" style="position:absolute;margin-left:25.2pt;margin-top:9.55pt;width:18.15pt;height:15.35pt;z-index:-175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" filled="f" stroked="f">
              <v:textbox inset="0,0,0,0">
                <w:txbxContent>
                  <w:p w14:paraId="4BE8229B"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8</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27744" behindDoc="1" locked="0" layoutInCell="1" allowOverlap="1" wp14:anchorId="01ADAB97" wp14:editId="7E9C6FA8">
              <wp:simplePos x="0" y="0"/>
              <wp:positionH relativeFrom="page">
                <wp:posOffset>1718572</wp:posOffset>
              </wp:positionH>
              <wp:positionV relativeFrom="page">
                <wp:posOffset>121055</wp:posOffset>
              </wp:positionV>
              <wp:extent cx="4119245" cy="1949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29DEA0D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01ADAB97" id="Textbox 206" o:spid="_x0000_s1197" type="#_x0000_t202" style="position:absolute;margin-left:135.3pt;margin-top:9.55pt;width:324.35pt;height:15.35pt;z-index:-175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E46QuSZAQAA&#10;IwMAAA4AAAAAAAAAAAAAAAAALgIAAGRycy9lMm9Eb2MueG1sUEsBAi0AFAAGAAgAAAAhAC0hA83f&#10;AAAACQEAAA8AAAAAAAAAAAAAAAAA8wMAAGRycy9kb3ducmV2LnhtbFBLBQYAAAAABAAEAPMAAAD/&#10;BAAAAAA=&#10;" filled="f" stroked="f">
              <v:textbox inset="0,0,0,0">
                <w:txbxContent>
                  <w:p w14:paraId="29DEA0D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B47B"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28256" behindDoc="1" locked="0" layoutInCell="1" allowOverlap="1" wp14:anchorId="52747BE4" wp14:editId="59C1ADF9">
              <wp:simplePos x="0" y="0"/>
              <wp:positionH relativeFrom="page">
                <wp:posOffset>563562</wp:posOffset>
              </wp:positionH>
              <wp:positionV relativeFrom="page">
                <wp:posOffset>478193</wp:posOffset>
              </wp:positionV>
              <wp:extent cx="2415540" cy="40195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08" name="Image 208"/>
                        <pic:cNvPicPr/>
                      </pic:nvPicPr>
                      <pic:blipFill>
                        <a:blip r:embed="rId1" cstate="print"/>
                        <a:stretch>
                          <a:fillRect/>
                        </a:stretch>
                      </pic:blipFill>
                      <pic:spPr>
                        <a:xfrm>
                          <a:off x="335241" y="144640"/>
                          <a:ext cx="1959330" cy="201904"/>
                        </a:xfrm>
                        <a:prstGeom prst="rect">
                          <a:avLst/>
                        </a:prstGeom>
                      </pic:spPr>
                    </pic:pic>
                    <wps:wsp>
                      <wps:cNvPr id="209" name="Graphic 209"/>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941CD8A" id="Group 207" o:spid="_x0000_s1026" style="position:absolute;margin-left:44.35pt;margin-top:37.65pt;width:190.2pt;height:31.65pt;z-index:-1758822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8"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">
                <v:imagedata r:id="rId2" o:title=""/>
              </v:shape>
              <v:shape id="Graphic 209"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28768" behindDoc="1" locked="0" layoutInCell="1" allowOverlap="1" wp14:anchorId="763C029E" wp14:editId="773D6D71">
              <wp:simplePos x="0" y="0"/>
              <wp:positionH relativeFrom="page">
                <wp:posOffset>1718576</wp:posOffset>
              </wp:positionH>
              <wp:positionV relativeFrom="page">
                <wp:posOffset>121056</wp:posOffset>
              </wp:positionV>
              <wp:extent cx="4119245" cy="19494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32536C9"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763C029E" id="_x0000_t202" coordsize="21600,21600" o:spt="202" path="m,l,21600r21600,l21600,xe">
              <v:stroke joinstyle="miter"/>
              <v:path gradientshapeok="t" o:connecttype="rect"/>
            </v:shapetype>
            <v:shape id="Textbox 210" o:spid="_x0000_s1198" type="#_x0000_t202" style="position:absolute;margin-left:135.3pt;margin-top:9.55pt;width:324.35pt;height:15.35pt;z-index:-175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No1dWuZAQAA&#10;IwMAAA4AAAAAAAAAAAAAAAAALgIAAGRycy9lMm9Eb2MueG1sUEsBAi0AFAAGAAgAAAAhAC0hA83f&#10;AAAACQEAAA8AAAAAAAAAAAAAAAAA8wMAAGRycy9kb3ducmV2LnhtbFBLBQYAAAAABAAEAPMAAAD/&#10;BAAAAAA=&#10;" filled="f" stroked="f">
              <v:textbox inset="0,0,0,0">
                <w:txbxContent>
                  <w:p w14:paraId="532536C9"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29280" behindDoc="1" locked="0" layoutInCell="1" allowOverlap="1" wp14:anchorId="0A9C869C" wp14:editId="31E4BA35">
              <wp:simplePos x="0" y="0"/>
              <wp:positionH relativeFrom="page">
                <wp:posOffset>7018261</wp:posOffset>
              </wp:positionH>
              <wp:positionV relativeFrom="page">
                <wp:posOffset>121056</wp:posOffset>
              </wp:positionV>
              <wp:extent cx="230504" cy="1949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64E8F084"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A9C869C" id="Textbox 211" o:spid="_x0000_s1199" type="#_x0000_t202" style="position:absolute;margin-left:552.6pt;margin-top:9.55pt;width:18.15pt;height:15.35pt;z-index:-175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" filled="f" stroked="f">
              <v:textbox inset="0,0,0,0">
                <w:txbxContent>
                  <w:p w14:paraId="64E8F084"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w:t>
                    </w:r>
                    <w:r>
                      <w:rPr>
                        <w:rFonts w:ascii="Arial"/>
                        <w:spacing w:val="-5"/>
                        <w:sz w:val="20"/>
                      </w:rPr>
                      <w:t>9</w:t>
                    </w:r>
                    <w:r>
                      <w:rPr>
                        <w:rFonts w:ascii="Arial"/>
                        <w:spacing w:val="-5"/>
                        <w:sz w:val="20"/>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C4BA5"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30816" behindDoc="1" locked="0" layoutInCell="1" allowOverlap="1" wp14:anchorId="2E33E62E" wp14:editId="18122D75">
              <wp:simplePos x="0" y="0"/>
              <wp:positionH relativeFrom="page">
                <wp:posOffset>563562</wp:posOffset>
              </wp:positionH>
              <wp:positionV relativeFrom="page">
                <wp:posOffset>478193</wp:posOffset>
              </wp:positionV>
              <wp:extent cx="2415540" cy="40195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19" name="Image 219"/>
                        <pic:cNvPicPr/>
                      </pic:nvPicPr>
                      <pic:blipFill>
                        <a:blip r:embed="rId1" cstate="print"/>
                        <a:stretch>
                          <a:fillRect/>
                        </a:stretch>
                      </pic:blipFill>
                      <pic:spPr>
                        <a:xfrm>
                          <a:off x="335241" y="144640"/>
                          <a:ext cx="1959330" cy="201904"/>
                        </a:xfrm>
                        <a:prstGeom prst="rect">
                          <a:avLst/>
                        </a:prstGeom>
                      </pic:spPr>
                    </pic:pic>
                    <wps:wsp>
                      <wps:cNvPr id="220" name="Graphic 220"/>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440137" id="Group 218" o:spid="_x0000_s1026" style="position:absolute;margin-left:44.35pt;margin-top:37.65pt;width:190.2pt;height:31.65pt;z-index:-1758566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i4Jdk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9"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">
                <v:imagedata r:id="rId2" o:title=""/>
              </v:shape>
              <v:shape id="Graphic 220"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31328" behindDoc="1" locked="0" layoutInCell="1" allowOverlap="1" wp14:anchorId="0C66A491" wp14:editId="58C417F4">
              <wp:simplePos x="0" y="0"/>
              <wp:positionH relativeFrom="page">
                <wp:posOffset>320239</wp:posOffset>
              </wp:positionH>
              <wp:positionV relativeFrom="page">
                <wp:posOffset>121055</wp:posOffset>
              </wp:positionV>
              <wp:extent cx="230504" cy="19494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144D6FE9"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C66A491" id="_x0000_t202" coordsize="21600,21600" o:spt="202" path="m,l,21600r21600,l21600,xe">
              <v:stroke joinstyle="miter"/>
              <v:path gradientshapeok="t" o:connecttype="rect"/>
            </v:shapetype>
            <v:shape id="Textbox 221" o:spid="_x0000_s1200" type="#_x0000_t202" style="position:absolute;margin-left:25.2pt;margin-top:9.55pt;width:18.15pt;height:15.35pt;z-index:-175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Dldu5HmgEAACID&#10;AAAOAAAAAAAAAAAAAAAAAC4CAABkcnMvZTJvRG9jLnhtbFBLAQItABQABgAIAAAAIQBttEQI3AAA&#10;AAcBAAAPAAAAAAAAAAAAAAAAAPQDAABkcnMvZG93bnJldi54bWxQSwUGAAAAAAQABADzAAAA/QQA&#10;AAAA&#10;" filled="f" stroked="f">
              <v:textbox inset="0,0,0,0">
                <w:txbxContent>
                  <w:p w14:paraId="144D6FE9"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w:t>
                    </w:r>
                    <w:r>
                      <w:rPr>
                        <w:rFonts w:ascii="Arial"/>
                        <w:spacing w:val="-5"/>
                        <w:sz w:val="20"/>
                      </w:rPr>
                      <w:t>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31840" behindDoc="1" locked="0" layoutInCell="1" allowOverlap="1" wp14:anchorId="75D7DE34" wp14:editId="757466AD">
              <wp:simplePos x="0" y="0"/>
              <wp:positionH relativeFrom="page">
                <wp:posOffset>1718572</wp:posOffset>
              </wp:positionH>
              <wp:positionV relativeFrom="page">
                <wp:posOffset>121055</wp:posOffset>
              </wp:positionV>
              <wp:extent cx="4119245" cy="19494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7960262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75D7DE34" id="Textbox 222" o:spid="_x0000_s1201" type="#_x0000_t202" style="position:absolute;margin-left:135.3pt;margin-top:9.55pt;width:324.35pt;height:15.35pt;z-index:-175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BNdgPmZAQAA&#10;IwMAAA4AAAAAAAAAAAAAAAAALgIAAGRycy9lMm9Eb2MueG1sUEsBAi0AFAAGAAgAAAAhAC0hA83f&#10;AAAACQEAAA8AAAAAAAAAAAAAAAAA8wMAAGRycy9kb3ducmV2LnhtbFBLBQYAAAAABAAEAPMAAAD/&#10;BAAAAAA=&#10;" filled="f" stroked="f">
              <v:textbox inset="0,0,0,0">
                <w:txbxContent>
                  <w:p w14:paraId="7960262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A57B5"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84736" behindDoc="1" locked="0" layoutInCell="1" allowOverlap="1" wp14:anchorId="2DECB527" wp14:editId="6CEE734E">
              <wp:simplePos x="0" y="0"/>
              <wp:positionH relativeFrom="page">
                <wp:posOffset>563562</wp:posOffset>
              </wp:positionH>
              <wp:positionV relativeFrom="page">
                <wp:posOffset>478193</wp:posOffset>
              </wp:positionV>
              <wp:extent cx="2415540" cy="40195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0" name="Image 20"/>
                        <pic:cNvPicPr/>
                      </pic:nvPicPr>
                      <pic:blipFill>
                        <a:blip r:embed="rId1" cstate="print"/>
                        <a:stretch>
                          <a:fillRect/>
                        </a:stretch>
                      </pic:blipFill>
                      <pic:spPr>
                        <a:xfrm>
                          <a:off x="335241" y="144640"/>
                          <a:ext cx="1959330" cy="201904"/>
                        </a:xfrm>
                        <a:prstGeom prst="rect">
                          <a:avLst/>
                        </a:prstGeom>
                      </pic:spPr>
                    </pic:pic>
                    <wps:wsp>
                      <wps:cNvPr id="21" name="Graphic 21"/>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A1AD9D" id="Group 19" o:spid="_x0000_s1026" style="position:absolute;margin-left:44.35pt;margin-top:37.65pt;width:190.2pt;height:31.65pt;z-index:-1763174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">
                <v:imagedata r:id="rId2" o:title=""/>
              </v:shape>
              <v:shape id="Graphic 21"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85248" behindDoc="1" locked="0" layoutInCell="1" allowOverlap="1" wp14:anchorId="12CA64E2" wp14:editId="798CFB27">
              <wp:simplePos x="0" y="0"/>
              <wp:positionH relativeFrom="page">
                <wp:posOffset>320239</wp:posOffset>
              </wp:positionH>
              <wp:positionV relativeFrom="page">
                <wp:posOffset>121055</wp:posOffset>
              </wp:positionV>
              <wp:extent cx="160020" cy="19494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4945"/>
                      </a:xfrm>
                      <a:prstGeom prst="rect">
                        <a:avLst/>
                      </a:prstGeom>
                    </wps:spPr>
                    <wps:txbx>
                      <w:txbxContent>
                        <w:p w14:paraId="7C076E42"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4</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12CA64E2" id="_x0000_t202" coordsize="21600,21600" o:spt="202" path="m,l,21600r21600,l21600,xe">
              <v:stroke joinstyle="miter"/>
              <v:path gradientshapeok="t" o:connecttype="rect"/>
            </v:shapetype>
            <v:shape id="Textbox 22" o:spid="_x0000_s1148" type="#_x0000_t202" style="position:absolute;margin-left:25.2pt;margin-top:9.55pt;width:12.6pt;height:15.35pt;z-index:-176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" filled="f" stroked="f">
              <v:textbox inset="0,0,0,0">
                <w:txbxContent>
                  <w:p w14:paraId="7C076E42"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4</w:t>
                    </w:r>
                    <w:r>
                      <w:rPr>
                        <w:rFonts w:ascii="Arial"/>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685760" behindDoc="1" locked="0" layoutInCell="1" allowOverlap="1" wp14:anchorId="308C0B31" wp14:editId="079632BE">
              <wp:simplePos x="0" y="0"/>
              <wp:positionH relativeFrom="page">
                <wp:posOffset>1718572</wp:posOffset>
              </wp:positionH>
              <wp:positionV relativeFrom="page">
                <wp:posOffset>121055</wp:posOffset>
              </wp:positionV>
              <wp:extent cx="4119245" cy="1949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6901C52"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308C0B31" id="Textbox 23" o:spid="_x0000_s1149" type="#_x0000_t202" style="position:absolute;margin-left:135.3pt;margin-top:9.55pt;width:324.35pt;height:15.35pt;z-index:-176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2VlwEAACI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" filled="f" stroked="f">
              <v:textbox inset="0,0,0,0">
                <w:txbxContent>
                  <w:p w14:paraId="46901C52"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EFB55"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32352" behindDoc="1" locked="0" layoutInCell="1" allowOverlap="1" wp14:anchorId="0D93E95F" wp14:editId="7E6C91FD">
              <wp:simplePos x="0" y="0"/>
              <wp:positionH relativeFrom="page">
                <wp:posOffset>563562</wp:posOffset>
              </wp:positionH>
              <wp:positionV relativeFrom="page">
                <wp:posOffset>478193</wp:posOffset>
              </wp:positionV>
              <wp:extent cx="2415540" cy="40195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24" name="Image 224"/>
                        <pic:cNvPicPr/>
                      </pic:nvPicPr>
                      <pic:blipFill>
                        <a:blip r:embed="rId1" cstate="print"/>
                        <a:stretch>
                          <a:fillRect/>
                        </a:stretch>
                      </pic:blipFill>
                      <pic:spPr>
                        <a:xfrm>
                          <a:off x="335241" y="144640"/>
                          <a:ext cx="1959330" cy="201904"/>
                        </a:xfrm>
                        <a:prstGeom prst="rect">
                          <a:avLst/>
                        </a:prstGeom>
                      </pic:spPr>
                    </pic:pic>
                    <wps:wsp>
                      <wps:cNvPr id="225" name="Graphic 225"/>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9A69AA" id="Group 223" o:spid="_x0000_s1026" style="position:absolute;margin-left:44.35pt;margin-top:37.65pt;width:190.2pt;height:31.65pt;z-index:-1758412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QsePk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">
                <v:imagedata r:id="rId2" o:title=""/>
              </v:shape>
              <v:shape id="Graphic 225"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32864" behindDoc="1" locked="0" layoutInCell="1" allowOverlap="1" wp14:anchorId="262984C2" wp14:editId="21D6C50B">
              <wp:simplePos x="0" y="0"/>
              <wp:positionH relativeFrom="page">
                <wp:posOffset>1718576</wp:posOffset>
              </wp:positionH>
              <wp:positionV relativeFrom="page">
                <wp:posOffset>121056</wp:posOffset>
              </wp:positionV>
              <wp:extent cx="4119245" cy="1949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3C02B5B4"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262984C2" id="_x0000_t202" coordsize="21600,21600" o:spt="202" path="m,l,21600r21600,l21600,xe">
              <v:stroke joinstyle="miter"/>
              <v:path gradientshapeok="t" o:connecttype="rect"/>
            </v:shapetype>
            <v:shape id="Textbox 226" o:spid="_x0000_s1202" type="#_x0000_t202" style="position:absolute;margin-left:135.3pt;margin-top:9.55pt;width:324.35pt;height:15.35pt;z-index:-175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D2cM02ZAQAA&#10;IwMAAA4AAAAAAAAAAAAAAAAALgIAAGRycy9lMm9Eb2MueG1sUEsBAi0AFAAGAAgAAAAhAC0hA83f&#10;AAAACQEAAA8AAAAAAAAAAAAAAAAA8wMAAGRycy9kb3ducmV2LnhtbFBLBQYAAAAABAAEAPMAAAD/&#10;BAAAAAA=&#10;" filled="f" stroked="f">
              <v:textbox inset="0,0,0,0">
                <w:txbxContent>
                  <w:p w14:paraId="3C02B5B4"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33376" behindDoc="1" locked="0" layoutInCell="1" allowOverlap="1" wp14:anchorId="4752042C" wp14:editId="3076E945">
              <wp:simplePos x="0" y="0"/>
              <wp:positionH relativeFrom="page">
                <wp:posOffset>7018261</wp:posOffset>
              </wp:positionH>
              <wp:positionV relativeFrom="page">
                <wp:posOffset>121056</wp:posOffset>
              </wp:positionV>
              <wp:extent cx="230504" cy="19494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0C2D1B43"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4752042C" id="Textbox 227" o:spid="_x0000_s1203" type="#_x0000_t202" style="position:absolute;margin-left:552.6pt;margin-top:9.55pt;width:18.15pt;height:15.35pt;z-index:-175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" filled="f" stroked="f">
              <v:textbox inset="0,0,0,0">
                <w:txbxContent>
                  <w:p w14:paraId="0C2D1B43"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w:t>
                    </w:r>
                    <w:r>
                      <w:rPr>
                        <w:rFonts w:ascii="Arial"/>
                        <w:spacing w:val="-5"/>
                        <w:sz w:val="20"/>
                      </w:rPr>
                      <w:t>1</w:t>
                    </w:r>
                    <w:r>
                      <w:rPr>
                        <w:rFonts w:ascii="Arial"/>
                        <w:spacing w:val="-5"/>
                        <w:sz w:val="20"/>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27C86"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35424" behindDoc="1" locked="0" layoutInCell="1" allowOverlap="1" wp14:anchorId="5CDFDB60" wp14:editId="12EFCD84">
              <wp:simplePos x="0" y="0"/>
              <wp:positionH relativeFrom="page">
                <wp:posOffset>563562</wp:posOffset>
              </wp:positionH>
              <wp:positionV relativeFrom="page">
                <wp:posOffset>478193</wp:posOffset>
              </wp:positionV>
              <wp:extent cx="2415540" cy="40195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37" name="Image 237"/>
                        <pic:cNvPicPr/>
                      </pic:nvPicPr>
                      <pic:blipFill>
                        <a:blip r:embed="rId1" cstate="print"/>
                        <a:stretch>
                          <a:fillRect/>
                        </a:stretch>
                      </pic:blipFill>
                      <pic:spPr>
                        <a:xfrm>
                          <a:off x="335241" y="144640"/>
                          <a:ext cx="1959330" cy="201904"/>
                        </a:xfrm>
                        <a:prstGeom prst="rect">
                          <a:avLst/>
                        </a:prstGeom>
                      </pic:spPr>
                    </pic:pic>
                    <wps:wsp>
                      <wps:cNvPr id="238" name="Graphic 238"/>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818AB9" id="Group 236" o:spid="_x0000_s1026" style="position:absolute;margin-left:44.35pt;margin-top:37.65pt;width:190.2pt;height:31.65pt;z-index:-17581056;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4v+N6TAMAADgIAAAOAAAAAAAAAAAAAAAA&#10;ADoCAABkcnMvZTJvRG9jLnhtbFBLAQItAAoAAAAAAAAAIQBhUxqmcB4AAHAeAAAUAAAAAAAAAAAA&#10;AAAAALIFAABkcnMvbWVkaWEvaW1hZ2UxLnBuZ1BLAQItABQABgAIAAAAIQAodsNf4AAAAAkBAAAP&#10;AAAAAAAAAAAAAAAAAFQkAABkcnMvZG93bnJldi54bWxQSwECLQAUAAYACAAAACEAqiYOvrwAAAAh&#10;AQAAGQAAAAAAAAAAAAAAAABhJQAAZHJzL19yZWxzL2Uyb0RvYy54bWwucmVsc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7"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">
                <v:imagedata r:id="rId2" o:title=""/>
              </v:shape>
              <v:shape id="Graphic 238"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35936" behindDoc="1" locked="0" layoutInCell="1" allowOverlap="1" wp14:anchorId="14ABFA0D" wp14:editId="24A487EF">
              <wp:simplePos x="0" y="0"/>
              <wp:positionH relativeFrom="page">
                <wp:posOffset>320239</wp:posOffset>
              </wp:positionH>
              <wp:positionV relativeFrom="page">
                <wp:posOffset>121055</wp:posOffset>
              </wp:positionV>
              <wp:extent cx="230504" cy="19494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58C2D9A3"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4ABFA0D" id="_x0000_t202" coordsize="21600,21600" o:spt="202" path="m,l,21600r21600,l21600,xe">
              <v:stroke joinstyle="miter"/>
              <v:path gradientshapeok="t" o:connecttype="rect"/>
            </v:shapetype>
            <v:shape id="Textbox 239" o:spid="_x0000_s1204" type="#_x0000_t202" style="position:absolute;margin-left:25.2pt;margin-top:9.55pt;width:18.15pt;height:15.35pt;z-index:-175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" filled="f" stroked="f">
              <v:textbox inset="0,0,0,0">
                <w:txbxContent>
                  <w:p w14:paraId="58C2D9A3"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w:t>
                    </w:r>
                    <w:r>
                      <w:rPr>
                        <w:rFonts w:ascii="Arial"/>
                        <w:spacing w:val="-5"/>
                        <w:sz w:val="20"/>
                      </w:rPr>
                      <w:t>2</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36448" behindDoc="1" locked="0" layoutInCell="1" allowOverlap="1" wp14:anchorId="56FFB30A" wp14:editId="2A8470F5">
              <wp:simplePos x="0" y="0"/>
              <wp:positionH relativeFrom="page">
                <wp:posOffset>1718572</wp:posOffset>
              </wp:positionH>
              <wp:positionV relativeFrom="page">
                <wp:posOffset>121055</wp:posOffset>
              </wp:positionV>
              <wp:extent cx="4119245" cy="19494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729CF386"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56FFB30A" id="Textbox 240" o:spid="_x0000_s1205" type="#_x0000_t202" style="position:absolute;margin-left:135.3pt;margin-top:9.55pt;width:324.35pt;height:15.35pt;z-index:-175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LwFMeWZAQAA&#10;IwMAAA4AAAAAAAAAAAAAAAAALgIAAGRycy9lMm9Eb2MueG1sUEsBAi0AFAAGAAgAAAAhAC0hA83f&#10;AAAACQEAAA8AAAAAAAAAAAAAAAAA8wMAAGRycy9kb3ducmV2LnhtbFBLBQYAAAAABAAEAPMAAAD/&#10;BAAAAAA=&#10;" filled="f" stroked="f">
              <v:textbox inset="0,0,0,0">
                <w:txbxContent>
                  <w:p w14:paraId="729CF386"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55907"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33888" behindDoc="1" locked="0" layoutInCell="1" allowOverlap="1" wp14:anchorId="35EE372E" wp14:editId="0EC7A0D4">
              <wp:simplePos x="0" y="0"/>
              <wp:positionH relativeFrom="page">
                <wp:posOffset>563562</wp:posOffset>
              </wp:positionH>
              <wp:positionV relativeFrom="page">
                <wp:posOffset>478193</wp:posOffset>
              </wp:positionV>
              <wp:extent cx="2415540" cy="40195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32" name="Image 232"/>
                        <pic:cNvPicPr/>
                      </pic:nvPicPr>
                      <pic:blipFill>
                        <a:blip r:embed="rId1" cstate="print"/>
                        <a:stretch>
                          <a:fillRect/>
                        </a:stretch>
                      </pic:blipFill>
                      <pic:spPr>
                        <a:xfrm>
                          <a:off x="335241" y="144640"/>
                          <a:ext cx="1959330" cy="201904"/>
                        </a:xfrm>
                        <a:prstGeom prst="rect">
                          <a:avLst/>
                        </a:prstGeom>
                      </pic:spPr>
                    </pic:pic>
                    <wps:wsp>
                      <wps:cNvPr id="233" name="Graphic 233"/>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E868AF" id="Group 231" o:spid="_x0000_s1026" style="position:absolute;margin-left:44.35pt;margin-top:37.65pt;width:190.2pt;height:31.65pt;z-index:-1758259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2"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">
                <v:imagedata r:id="rId2" o:title=""/>
              </v:shape>
              <v:shape id="Graphic 233"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34400" behindDoc="1" locked="0" layoutInCell="1" allowOverlap="1" wp14:anchorId="1B719293" wp14:editId="6F10D5A9">
              <wp:simplePos x="0" y="0"/>
              <wp:positionH relativeFrom="page">
                <wp:posOffset>1718576</wp:posOffset>
              </wp:positionH>
              <wp:positionV relativeFrom="page">
                <wp:posOffset>121056</wp:posOffset>
              </wp:positionV>
              <wp:extent cx="4119245" cy="19494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4C774BC"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1B719293" id="_x0000_t202" coordsize="21600,21600" o:spt="202" path="m,l,21600r21600,l21600,xe">
              <v:stroke joinstyle="miter"/>
              <v:path gradientshapeok="t" o:connecttype="rect"/>
            </v:shapetype>
            <v:shape id="Textbox 234" o:spid="_x0000_s1206" type="#_x0000_t202" style="position:absolute;margin-left:135.3pt;margin-top:9.55pt;width:324.35pt;height:15.35pt;z-index:-175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HVtxHeZAQAA&#10;IwMAAA4AAAAAAAAAAAAAAAAALgIAAGRycy9lMm9Eb2MueG1sUEsBAi0AFAAGAAgAAAAhAC0hA83f&#10;AAAACQEAAA8AAAAAAAAAAAAAAAAA8wMAAGRycy9kb3ducmV2LnhtbFBLBQYAAAAABAAEAPMAAAD/&#10;BAAAAAA=&#10;" filled="f" stroked="f">
              <v:textbox inset="0,0,0,0">
                <w:txbxContent>
                  <w:p w14:paraId="54C774BC"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34912" behindDoc="1" locked="0" layoutInCell="1" allowOverlap="1" wp14:anchorId="73E1A070" wp14:editId="31D4E632">
              <wp:simplePos x="0" y="0"/>
              <wp:positionH relativeFrom="page">
                <wp:posOffset>6980161</wp:posOffset>
              </wp:positionH>
              <wp:positionV relativeFrom="page">
                <wp:posOffset>108356</wp:posOffset>
              </wp:positionV>
              <wp:extent cx="294005" cy="22034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6CE794B6"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73E1A070" id="Textbox 235" o:spid="_x0000_s1207" type="#_x0000_t202" style="position:absolute;margin-left:549.6pt;margin-top:8.55pt;width:23.15pt;height:17.35pt;z-index:-175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" filled="f" stroked="f">
              <v:textbox inset="0,0,0,0">
                <w:txbxContent>
                  <w:p w14:paraId="6CE794B6"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w:t>
                    </w:r>
                    <w:r>
                      <w:rPr>
                        <w:rFonts w:ascii="Arial"/>
                        <w:spacing w:val="-5"/>
                        <w:sz w:val="20"/>
                      </w:rPr>
                      <w:t>1</w:t>
                    </w:r>
                    <w:r>
                      <w:rPr>
                        <w:rFonts w:ascii="Arial"/>
                        <w:spacing w:val="-5"/>
                        <w:sz w:val="20"/>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FFB83"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36960" behindDoc="1" locked="0" layoutInCell="1" allowOverlap="1" wp14:anchorId="4F8FC93B" wp14:editId="5A27B7B2">
              <wp:simplePos x="0" y="0"/>
              <wp:positionH relativeFrom="page">
                <wp:posOffset>563562</wp:posOffset>
              </wp:positionH>
              <wp:positionV relativeFrom="page">
                <wp:posOffset>478193</wp:posOffset>
              </wp:positionV>
              <wp:extent cx="2415540" cy="40195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45" name="Image 245"/>
                        <pic:cNvPicPr/>
                      </pic:nvPicPr>
                      <pic:blipFill>
                        <a:blip r:embed="rId1" cstate="print"/>
                        <a:stretch>
                          <a:fillRect/>
                        </a:stretch>
                      </pic:blipFill>
                      <pic:spPr>
                        <a:xfrm>
                          <a:off x="335241" y="144640"/>
                          <a:ext cx="1959330" cy="201904"/>
                        </a:xfrm>
                        <a:prstGeom prst="rect">
                          <a:avLst/>
                        </a:prstGeom>
                      </pic:spPr>
                    </pic:pic>
                    <wps:wsp>
                      <wps:cNvPr id="246" name="Graphic 246"/>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514FF7" id="Group 244" o:spid="_x0000_s1026" style="position:absolute;margin-left:44.35pt;margin-top:37.65pt;width:190.2pt;height:31.65pt;z-index:-1757952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5"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">
                <v:imagedata r:id="rId2" o:title=""/>
              </v:shape>
              <v:shape id="Graphic 246"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37472" behindDoc="1" locked="0" layoutInCell="1" allowOverlap="1" wp14:anchorId="40BF0AA5" wp14:editId="7C0833C1">
              <wp:simplePos x="0" y="0"/>
              <wp:positionH relativeFrom="page">
                <wp:posOffset>282139</wp:posOffset>
              </wp:positionH>
              <wp:positionV relativeFrom="page">
                <wp:posOffset>108355</wp:posOffset>
              </wp:positionV>
              <wp:extent cx="294005" cy="22034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04CA8D19"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0BF0AA5" id="_x0000_t202" coordsize="21600,21600" o:spt="202" path="m,l,21600r21600,l21600,xe">
              <v:stroke joinstyle="miter"/>
              <v:path gradientshapeok="t" o:connecttype="rect"/>
            </v:shapetype>
            <v:shape id="Textbox 247" o:spid="_x0000_s1208" type="#_x0000_t202" style="position:absolute;margin-left:22.2pt;margin-top:8.55pt;width:23.15pt;height:17.35pt;z-index:-175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" filled="f" stroked="f">
              <v:textbox inset="0,0,0,0">
                <w:txbxContent>
                  <w:p w14:paraId="04CA8D19"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w:t>
                    </w:r>
                    <w:r>
                      <w:rPr>
                        <w:rFonts w:ascii="Arial"/>
                        <w:spacing w:val="-5"/>
                        <w:sz w:val="20"/>
                      </w:rPr>
                      <w:t>2</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37984" behindDoc="1" locked="0" layoutInCell="1" allowOverlap="1" wp14:anchorId="61B66ED1" wp14:editId="2EC643EF">
              <wp:simplePos x="0" y="0"/>
              <wp:positionH relativeFrom="page">
                <wp:posOffset>1718572</wp:posOffset>
              </wp:positionH>
              <wp:positionV relativeFrom="page">
                <wp:posOffset>121055</wp:posOffset>
              </wp:positionV>
              <wp:extent cx="4119245" cy="19494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F71926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61B66ED1" id="Textbox 248" o:spid="_x0000_s1209" type="#_x0000_t202" style="position:absolute;margin-left:135.3pt;margin-top:9.55pt;width:324.35pt;height:15.35pt;z-index:-175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4WLz+JgBAAAj&#10;AwAADgAAAAAAAAAAAAAAAAAuAgAAZHJzL2Uyb0RvYy54bWxQSwECLQAUAAYACAAAACEALSEDzd8A&#10;AAAJAQAADwAAAAAAAAAAAAAAAADyAwAAZHJzL2Rvd25yZXYueG1sUEsFBgAAAAAEAAQA8wAAAP4E&#10;AAAAAA==&#10;" filled="f" stroked="f">
              <v:textbox inset="0,0,0,0">
                <w:txbxContent>
                  <w:p w14:paraId="5F71926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269C1"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38496" behindDoc="1" locked="0" layoutInCell="1" allowOverlap="1" wp14:anchorId="0728F2E8" wp14:editId="48FB61E8">
              <wp:simplePos x="0" y="0"/>
              <wp:positionH relativeFrom="page">
                <wp:posOffset>563562</wp:posOffset>
              </wp:positionH>
              <wp:positionV relativeFrom="page">
                <wp:posOffset>478193</wp:posOffset>
              </wp:positionV>
              <wp:extent cx="2415540" cy="40195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50" name="Image 250"/>
                        <pic:cNvPicPr/>
                      </pic:nvPicPr>
                      <pic:blipFill>
                        <a:blip r:embed="rId1" cstate="print"/>
                        <a:stretch>
                          <a:fillRect/>
                        </a:stretch>
                      </pic:blipFill>
                      <pic:spPr>
                        <a:xfrm>
                          <a:off x="335241" y="144640"/>
                          <a:ext cx="1959330" cy="201904"/>
                        </a:xfrm>
                        <a:prstGeom prst="rect">
                          <a:avLst/>
                        </a:prstGeom>
                      </pic:spPr>
                    </pic:pic>
                    <wps:wsp>
                      <wps:cNvPr id="251" name="Graphic 251"/>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4B73C4" id="Group 249" o:spid="_x0000_s1026" style="position:absolute;margin-left:44.35pt;margin-top:37.65pt;width:190.2pt;height:31.65pt;z-index:-1757798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0"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">
                <v:imagedata r:id="rId2" o:title=""/>
              </v:shape>
              <v:shape id="Graphic 251"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39008" behindDoc="1" locked="0" layoutInCell="1" allowOverlap="1" wp14:anchorId="6EE7E0E3" wp14:editId="50AB5BFA">
              <wp:simplePos x="0" y="0"/>
              <wp:positionH relativeFrom="page">
                <wp:posOffset>1718576</wp:posOffset>
              </wp:positionH>
              <wp:positionV relativeFrom="page">
                <wp:posOffset>121056</wp:posOffset>
              </wp:positionV>
              <wp:extent cx="4119245" cy="19494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66585E5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6EE7E0E3" id="_x0000_t202" coordsize="21600,21600" o:spt="202" path="m,l,21600r21600,l21600,xe">
              <v:stroke joinstyle="miter"/>
              <v:path gradientshapeok="t" o:connecttype="rect"/>
            </v:shapetype>
            <v:shape id="Textbox 252" o:spid="_x0000_s1210" type="#_x0000_t202" style="position:absolute;margin-left:135.3pt;margin-top:9.55pt;width:324.35pt;height:15.35pt;z-index:-175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CgKBmqZAQAA&#10;IwMAAA4AAAAAAAAAAAAAAAAALgIAAGRycy9lMm9Eb2MueG1sUEsBAi0AFAAGAAgAAAAhAC0hA83f&#10;AAAACQEAAA8AAAAAAAAAAAAAAAAA8wMAAGRycy9kb3ducmV2LnhtbFBLBQYAAAAABAAEAPMAAAD/&#10;BAAAAAA=&#10;" filled="f" stroked="f">
              <v:textbox inset="0,0,0,0">
                <w:txbxContent>
                  <w:p w14:paraId="66585E5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39520" behindDoc="1" locked="0" layoutInCell="1" allowOverlap="1" wp14:anchorId="58F454DE" wp14:editId="3068BAB1">
              <wp:simplePos x="0" y="0"/>
              <wp:positionH relativeFrom="page">
                <wp:posOffset>7018261</wp:posOffset>
              </wp:positionH>
              <wp:positionV relativeFrom="page">
                <wp:posOffset>121056</wp:posOffset>
              </wp:positionV>
              <wp:extent cx="230504" cy="19494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3222CFB5"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43</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58F454DE" id="Textbox 253" o:spid="_x0000_s1211" type="#_x0000_t202" style="position:absolute;margin-left:552.6pt;margin-top:9.55pt;width:18.15pt;height:15.35pt;z-index:-175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3iFo1JoB&#10;AAAiAwAADgAAAAAAAAAAAAAAAAAuAgAAZHJzL2Uyb0RvYy54bWxQSwECLQAUAAYACAAAACEAFg8d&#10;b+AAAAALAQAADwAAAAAAAAAAAAAAAAD0AwAAZHJzL2Rvd25yZXYueG1sUEsFBgAAAAAEAAQA8wAA&#10;AAEFAAAAAA==&#10;" filled="f" stroked="f">
              <v:textbox inset="0,0,0,0">
                <w:txbxContent>
                  <w:p w14:paraId="3222CFB5"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w:t>
                    </w:r>
                    <w:r>
                      <w:rPr>
                        <w:rFonts w:ascii="Arial"/>
                        <w:spacing w:val="-5"/>
                        <w:sz w:val="20"/>
                      </w:rPr>
                      <w:t>3</w:t>
                    </w:r>
                    <w:r>
                      <w:rPr>
                        <w:rFonts w:ascii="Arial"/>
                        <w:spacing w:val="-5"/>
                        <w:sz w:val="20"/>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7A7F6"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41056" behindDoc="1" locked="0" layoutInCell="1" allowOverlap="1" wp14:anchorId="0C8A99A9" wp14:editId="3C35A816">
              <wp:simplePos x="0" y="0"/>
              <wp:positionH relativeFrom="page">
                <wp:posOffset>563562</wp:posOffset>
              </wp:positionH>
              <wp:positionV relativeFrom="page">
                <wp:posOffset>478193</wp:posOffset>
              </wp:positionV>
              <wp:extent cx="2415540" cy="40195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61" name="Image 261"/>
                        <pic:cNvPicPr/>
                      </pic:nvPicPr>
                      <pic:blipFill>
                        <a:blip r:embed="rId1" cstate="print"/>
                        <a:stretch>
                          <a:fillRect/>
                        </a:stretch>
                      </pic:blipFill>
                      <pic:spPr>
                        <a:xfrm>
                          <a:off x="335241" y="144640"/>
                          <a:ext cx="1959330" cy="201904"/>
                        </a:xfrm>
                        <a:prstGeom prst="rect">
                          <a:avLst/>
                        </a:prstGeom>
                      </pic:spPr>
                    </pic:pic>
                    <wps:wsp>
                      <wps:cNvPr id="262" name="Graphic 262"/>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4DD47B" id="Group 260" o:spid="_x0000_s1026" style="position:absolute;margin-left:44.35pt;margin-top:37.65pt;width:190.2pt;height:31.65pt;z-index:-1757542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1"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">
                <v:imagedata r:id="rId2" o:title=""/>
              </v:shape>
              <v:shape id="Graphic 262"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41568" behindDoc="1" locked="0" layoutInCell="1" allowOverlap="1" wp14:anchorId="717E169A" wp14:editId="0D35FE25">
              <wp:simplePos x="0" y="0"/>
              <wp:positionH relativeFrom="page">
                <wp:posOffset>320239</wp:posOffset>
              </wp:positionH>
              <wp:positionV relativeFrom="page">
                <wp:posOffset>121055</wp:posOffset>
              </wp:positionV>
              <wp:extent cx="230504" cy="19494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672007E6"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17E169A" id="_x0000_t202" coordsize="21600,21600" o:spt="202" path="m,l,21600r21600,l21600,xe">
              <v:stroke joinstyle="miter"/>
              <v:path gradientshapeok="t" o:connecttype="rect"/>
            </v:shapetype>
            <v:shape id="Textbox 263" o:spid="_x0000_s1212" type="#_x0000_t202" style="position:absolute;margin-left:25.2pt;margin-top:9.55pt;width:18.15pt;height:15.35pt;z-index:-175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tgmgEAACIDAAAOAAAAZHJzL2Uyb0RvYy54bWysUsFuGyEQvVfKPyDuMWvXiZ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99VNteRM0dH8fnm/vMl+i8vlEDF91uBY&#10;ThoeaVyFgNw/Yzq2nlomLsfnM5E0bkZm24bf3mXUXNpAeyAtA42z4fhrJ6PmrP/iya88+1MST8nm&#10;lMTUP0L5IVmShw+7BMYWBhfciQENomiYPk2e9Nt96bp87fVvAA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Dw4NtgmgEAACID&#10;AAAOAAAAAAAAAAAAAAAAAC4CAABkcnMvZTJvRG9jLnhtbFBLAQItABQABgAIAAAAIQBttEQI3AAA&#10;AAcBAAAPAAAAAAAAAAAAAAAAAPQDAABkcnMvZG93bnJldi54bWxQSwUGAAAAAAQABADzAAAA/QQA&#10;AAAA&#10;" filled="f" stroked="f">
              <v:textbox inset="0,0,0,0">
                <w:txbxContent>
                  <w:p w14:paraId="672007E6"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w:t>
                    </w:r>
                    <w:r>
                      <w:rPr>
                        <w:rFonts w:ascii="Arial"/>
                        <w:spacing w:val="-5"/>
                        <w:sz w:val="20"/>
                      </w:rPr>
                      <w:t>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42080" behindDoc="1" locked="0" layoutInCell="1" allowOverlap="1" wp14:anchorId="6B639001" wp14:editId="659869E7">
              <wp:simplePos x="0" y="0"/>
              <wp:positionH relativeFrom="page">
                <wp:posOffset>1718572</wp:posOffset>
              </wp:positionH>
              <wp:positionV relativeFrom="page">
                <wp:posOffset>121055</wp:posOffset>
              </wp:positionV>
              <wp:extent cx="4119245" cy="19494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C20ACA2"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6B639001" id="Textbox 264" o:spid="_x0000_s1213" type="#_x0000_t202" style="position:absolute;margin-left:135.3pt;margin-top:9.55pt;width:324.35pt;height:15.35pt;z-index:-175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AbLtd6ZAQAA&#10;IwMAAA4AAAAAAAAAAAAAAAAALgIAAGRycy9lMm9Eb2MueG1sUEsBAi0AFAAGAAgAAAAhAC0hA83f&#10;AAAACQEAAA8AAAAAAAAAAAAAAAAA8wMAAGRycy9kb3ducmV2LnhtbFBLBQYAAAAABAAEAPMAAAD/&#10;BAAAAAA=&#10;" filled="f" stroked="f">
              <v:textbox inset="0,0,0,0">
                <w:txbxContent>
                  <w:p w14:paraId="5C20ACA2"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D845A"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42592" behindDoc="1" locked="0" layoutInCell="1" allowOverlap="1" wp14:anchorId="2323A05B" wp14:editId="28CB89F1">
              <wp:simplePos x="0" y="0"/>
              <wp:positionH relativeFrom="page">
                <wp:posOffset>563562</wp:posOffset>
              </wp:positionH>
              <wp:positionV relativeFrom="page">
                <wp:posOffset>478193</wp:posOffset>
              </wp:positionV>
              <wp:extent cx="2415540" cy="40195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66" name="Image 266"/>
                        <pic:cNvPicPr/>
                      </pic:nvPicPr>
                      <pic:blipFill>
                        <a:blip r:embed="rId1" cstate="print"/>
                        <a:stretch>
                          <a:fillRect/>
                        </a:stretch>
                      </pic:blipFill>
                      <pic:spPr>
                        <a:xfrm>
                          <a:off x="335241" y="144640"/>
                          <a:ext cx="1959330" cy="201904"/>
                        </a:xfrm>
                        <a:prstGeom prst="rect">
                          <a:avLst/>
                        </a:prstGeom>
                      </pic:spPr>
                    </pic:pic>
                    <wps:wsp>
                      <wps:cNvPr id="267" name="Graphic 267"/>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B247A8" id="Group 265" o:spid="_x0000_s1026" style="position:absolute;margin-left:44.35pt;margin-top:37.65pt;width:190.2pt;height:31.65pt;z-index:-1757388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6"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">
                <v:imagedata r:id="rId2" o:title=""/>
              </v:shape>
              <v:shape id="Graphic 267"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43104" behindDoc="1" locked="0" layoutInCell="1" allowOverlap="1" wp14:anchorId="2377B5F3" wp14:editId="428BE51F">
              <wp:simplePos x="0" y="0"/>
              <wp:positionH relativeFrom="page">
                <wp:posOffset>1718576</wp:posOffset>
              </wp:positionH>
              <wp:positionV relativeFrom="page">
                <wp:posOffset>121056</wp:posOffset>
              </wp:positionV>
              <wp:extent cx="4119245" cy="19494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323C2A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2377B5F3" id="_x0000_t202" coordsize="21600,21600" o:spt="202" path="m,l,21600r21600,l21600,xe">
              <v:stroke joinstyle="miter"/>
              <v:path gradientshapeok="t" o:connecttype="rect"/>
            </v:shapetype>
            <v:shape id="Textbox 268" o:spid="_x0000_s1214" type="#_x0000_t202" style="position:absolute;margin-left:135.3pt;margin-top:9.55pt;width:324.35pt;height:15.35pt;z-index:-175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EKVUfJgBAAAj&#10;AwAADgAAAAAAAAAAAAAAAAAuAgAAZHJzL2Uyb0RvYy54bWxQSwECLQAUAAYACAAAACEALSEDzd8A&#10;AAAJAQAADwAAAAAAAAAAAAAAAADyAwAAZHJzL2Rvd25yZXYueG1sUEsFBgAAAAAEAAQA8wAAAP4E&#10;AAAAAA==&#10;" filled="f" stroked="f">
              <v:textbox inset="0,0,0,0">
                <w:txbxContent>
                  <w:p w14:paraId="4323C2A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43616" behindDoc="1" locked="0" layoutInCell="1" allowOverlap="1" wp14:anchorId="0BE1B8CC" wp14:editId="6D7B181D">
              <wp:simplePos x="0" y="0"/>
              <wp:positionH relativeFrom="page">
                <wp:posOffset>7018261</wp:posOffset>
              </wp:positionH>
              <wp:positionV relativeFrom="page">
                <wp:posOffset>121056</wp:posOffset>
              </wp:positionV>
              <wp:extent cx="230504" cy="19494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1A2FB516"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BE1B8CC" id="Textbox 269" o:spid="_x0000_s1215" type="#_x0000_t202" style="position:absolute;margin-left:552.6pt;margin-top:9.55pt;width:18.15pt;height:15.35pt;z-index:-175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5o46wpoB&#10;AAAiAwAADgAAAAAAAAAAAAAAAAAuAgAAZHJzL2Uyb0RvYy54bWxQSwECLQAUAAYACAAAACEAFg8d&#10;b+AAAAALAQAADwAAAAAAAAAAAAAAAAD0AwAAZHJzL2Rvd25yZXYueG1sUEsFBgAAAAAEAAQA8wAA&#10;AAEFAAAAAA==&#10;" filled="f" stroked="f">
              <v:textbox inset="0,0,0,0">
                <w:txbxContent>
                  <w:p w14:paraId="1A2FB516"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w:t>
                    </w:r>
                    <w:r>
                      <w:rPr>
                        <w:rFonts w:ascii="Arial"/>
                        <w:spacing w:val="-5"/>
                        <w:sz w:val="20"/>
                      </w:rPr>
                      <w:t>1</w:t>
                    </w:r>
                    <w:r>
                      <w:rPr>
                        <w:rFonts w:ascii="Arial"/>
                        <w:spacing w:val="-5"/>
                        <w:sz w:val="20"/>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7EE24"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45152" behindDoc="1" locked="0" layoutInCell="1" allowOverlap="1" wp14:anchorId="3227BCE8" wp14:editId="3986D7FD">
              <wp:simplePos x="0" y="0"/>
              <wp:positionH relativeFrom="page">
                <wp:posOffset>563562</wp:posOffset>
              </wp:positionH>
              <wp:positionV relativeFrom="page">
                <wp:posOffset>478193</wp:posOffset>
              </wp:positionV>
              <wp:extent cx="2415540" cy="40195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78" name="Image 278"/>
                        <pic:cNvPicPr/>
                      </pic:nvPicPr>
                      <pic:blipFill>
                        <a:blip r:embed="rId1" cstate="print"/>
                        <a:stretch>
                          <a:fillRect/>
                        </a:stretch>
                      </pic:blipFill>
                      <pic:spPr>
                        <a:xfrm>
                          <a:off x="335241" y="144640"/>
                          <a:ext cx="1959330" cy="201904"/>
                        </a:xfrm>
                        <a:prstGeom prst="rect">
                          <a:avLst/>
                        </a:prstGeom>
                      </pic:spPr>
                    </pic:pic>
                    <wps:wsp>
                      <wps:cNvPr id="279" name="Graphic 279"/>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2D7AD9" id="Group 277" o:spid="_x0000_s1026" style="position:absolute;margin-left:44.35pt;margin-top:37.65pt;width:190.2pt;height:31.65pt;z-index:-1757132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8"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">
                <v:imagedata r:id="rId2" o:title=""/>
              </v:shape>
              <v:shape id="Graphic 279"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45664" behindDoc="1" locked="0" layoutInCell="1" allowOverlap="1" wp14:anchorId="0518D83C" wp14:editId="252C28AD">
              <wp:simplePos x="0" y="0"/>
              <wp:positionH relativeFrom="page">
                <wp:posOffset>320239</wp:posOffset>
              </wp:positionH>
              <wp:positionV relativeFrom="page">
                <wp:posOffset>121055</wp:posOffset>
              </wp:positionV>
              <wp:extent cx="230504" cy="19494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76DB6827"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518D83C" id="_x0000_t202" coordsize="21600,21600" o:spt="202" path="m,l,21600r21600,l21600,xe">
              <v:stroke joinstyle="miter"/>
              <v:path gradientshapeok="t" o:connecttype="rect"/>
            </v:shapetype>
            <v:shape id="Textbox 280" o:spid="_x0000_s1217" type="#_x0000_t202" style="position:absolute;margin-left:25.2pt;margin-top:9.55pt;width:18.15pt;height:15.35pt;z-index:-175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BoPmMhmgEAACID&#10;AAAOAAAAAAAAAAAAAAAAAC4CAABkcnMvZTJvRG9jLnhtbFBLAQItABQABgAIAAAAIQBttEQI3AAA&#10;AAcBAAAPAAAAAAAAAAAAAAAAAPQDAABkcnMvZG93bnJldi54bWxQSwUGAAAAAAQABADzAAAA/QQA&#10;AAAA&#10;" filled="f" stroked="f">
              <v:textbox inset="0,0,0,0">
                <w:txbxContent>
                  <w:p w14:paraId="76DB6827"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w:t>
                    </w:r>
                    <w:r>
                      <w:rPr>
                        <w:rFonts w:ascii="Arial"/>
                        <w:spacing w:val="-5"/>
                        <w:sz w:val="20"/>
                      </w:rPr>
                      <w:t>2</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46176" behindDoc="1" locked="0" layoutInCell="1" allowOverlap="1" wp14:anchorId="2A213523" wp14:editId="570053B5">
              <wp:simplePos x="0" y="0"/>
              <wp:positionH relativeFrom="page">
                <wp:posOffset>1718572</wp:posOffset>
              </wp:positionH>
              <wp:positionV relativeFrom="page">
                <wp:posOffset>121055</wp:posOffset>
              </wp:positionV>
              <wp:extent cx="4119245" cy="19494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2349ABAD"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2A213523" id="Textbox 281" o:spid="_x0000_s1218" type="#_x0000_t202" style="position:absolute;margin-left:135.3pt;margin-top:9.55pt;width:324.35pt;height:15.35pt;z-index:-175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" filled="f" stroked="f">
              <v:textbox inset="0,0,0,0">
                <w:txbxContent>
                  <w:p w14:paraId="2349ABAD"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D82E3"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46688" behindDoc="1" locked="0" layoutInCell="1" allowOverlap="1" wp14:anchorId="42983858" wp14:editId="64B66FE4">
              <wp:simplePos x="0" y="0"/>
              <wp:positionH relativeFrom="page">
                <wp:posOffset>563562</wp:posOffset>
              </wp:positionH>
              <wp:positionV relativeFrom="page">
                <wp:posOffset>478193</wp:posOffset>
              </wp:positionV>
              <wp:extent cx="2415540" cy="40195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83" name="Image 283"/>
                        <pic:cNvPicPr/>
                      </pic:nvPicPr>
                      <pic:blipFill>
                        <a:blip r:embed="rId1" cstate="print"/>
                        <a:stretch>
                          <a:fillRect/>
                        </a:stretch>
                      </pic:blipFill>
                      <pic:spPr>
                        <a:xfrm>
                          <a:off x="335241" y="144640"/>
                          <a:ext cx="1959330" cy="201904"/>
                        </a:xfrm>
                        <a:prstGeom prst="rect">
                          <a:avLst/>
                        </a:prstGeom>
                      </pic:spPr>
                    </pic:pic>
                    <wps:wsp>
                      <wps:cNvPr id="284" name="Graphic 284"/>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3991D6" id="Group 282" o:spid="_x0000_s1026" style="position:absolute;margin-left:44.35pt;margin-top:37.65pt;width:190.2pt;height:31.65pt;z-index:-1756979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qid8k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3"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">
                <v:imagedata r:id="rId2" o:title=""/>
              </v:shape>
              <v:shape id="Graphic 284"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47200" behindDoc="1" locked="0" layoutInCell="1" allowOverlap="1" wp14:anchorId="45EF7B8F" wp14:editId="0F63EED9">
              <wp:simplePos x="0" y="0"/>
              <wp:positionH relativeFrom="page">
                <wp:posOffset>1718576</wp:posOffset>
              </wp:positionH>
              <wp:positionV relativeFrom="page">
                <wp:posOffset>121056</wp:posOffset>
              </wp:positionV>
              <wp:extent cx="4119245" cy="1949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61174366"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45EF7B8F" id="_x0000_t202" coordsize="21600,21600" o:spt="202" path="m,l,21600r21600,l21600,xe">
              <v:stroke joinstyle="miter"/>
              <v:path gradientshapeok="t" o:connecttype="rect"/>
            </v:shapetype>
            <v:shape id="Textbox 285" o:spid="_x0000_s1219" type="#_x0000_t202" style="position:absolute;margin-left:135.3pt;margin-top:9.55pt;width:324.35pt;height:15.35pt;z-index:-175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AoaOhCZAQAA&#10;IwMAAA4AAAAAAAAAAAAAAAAALgIAAGRycy9lMm9Eb2MueG1sUEsBAi0AFAAGAAgAAAAhAC0hA83f&#10;AAAACQEAAA8AAAAAAAAAAAAAAAAA8wMAAGRycy9kb3ducmV2LnhtbFBLBQYAAAAABAAEAPMAAAD/&#10;BAAAAAA=&#10;" filled="f" stroked="f">
              <v:textbox inset="0,0,0,0">
                <w:txbxContent>
                  <w:p w14:paraId="61174366"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47712" behindDoc="1" locked="0" layoutInCell="1" allowOverlap="1" wp14:anchorId="07CEC2C4" wp14:editId="22129B11">
              <wp:simplePos x="0" y="0"/>
              <wp:positionH relativeFrom="page">
                <wp:posOffset>7018261</wp:posOffset>
              </wp:positionH>
              <wp:positionV relativeFrom="page">
                <wp:posOffset>121056</wp:posOffset>
              </wp:positionV>
              <wp:extent cx="230504" cy="19494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0AD14275"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7CEC2C4" id="Textbox 286" o:spid="_x0000_s1220" type="#_x0000_t202" style="position:absolute;margin-left:552.6pt;margin-top:9.55pt;width:18.15pt;height:15.35pt;z-index:-175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coENTZoB&#10;AAAiAwAADgAAAAAAAAAAAAAAAAAuAgAAZHJzL2Uyb0RvYy54bWxQSwECLQAUAAYACAAAACEAFg8d&#10;b+AAAAALAQAADwAAAAAAAAAAAAAAAAD0AwAAZHJzL2Rvd25yZXYueG1sUEsFBgAAAAAEAAQA8wAA&#10;AAEFAAAAAA==&#10;" filled="f" stroked="f">
              <v:textbox inset="0,0,0,0">
                <w:txbxContent>
                  <w:p w14:paraId="0AD14275"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w:t>
                    </w:r>
                    <w:r>
                      <w:rPr>
                        <w:rFonts w:ascii="Arial"/>
                        <w:spacing w:val="-5"/>
                        <w:sz w:val="20"/>
                      </w:rPr>
                      <w:t>3</w:t>
                    </w:r>
                    <w:r>
                      <w:rPr>
                        <w:rFonts w:ascii="Arial"/>
                        <w:spacing w:val="-5"/>
                        <w:sz w:val="20"/>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CBE9E"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49248" behindDoc="1" locked="0" layoutInCell="1" allowOverlap="1" wp14:anchorId="20CE2821" wp14:editId="1FE642E5">
              <wp:simplePos x="0" y="0"/>
              <wp:positionH relativeFrom="page">
                <wp:posOffset>563562</wp:posOffset>
              </wp:positionH>
              <wp:positionV relativeFrom="page">
                <wp:posOffset>478193</wp:posOffset>
              </wp:positionV>
              <wp:extent cx="2415540" cy="401955"/>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95" name="Image 295"/>
                        <pic:cNvPicPr/>
                      </pic:nvPicPr>
                      <pic:blipFill>
                        <a:blip r:embed="rId1" cstate="print"/>
                        <a:stretch>
                          <a:fillRect/>
                        </a:stretch>
                      </pic:blipFill>
                      <pic:spPr>
                        <a:xfrm>
                          <a:off x="335241" y="144640"/>
                          <a:ext cx="1959330" cy="201904"/>
                        </a:xfrm>
                        <a:prstGeom prst="rect">
                          <a:avLst/>
                        </a:prstGeom>
                      </pic:spPr>
                    </pic:pic>
                    <wps:wsp>
                      <wps:cNvPr id="296" name="Graphic 296"/>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BF0740A" id="Group 294" o:spid="_x0000_s1026" style="position:absolute;margin-left:44.35pt;margin-top:37.65pt;width:190.2pt;height:31.65pt;z-index:-1756723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5"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">
                <v:imagedata r:id="rId2" o:title=""/>
              </v:shape>
              <v:shape id="Graphic 296"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49760" behindDoc="1" locked="0" layoutInCell="1" allowOverlap="1" wp14:anchorId="5FA11AEA" wp14:editId="4292670A">
              <wp:simplePos x="0" y="0"/>
              <wp:positionH relativeFrom="page">
                <wp:posOffset>320239</wp:posOffset>
              </wp:positionH>
              <wp:positionV relativeFrom="page">
                <wp:posOffset>121055</wp:posOffset>
              </wp:positionV>
              <wp:extent cx="230504" cy="19494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7A5DEA5E"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FA11AEA" id="_x0000_t202" coordsize="21600,21600" o:spt="202" path="m,l,21600r21600,l21600,xe">
              <v:stroke joinstyle="miter"/>
              <v:path gradientshapeok="t" o:connecttype="rect"/>
            </v:shapetype>
            <v:shape id="Textbox 297" o:spid="_x0000_s1222" type="#_x0000_t202" style="position:absolute;margin-left:25.2pt;margin-top:9.55pt;width:18.15pt;height:15.35pt;z-index:-175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AbmBKImgEAACID&#10;AAAOAAAAAAAAAAAAAAAAAC4CAABkcnMvZTJvRG9jLnhtbFBLAQItABQABgAIAAAAIQBttEQI3AAA&#10;AAcBAAAPAAAAAAAAAAAAAAAAAPQDAABkcnMvZG93bnJldi54bWxQSwUGAAAAAAQABADzAAAA/QQA&#10;AAAA&#10;" filled="f" stroked="f">
              <v:textbox inset="0,0,0,0">
                <w:txbxContent>
                  <w:p w14:paraId="7A5DEA5E"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w:t>
                    </w:r>
                    <w:r>
                      <w:rPr>
                        <w:rFonts w:ascii="Arial"/>
                        <w:spacing w:val="-5"/>
                        <w:sz w:val="20"/>
                      </w:rPr>
                      <w:t>4</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50272" behindDoc="1" locked="0" layoutInCell="1" allowOverlap="1" wp14:anchorId="0587B0EB" wp14:editId="419AE962">
              <wp:simplePos x="0" y="0"/>
              <wp:positionH relativeFrom="page">
                <wp:posOffset>1718572</wp:posOffset>
              </wp:positionH>
              <wp:positionV relativeFrom="page">
                <wp:posOffset>121055</wp:posOffset>
              </wp:positionV>
              <wp:extent cx="4119245" cy="19494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74F6D194"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0587B0EB" id="Textbox 298" o:spid="_x0000_s1223" type="#_x0000_t202" style="position:absolute;margin-left:135.3pt;margin-top:9.55pt;width:324.35pt;height:15.35pt;z-index:-175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O2zfDaZAQAA&#10;IwMAAA4AAAAAAAAAAAAAAAAALgIAAGRycy9lMm9Eb2MueG1sUEsBAi0AFAAGAAgAAAAhAC0hA83f&#10;AAAACQEAAA8AAAAAAAAAAAAAAAAA8wMAAGRycy9kb3ducmV2LnhtbFBLBQYAAAAABAAEAPMAAAD/&#10;BAAAAAA=&#10;" filled="f" stroked="f">
              <v:textbox inset="0,0,0,0">
                <w:txbxContent>
                  <w:p w14:paraId="74F6D194"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458C0"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86272" behindDoc="1" locked="0" layoutInCell="1" allowOverlap="1" wp14:anchorId="282551A1" wp14:editId="3AB96694">
              <wp:simplePos x="0" y="0"/>
              <wp:positionH relativeFrom="page">
                <wp:posOffset>563562</wp:posOffset>
              </wp:positionH>
              <wp:positionV relativeFrom="page">
                <wp:posOffset>478193</wp:posOffset>
              </wp:positionV>
              <wp:extent cx="2415540" cy="40195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25" name="Image 25"/>
                        <pic:cNvPicPr/>
                      </pic:nvPicPr>
                      <pic:blipFill>
                        <a:blip r:embed="rId1" cstate="print"/>
                        <a:stretch>
                          <a:fillRect/>
                        </a:stretch>
                      </pic:blipFill>
                      <pic:spPr>
                        <a:xfrm>
                          <a:off x="335241" y="144640"/>
                          <a:ext cx="1959330" cy="201904"/>
                        </a:xfrm>
                        <a:prstGeom prst="rect">
                          <a:avLst/>
                        </a:prstGeom>
                      </pic:spPr>
                    </pic:pic>
                    <wps:wsp>
                      <wps:cNvPr id="26" name="Graphic 26"/>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B12111" id="Group 24" o:spid="_x0000_s1026" style="position:absolute;margin-left:44.35pt;margin-top:37.65pt;width:190.2pt;height:31.65pt;z-index:-1763020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">
                <v:imagedata r:id="rId2" o:title=""/>
              </v:shape>
              <v:shape id="Graphic 26"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86784" behindDoc="1" locked="0" layoutInCell="1" allowOverlap="1" wp14:anchorId="75A1147A" wp14:editId="3F9B8EEC">
              <wp:simplePos x="0" y="0"/>
              <wp:positionH relativeFrom="page">
                <wp:posOffset>1718576</wp:posOffset>
              </wp:positionH>
              <wp:positionV relativeFrom="page">
                <wp:posOffset>121056</wp:posOffset>
              </wp:positionV>
              <wp:extent cx="4119245" cy="1949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D11534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75A1147A" id="_x0000_t202" coordsize="21600,21600" o:spt="202" path="m,l,21600r21600,l21600,xe">
              <v:stroke joinstyle="miter"/>
              <v:path gradientshapeok="t" o:connecttype="rect"/>
            </v:shapetype>
            <v:shape id="Textbox 27" o:spid="_x0000_s1150" type="#_x0000_t202" style="position:absolute;margin-left:135.3pt;margin-top:9.55pt;width:324.35pt;height:15.35pt;z-index:-176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4BpoB5gBAAAi&#10;AwAADgAAAAAAAAAAAAAAAAAuAgAAZHJzL2Uyb0RvYy54bWxQSwECLQAUAAYACAAAACEALSEDzd8A&#10;AAAJAQAADwAAAAAAAAAAAAAAAADyAwAAZHJzL2Rvd25yZXYueG1sUEsFBgAAAAAEAAQA8wAAAP4E&#10;AAAAAA==&#10;" filled="f" stroked="f">
              <v:textbox inset="0,0,0,0">
                <w:txbxContent>
                  <w:p w14:paraId="5D11534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687296" behindDoc="1" locked="0" layoutInCell="1" allowOverlap="1" wp14:anchorId="4DC6BE4A" wp14:editId="5C7EEC75">
              <wp:simplePos x="0" y="0"/>
              <wp:positionH relativeFrom="page">
                <wp:posOffset>7088899</wp:posOffset>
              </wp:positionH>
              <wp:positionV relativeFrom="page">
                <wp:posOffset>121056</wp:posOffset>
              </wp:positionV>
              <wp:extent cx="160020" cy="1949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4945"/>
                      </a:xfrm>
                      <a:prstGeom prst="rect">
                        <a:avLst/>
                      </a:prstGeom>
                    </wps:spPr>
                    <wps:txbx>
                      <w:txbxContent>
                        <w:p w14:paraId="1AA06BA5"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wps:txbx>
                    <wps:bodyPr wrap="square" lIns="0" tIns="0" rIns="0" bIns="0" rtlCol="0">
                      <a:noAutofit/>
                    </wps:bodyPr>
                  </wps:wsp>
                </a:graphicData>
              </a:graphic>
            </wp:anchor>
          </w:drawing>
        </mc:Choice>
        <mc:Fallback>
          <w:pict>
            <v:shape w14:anchorId="4DC6BE4A" id="Textbox 28" o:spid="_x0000_s1151" type="#_x0000_t202" style="position:absolute;margin-left:558.2pt;margin-top:9.55pt;width:12.6pt;height:15.35pt;z-index:-176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OklwEAACEDAAAOAAAAZHJzL2Uyb0RvYy54bWysUsGO0zAQvSPxD5bvNGm1LG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" filled="f" stroked="f">
              <v:textbox inset="0,0,0,0">
                <w:txbxContent>
                  <w:p w14:paraId="1AA06BA5"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C9667"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50784" behindDoc="1" locked="0" layoutInCell="1" allowOverlap="1" wp14:anchorId="6EF82F6A" wp14:editId="423FD50B">
              <wp:simplePos x="0" y="0"/>
              <wp:positionH relativeFrom="page">
                <wp:posOffset>563562</wp:posOffset>
              </wp:positionH>
              <wp:positionV relativeFrom="page">
                <wp:posOffset>478193</wp:posOffset>
              </wp:positionV>
              <wp:extent cx="2415540" cy="40195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00" name="Image 300"/>
                        <pic:cNvPicPr/>
                      </pic:nvPicPr>
                      <pic:blipFill>
                        <a:blip r:embed="rId1" cstate="print"/>
                        <a:stretch>
                          <a:fillRect/>
                        </a:stretch>
                      </pic:blipFill>
                      <pic:spPr>
                        <a:xfrm>
                          <a:off x="335241" y="144640"/>
                          <a:ext cx="1959330" cy="201904"/>
                        </a:xfrm>
                        <a:prstGeom prst="rect">
                          <a:avLst/>
                        </a:prstGeom>
                      </pic:spPr>
                    </pic:pic>
                    <wps:wsp>
                      <wps:cNvPr id="301" name="Graphic 301"/>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FF3940" id="Group 299" o:spid="_x0000_s1026" style="position:absolute;margin-left:44.35pt;margin-top:37.65pt;width:190.2pt;height:31.65pt;z-index:-17565696;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0"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">
                <v:imagedata r:id="rId2" o:title=""/>
              </v:shape>
              <v:shape id="Graphic 301"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51296" behindDoc="1" locked="0" layoutInCell="1" allowOverlap="1" wp14:anchorId="25DCD141" wp14:editId="23545E51">
              <wp:simplePos x="0" y="0"/>
              <wp:positionH relativeFrom="page">
                <wp:posOffset>1718576</wp:posOffset>
              </wp:positionH>
              <wp:positionV relativeFrom="page">
                <wp:posOffset>121056</wp:posOffset>
              </wp:positionV>
              <wp:extent cx="4119245" cy="19494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2D76659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25DCD141" id="_x0000_t202" coordsize="21600,21600" o:spt="202" path="m,l,21600r21600,l21600,xe">
              <v:stroke joinstyle="miter"/>
              <v:path gradientshapeok="t" o:connecttype="rect"/>
            </v:shapetype>
            <v:shape id="Textbox 302" o:spid="_x0000_s1224" type="#_x0000_t202" style="position:absolute;margin-left:135.3pt;margin-top:9.55pt;width:324.35pt;height:15.35pt;z-index:-175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Hhs2oJgBAAAj&#10;AwAADgAAAAAAAAAAAAAAAAAuAgAAZHJzL2Uyb0RvYy54bWxQSwECLQAUAAYACAAAACEALSEDzd8A&#10;AAAJAQAADwAAAAAAAAAAAAAAAADyAwAAZHJzL2Rvd25yZXYueG1sUEsFBgAAAAAEAAQA8wAAAP4E&#10;AAAAAA==&#10;" filled="f" stroked="f">
              <v:textbox inset="0,0,0,0">
                <w:txbxContent>
                  <w:p w14:paraId="2D76659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51808" behindDoc="1" locked="0" layoutInCell="1" allowOverlap="1" wp14:anchorId="76B309A3" wp14:editId="4D85A59B">
              <wp:simplePos x="0" y="0"/>
              <wp:positionH relativeFrom="page">
                <wp:posOffset>7018261</wp:posOffset>
              </wp:positionH>
              <wp:positionV relativeFrom="page">
                <wp:posOffset>121056</wp:posOffset>
              </wp:positionV>
              <wp:extent cx="230504" cy="19494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0A20F951"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55</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76B309A3" id="Textbox 303" o:spid="_x0000_s1225" type="#_x0000_t202" style="position:absolute;margin-left:552.6pt;margin-top:9.55pt;width:18.15pt;height:15.35pt;z-index:-175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6DBYHpoB&#10;AAAiAwAADgAAAAAAAAAAAAAAAAAuAgAAZHJzL2Uyb0RvYy54bWxQSwECLQAUAAYACAAAACEAFg8d&#10;b+AAAAALAQAADwAAAAAAAAAAAAAAAAD0AwAAZHJzL2Rvd25yZXYueG1sUEsFBgAAAAAEAAQA8wAA&#10;AAEFAAAAAA==&#10;" filled="f" stroked="f">
              <v:textbox inset="0,0,0,0">
                <w:txbxContent>
                  <w:p w14:paraId="0A20F951"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w:t>
                    </w:r>
                    <w:r>
                      <w:rPr>
                        <w:rFonts w:ascii="Arial"/>
                        <w:spacing w:val="-5"/>
                        <w:sz w:val="20"/>
                      </w:rPr>
                      <w:t>5</w:t>
                    </w:r>
                    <w:r>
                      <w:rPr>
                        <w:rFonts w:ascii="Arial"/>
                        <w:spacing w:val="-5"/>
                        <w:sz w:val="20"/>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2BB50"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53344" behindDoc="1" locked="0" layoutInCell="1" allowOverlap="1" wp14:anchorId="6496E4EE" wp14:editId="0BD9742D">
              <wp:simplePos x="0" y="0"/>
              <wp:positionH relativeFrom="page">
                <wp:posOffset>563562</wp:posOffset>
              </wp:positionH>
              <wp:positionV relativeFrom="page">
                <wp:posOffset>478193</wp:posOffset>
              </wp:positionV>
              <wp:extent cx="2415540" cy="40195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11" name="Image 311"/>
                        <pic:cNvPicPr/>
                      </pic:nvPicPr>
                      <pic:blipFill>
                        <a:blip r:embed="rId1" cstate="print"/>
                        <a:stretch>
                          <a:fillRect/>
                        </a:stretch>
                      </pic:blipFill>
                      <pic:spPr>
                        <a:xfrm>
                          <a:off x="335241" y="144640"/>
                          <a:ext cx="1959330" cy="201904"/>
                        </a:xfrm>
                        <a:prstGeom prst="rect">
                          <a:avLst/>
                        </a:prstGeom>
                      </pic:spPr>
                    </pic:pic>
                    <wps:wsp>
                      <wps:cNvPr id="312" name="Graphic 312"/>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FAC958" id="Group 310" o:spid="_x0000_s1026" style="position:absolute;margin-left:44.35pt;margin-top:37.65pt;width:190.2pt;height:31.65pt;z-index:-17563136;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6pEn0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1"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">
                <v:imagedata r:id="rId2" o:title=""/>
              </v:shape>
              <v:shape id="Graphic 312"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53856" behindDoc="1" locked="0" layoutInCell="1" allowOverlap="1" wp14:anchorId="304AA389" wp14:editId="3A7099A9">
              <wp:simplePos x="0" y="0"/>
              <wp:positionH relativeFrom="page">
                <wp:posOffset>320239</wp:posOffset>
              </wp:positionH>
              <wp:positionV relativeFrom="page">
                <wp:posOffset>121055</wp:posOffset>
              </wp:positionV>
              <wp:extent cx="230504" cy="19494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345B9DFB"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04AA389" id="_x0000_t202" coordsize="21600,21600" o:spt="202" path="m,l,21600r21600,l21600,xe">
              <v:stroke joinstyle="miter"/>
              <v:path gradientshapeok="t" o:connecttype="rect"/>
            </v:shapetype>
            <v:shape id="Textbox 313" o:spid="_x0000_s1226" type="#_x0000_t202" style="position:absolute;margin-left:25.2pt;margin-top:9.55pt;width:18.15pt;height:15.35pt;z-index:-175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AhWK2MmgEAACID&#10;AAAOAAAAAAAAAAAAAAAAAC4CAABkcnMvZTJvRG9jLnhtbFBLAQItABQABgAIAAAAIQBttEQI3AAA&#10;AAcBAAAPAAAAAAAAAAAAAAAAAPQDAABkcnMvZG93bnJldi54bWxQSwUGAAAAAAQABADzAAAA/QQA&#10;AAAA&#10;" filled="f" stroked="f">
              <v:textbox inset="0,0,0,0">
                <w:txbxContent>
                  <w:p w14:paraId="345B9DFB"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w:t>
                    </w:r>
                    <w:r>
                      <w:rPr>
                        <w:rFonts w:ascii="Arial"/>
                        <w:spacing w:val="-5"/>
                        <w:sz w:val="20"/>
                      </w:rPr>
                      <w:t>8</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54368" behindDoc="1" locked="0" layoutInCell="1" allowOverlap="1" wp14:anchorId="0CC3A889" wp14:editId="492555D4">
              <wp:simplePos x="0" y="0"/>
              <wp:positionH relativeFrom="page">
                <wp:posOffset>1718572</wp:posOffset>
              </wp:positionH>
              <wp:positionV relativeFrom="page">
                <wp:posOffset>121055</wp:posOffset>
              </wp:positionV>
              <wp:extent cx="4119245" cy="19494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A93E6F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0CC3A889" id="Textbox 314" o:spid="_x0000_s1227" type="#_x0000_t202" style="position:absolute;margin-left:135.3pt;margin-top:9.55pt;width:324.35pt;height:15.35pt;z-index:-175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NdzwzKZAQAA&#10;IwMAAA4AAAAAAAAAAAAAAAAALgIAAGRycy9lMm9Eb2MueG1sUEsBAi0AFAAGAAgAAAAhAC0hA83f&#10;AAAACQEAAA8AAAAAAAAAAAAAAAAA8wMAAGRycy9kb3ducmV2LnhtbFBLBQYAAAAABAAEAPMAAAD/&#10;BAAAAAA=&#10;" filled="f" stroked="f">
              <v:textbox inset="0,0,0,0">
                <w:txbxContent>
                  <w:p w14:paraId="5A93E6F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DDA25"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54880" behindDoc="1" locked="0" layoutInCell="1" allowOverlap="1" wp14:anchorId="385A797D" wp14:editId="01F3713A">
              <wp:simplePos x="0" y="0"/>
              <wp:positionH relativeFrom="page">
                <wp:posOffset>563562</wp:posOffset>
              </wp:positionH>
              <wp:positionV relativeFrom="page">
                <wp:posOffset>478193</wp:posOffset>
              </wp:positionV>
              <wp:extent cx="2415540" cy="40195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16" name="Image 316"/>
                        <pic:cNvPicPr/>
                      </pic:nvPicPr>
                      <pic:blipFill>
                        <a:blip r:embed="rId1" cstate="print"/>
                        <a:stretch>
                          <a:fillRect/>
                        </a:stretch>
                      </pic:blipFill>
                      <pic:spPr>
                        <a:xfrm>
                          <a:off x="335241" y="144640"/>
                          <a:ext cx="1959330" cy="201904"/>
                        </a:xfrm>
                        <a:prstGeom prst="rect">
                          <a:avLst/>
                        </a:prstGeom>
                      </pic:spPr>
                    </pic:pic>
                    <wps:wsp>
                      <wps:cNvPr id="317" name="Graphic 317"/>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F752D54" id="Group 315" o:spid="_x0000_s1026" style="position:absolute;margin-left:44.35pt;margin-top:37.65pt;width:190.2pt;height:31.65pt;z-index:-1756160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6"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">
                <v:imagedata r:id="rId2" o:title=""/>
              </v:shape>
              <v:shape id="Graphic 317"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55392" behindDoc="1" locked="0" layoutInCell="1" allowOverlap="1" wp14:anchorId="734B761D" wp14:editId="30FF31A5">
              <wp:simplePos x="0" y="0"/>
              <wp:positionH relativeFrom="page">
                <wp:posOffset>1718576</wp:posOffset>
              </wp:positionH>
              <wp:positionV relativeFrom="page">
                <wp:posOffset>121056</wp:posOffset>
              </wp:positionV>
              <wp:extent cx="4119245" cy="19494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662DC3F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734B761D" id="_x0000_t202" coordsize="21600,21600" o:spt="202" path="m,l,21600r21600,l21600,xe">
              <v:stroke joinstyle="miter"/>
              <v:path gradientshapeok="t" o:connecttype="rect"/>
            </v:shapetype>
            <v:shape id="Textbox 318" o:spid="_x0000_s1228" type="#_x0000_t202" style="position:absolute;margin-left:135.3pt;margin-top:9.55pt;width:324.35pt;height:15.35pt;z-index:-175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EN89L2ZAQAA&#10;IwMAAA4AAAAAAAAAAAAAAAAALgIAAGRycy9lMm9Eb2MueG1sUEsBAi0AFAAGAAgAAAAhAC0hA83f&#10;AAAACQEAAA8AAAAAAAAAAAAAAAAA8wMAAGRycy9kb3ducmV2LnhtbFBLBQYAAAAABAAEAPMAAAD/&#10;BAAAAAA=&#10;" filled="f" stroked="f">
              <v:textbox inset="0,0,0,0">
                <w:txbxContent>
                  <w:p w14:paraId="662DC3FE"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55904" behindDoc="1" locked="0" layoutInCell="1" allowOverlap="1" wp14:anchorId="49206221" wp14:editId="7A6167FF">
              <wp:simplePos x="0" y="0"/>
              <wp:positionH relativeFrom="page">
                <wp:posOffset>7018261</wp:posOffset>
              </wp:positionH>
              <wp:positionV relativeFrom="page">
                <wp:posOffset>121056</wp:posOffset>
              </wp:positionV>
              <wp:extent cx="230504" cy="19494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0D592E61"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49206221" id="Textbox 319" o:spid="_x0000_s1229" type="#_x0000_t202" style="position:absolute;margin-left:552.6pt;margin-top:9.55pt;width:18.15pt;height:15.35pt;z-index:-175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" filled="f" stroked="f">
              <v:textbox inset="0,0,0,0">
                <w:txbxContent>
                  <w:p w14:paraId="0D592E61"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w:t>
                    </w:r>
                    <w:r>
                      <w:rPr>
                        <w:rFonts w:ascii="Arial"/>
                        <w:spacing w:val="-5"/>
                        <w:sz w:val="20"/>
                      </w:rPr>
                      <w:t>9</w:t>
                    </w:r>
                    <w:r>
                      <w:rPr>
                        <w:rFonts w:ascii="Arial"/>
                        <w:spacing w:val="-5"/>
                        <w:sz w:val="20"/>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0827F"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57952" behindDoc="1" locked="0" layoutInCell="1" allowOverlap="1" wp14:anchorId="05DFA3F1" wp14:editId="6FA1033B">
              <wp:simplePos x="0" y="0"/>
              <wp:positionH relativeFrom="page">
                <wp:posOffset>563562</wp:posOffset>
              </wp:positionH>
              <wp:positionV relativeFrom="page">
                <wp:posOffset>478193</wp:posOffset>
              </wp:positionV>
              <wp:extent cx="2415540" cy="40195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29" name="Image 329"/>
                        <pic:cNvPicPr/>
                      </pic:nvPicPr>
                      <pic:blipFill>
                        <a:blip r:embed="rId1" cstate="print"/>
                        <a:stretch>
                          <a:fillRect/>
                        </a:stretch>
                      </pic:blipFill>
                      <pic:spPr>
                        <a:xfrm>
                          <a:off x="335241" y="144640"/>
                          <a:ext cx="1959330" cy="201904"/>
                        </a:xfrm>
                        <a:prstGeom prst="rect">
                          <a:avLst/>
                        </a:prstGeom>
                      </pic:spPr>
                    </pic:pic>
                    <wps:wsp>
                      <wps:cNvPr id="330" name="Graphic 330"/>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6E1A99" id="Group 328" o:spid="_x0000_s1026" style="position:absolute;margin-left:44.35pt;margin-top:37.65pt;width:190.2pt;height:31.65pt;z-index:-1755852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gIuQE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9"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">
                <v:imagedata r:id="rId2" o:title=""/>
              </v:shape>
              <v:shape id="Graphic 330"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58464" behindDoc="1" locked="0" layoutInCell="1" allowOverlap="1" wp14:anchorId="0F05CE7F" wp14:editId="6CCF8C84">
              <wp:simplePos x="0" y="0"/>
              <wp:positionH relativeFrom="page">
                <wp:posOffset>320239</wp:posOffset>
              </wp:positionH>
              <wp:positionV relativeFrom="page">
                <wp:posOffset>121055</wp:posOffset>
              </wp:positionV>
              <wp:extent cx="230504" cy="19494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74EDA905"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F05CE7F" id="_x0000_t202" coordsize="21600,21600" o:spt="202" path="m,l,21600r21600,l21600,xe">
              <v:stroke joinstyle="miter"/>
              <v:path gradientshapeok="t" o:connecttype="rect"/>
            </v:shapetype>
            <v:shape id="Textbox 331" o:spid="_x0000_s1230" type="#_x0000_t202" style="position:absolute;margin-left:25.2pt;margin-top:9.55pt;width:18.15pt;height:15.35pt;z-index:-175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2+RmgEAACIDAAAOAAAAZHJzL2Uyb0RvYy54bWysUsFuGyEQvVfKPyDuMWvXiZ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99VNteRM0dH8fnm/vMl+i8vlEDF91uBY&#10;ThoeaVyFgNw/Yzq2nlomLsfnM5E0bkZm24bf3WbUXNpAeyAtA42z4fhrJ6PmrP/iya88+1MST8nm&#10;lMTUP0L5IVmShw+7BMYWBhfciQENomiYPk2e9Nt96bp87fVvAA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B8P2+RmgEAACID&#10;AAAOAAAAAAAAAAAAAAAAAC4CAABkcnMvZTJvRG9jLnhtbFBLAQItABQABgAIAAAAIQBttEQI3AAA&#10;AAcBAAAPAAAAAAAAAAAAAAAAAPQDAABkcnMvZG93bnJldi54bWxQSwUGAAAAAAQABADzAAAA/QQA&#10;AAAA&#10;" filled="f" stroked="f">
              <v:textbox inset="0,0,0,0">
                <w:txbxContent>
                  <w:p w14:paraId="74EDA905"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58976" behindDoc="1" locked="0" layoutInCell="1" allowOverlap="1" wp14:anchorId="714E8E80" wp14:editId="6DBDA9BA">
              <wp:simplePos x="0" y="0"/>
              <wp:positionH relativeFrom="page">
                <wp:posOffset>1718572</wp:posOffset>
              </wp:positionH>
              <wp:positionV relativeFrom="page">
                <wp:posOffset>121055</wp:posOffset>
              </wp:positionV>
              <wp:extent cx="4119245" cy="19494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0B23330"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714E8E80" id="Textbox 332" o:spid="_x0000_s1231" type="#_x0000_t202" style="position:absolute;margin-left:135.3pt;margin-top:9.55pt;width:324.35pt;height:15.35pt;z-index:-175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IoUAS+ZAQAA&#10;IwMAAA4AAAAAAAAAAAAAAAAALgIAAGRycy9lMm9Eb2MueG1sUEsBAi0AFAAGAAgAAAAhAC0hA83f&#10;AAAACQEAAA8AAAAAAAAAAAAAAAAA8wMAAGRycy9kb3ducmV2LnhtbFBLBQYAAAAABAAEAPMAAAD/&#10;BAAAAAA=&#10;" filled="f" stroked="f">
              <v:textbox inset="0,0,0,0">
                <w:txbxContent>
                  <w:p w14:paraId="50B23330"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DFB72"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56416" behindDoc="1" locked="0" layoutInCell="1" allowOverlap="1" wp14:anchorId="20252DB2" wp14:editId="4D56D982">
              <wp:simplePos x="0" y="0"/>
              <wp:positionH relativeFrom="page">
                <wp:posOffset>563562</wp:posOffset>
              </wp:positionH>
              <wp:positionV relativeFrom="page">
                <wp:posOffset>478193</wp:posOffset>
              </wp:positionV>
              <wp:extent cx="2415540" cy="40195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24" name="Image 324"/>
                        <pic:cNvPicPr/>
                      </pic:nvPicPr>
                      <pic:blipFill>
                        <a:blip r:embed="rId1" cstate="print"/>
                        <a:stretch>
                          <a:fillRect/>
                        </a:stretch>
                      </pic:blipFill>
                      <pic:spPr>
                        <a:xfrm>
                          <a:off x="335241" y="144640"/>
                          <a:ext cx="1959330" cy="201904"/>
                        </a:xfrm>
                        <a:prstGeom prst="rect">
                          <a:avLst/>
                        </a:prstGeom>
                      </pic:spPr>
                    </pic:pic>
                    <wps:wsp>
                      <wps:cNvPr id="325" name="Graphic 325"/>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327B8C" id="Group 323" o:spid="_x0000_s1026" style="position:absolute;margin-left:44.35pt;margin-top:37.65pt;width:190.2pt;height:31.65pt;z-index:-1756006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GCZ00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4"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">
                <v:imagedata r:id="rId2" o:title=""/>
              </v:shape>
              <v:shape id="Graphic 325"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56928" behindDoc="1" locked="0" layoutInCell="1" allowOverlap="1" wp14:anchorId="17E333E2" wp14:editId="024A2EE9">
              <wp:simplePos x="0" y="0"/>
              <wp:positionH relativeFrom="page">
                <wp:posOffset>1718576</wp:posOffset>
              </wp:positionH>
              <wp:positionV relativeFrom="page">
                <wp:posOffset>121056</wp:posOffset>
              </wp:positionV>
              <wp:extent cx="4119245" cy="19494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2506D01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17E333E2" id="_x0000_t202" coordsize="21600,21600" o:spt="202" path="m,l,21600r21600,l21600,xe">
              <v:stroke joinstyle="miter"/>
              <v:path gradientshapeok="t" o:connecttype="rect"/>
            </v:shapetype>
            <v:shape id="Textbox 326" o:spid="_x0000_s1232" type="#_x0000_t202" style="position:absolute;margin-left:135.3pt;margin-top:9.55pt;width:324.35pt;height:15.35pt;z-index:-175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KTVspuZAQAA&#10;IwMAAA4AAAAAAAAAAAAAAAAALgIAAGRycy9lMm9Eb2MueG1sUEsBAi0AFAAGAAgAAAAhAC0hA83f&#10;AAAACQEAAA8AAAAAAAAAAAAAAAAA8wMAAGRycy9kb3ducmV2LnhtbFBLBQYAAAAABAAEAPMAAAD/&#10;BAAAAAA=&#10;" filled="f" stroked="f">
              <v:textbox inset="0,0,0,0">
                <w:txbxContent>
                  <w:p w14:paraId="2506D01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57440" behindDoc="1" locked="0" layoutInCell="1" allowOverlap="1" wp14:anchorId="72F650E5" wp14:editId="6E8A607F">
              <wp:simplePos x="0" y="0"/>
              <wp:positionH relativeFrom="page">
                <wp:posOffset>6980161</wp:posOffset>
              </wp:positionH>
              <wp:positionV relativeFrom="page">
                <wp:posOffset>108356</wp:posOffset>
              </wp:positionV>
              <wp:extent cx="294005" cy="22034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30BC36E4"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72F650E5" id="Textbox 327" o:spid="_x0000_s1233" type="#_x0000_t202" style="position:absolute;margin-left:549.6pt;margin-top:8.55pt;width:23.15pt;height:17.35pt;z-index:-175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" filled="f" stroked="f">
              <v:textbox inset="0,0,0,0">
                <w:txbxContent>
                  <w:p w14:paraId="30BC36E4"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w:t>
                    </w:r>
                    <w:r>
                      <w:rPr>
                        <w:rFonts w:ascii="Arial"/>
                        <w:spacing w:val="-5"/>
                        <w:sz w:val="20"/>
                      </w:rPr>
                      <w:t>9</w:t>
                    </w:r>
                    <w:r>
                      <w:rPr>
                        <w:rFonts w:ascii="Arial"/>
                        <w:spacing w:val="-5"/>
                        <w:sz w:val="20"/>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4E096"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61536" behindDoc="1" locked="0" layoutInCell="1" allowOverlap="1" wp14:anchorId="34172472" wp14:editId="76DDF4DD">
              <wp:simplePos x="0" y="0"/>
              <wp:positionH relativeFrom="page">
                <wp:posOffset>563562</wp:posOffset>
              </wp:positionH>
              <wp:positionV relativeFrom="page">
                <wp:posOffset>478193</wp:posOffset>
              </wp:positionV>
              <wp:extent cx="2415540" cy="40195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45" name="Image 345"/>
                        <pic:cNvPicPr/>
                      </pic:nvPicPr>
                      <pic:blipFill>
                        <a:blip r:embed="rId1" cstate="print"/>
                        <a:stretch>
                          <a:fillRect/>
                        </a:stretch>
                      </pic:blipFill>
                      <pic:spPr>
                        <a:xfrm>
                          <a:off x="335241" y="144640"/>
                          <a:ext cx="1959330" cy="201904"/>
                        </a:xfrm>
                        <a:prstGeom prst="rect">
                          <a:avLst/>
                        </a:prstGeom>
                      </pic:spPr>
                    </pic:pic>
                    <wps:wsp>
                      <wps:cNvPr id="346" name="Graphic 346"/>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8FD696" id="Group 344" o:spid="_x0000_s1026" style="position:absolute;margin-left:44.35pt;margin-top:37.65pt;width:190.2pt;height:31.65pt;z-index:-1755494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q0ZPzTAMAADgIAAAOAAAAAAAAAAAAAAAA&#10;ADoCAABkcnMvZTJvRG9jLnhtbFBLAQItAAoAAAAAAAAAIQBhUxqmcB4AAHAeAAAUAAAAAAAAAAAA&#10;AAAAALIFAABkcnMvbWVkaWEvaW1hZ2UxLnBuZ1BLAQItABQABgAIAAAAIQAodsNf4AAAAAkBAAAP&#10;AAAAAAAAAAAAAAAAAFQkAABkcnMvZG93bnJldi54bWxQSwECLQAUAAYACAAAACEAqiYOvrwAAAAh&#10;AQAAGQAAAAAAAAAAAAAAAABhJQAAZHJzL19yZWxzL2Uyb0RvYy54bWwucmVsc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5"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">
                <v:imagedata r:id="rId2" o:title=""/>
              </v:shape>
              <v:shape id="Graphic 346"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62048" behindDoc="1" locked="0" layoutInCell="1" allowOverlap="1" wp14:anchorId="3C07BF1E" wp14:editId="103BAD0E">
              <wp:simplePos x="0" y="0"/>
              <wp:positionH relativeFrom="page">
                <wp:posOffset>320239</wp:posOffset>
              </wp:positionH>
              <wp:positionV relativeFrom="page">
                <wp:posOffset>121055</wp:posOffset>
              </wp:positionV>
              <wp:extent cx="230504" cy="19494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2CF086E3"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C07BF1E" id="_x0000_t202" coordsize="21600,21600" o:spt="202" path="m,l,21600r21600,l21600,xe">
              <v:stroke joinstyle="miter"/>
              <v:path gradientshapeok="t" o:connecttype="rect"/>
            </v:shapetype>
            <v:shape id="Textbox 347" o:spid="_x0000_s1234" type="#_x0000_t202" style="position:absolute;margin-left:25.2pt;margin-top:9.55pt;width:18.15pt;height:15.35pt;z-index:-175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" filled="f" stroked="f">
              <v:textbox inset="0,0,0,0">
                <w:txbxContent>
                  <w:p w14:paraId="2CF086E3"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2</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62560" behindDoc="1" locked="0" layoutInCell="1" allowOverlap="1" wp14:anchorId="5C6AACAE" wp14:editId="036F6AB4">
              <wp:simplePos x="0" y="0"/>
              <wp:positionH relativeFrom="page">
                <wp:posOffset>1718572</wp:posOffset>
              </wp:positionH>
              <wp:positionV relativeFrom="page">
                <wp:posOffset>121055</wp:posOffset>
              </wp:positionV>
              <wp:extent cx="4119245" cy="19494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13CF329"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5C6AACAE" id="Textbox 348" o:spid="_x0000_s1235" type="#_x0000_t202" style="position:absolute;margin-left:135.3pt;margin-top:9.55pt;width:324.35pt;height:15.35pt;z-index:-17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M5mQEAACM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U8tVmVBTaQvNkcUMPM9a0steoZGi/+bZsDT8c4LnZHtO&#10;MPZfIH+RpMnDp30E22UGV9yJAU8ia5h+TRr13/vcdf3bmz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LK7UzmZAQAA&#10;IwMAAA4AAAAAAAAAAAAAAAAALgIAAGRycy9lMm9Eb2MueG1sUEsBAi0AFAAGAAgAAAAhAC0hA83f&#10;AAAACQEAAA8AAAAAAAAAAAAAAAAA8wMAAGRycy9kb3ducmV2LnhtbFBLBQYAAAAABAAEAPMAAAD/&#10;BAAAAAA=&#10;" filled="f" stroked="f">
              <v:textbox inset="0,0,0,0">
                <w:txbxContent>
                  <w:p w14:paraId="413CF329"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2BEC4"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60000" behindDoc="1" locked="0" layoutInCell="1" allowOverlap="1" wp14:anchorId="645D268C" wp14:editId="649CBAAC">
              <wp:simplePos x="0" y="0"/>
              <wp:positionH relativeFrom="page">
                <wp:posOffset>563562</wp:posOffset>
              </wp:positionH>
              <wp:positionV relativeFrom="page">
                <wp:posOffset>478193</wp:posOffset>
              </wp:positionV>
              <wp:extent cx="2415540" cy="40195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40" name="Image 340"/>
                        <pic:cNvPicPr/>
                      </pic:nvPicPr>
                      <pic:blipFill>
                        <a:blip r:embed="rId1" cstate="print"/>
                        <a:stretch>
                          <a:fillRect/>
                        </a:stretch>
                      </pic:blipFill>
                      <pic:spPr>
                        <a:xfrm>
                          <a:off x="335241" y="144640"/>
                          <a:ext cx="1959330" cy="201904"/>
                        </a:xfrm>
                        <a:prstGeom prst="rect">
                          <a:avLst/>
                        </a:prstGeom>
                      </pic:spPr>
                    </pic:pic>
                    <wps:wsp>
                      <wps:cNvPr id="341" name="Graphic 341"/>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78ADAC" id="Group 339" o:spid="_x0000_s1026" style="position:absolute;margin-left:44.35pt;margin-top:37.65pt;width:190.2pt;height:31.65pt;z-index:-1755648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0"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">
                <v:imagedata r:id="rId2" o:title=""/>
              </v:shape>
              <v:shape id="Graphic 341"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60512" behindDoc="1" locked="0" layoutInCell="1" allowOverlap="1" wp14:anchorId="6BB25550" wp14:editId="337FCF6E">
              <wp:simplePos x="0" y="0"/>
              <wp:positionH relativeFrom="page">
                <wp:posOffset>1718576</wp:posOffset>
              </wp:positionH>
              <wp:positionV relativeFrom="page">
                <wp:posOffset>121056</wp:posOffset>
              </wp:positionV>
              <wp:extent cx="4119245" cy="19494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66CB7A59"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6BB25550" id="_x0000_t202" coordsize="21600,21600" o:spt="202" path="m,l,21600r21600,l21600,xe">
              <v:stroke joinstyle="miter"/>
              <v:path gradientshapeok="t" o:connecttype="rect"/>
            </v:shapetype>
            <v:shape id="Textbox 342" o:spid="_x0000_s1236" type="#_x0000_t202" style="position:absolute;margin-left:135.3pt;margin-top:9.55pt;width:324.35pt;height:15.35pt;z-index:-175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6armQEAACM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U8vVIqGm0haaI4sZeJ61pJe9QiNF/82zYWn45wTPyfac&#10;YOy/QP4iSZOHT/sItssMrrgTA55E1jD9mjTqv/e56/q3N3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HvTpquZAQAA&#10;IwMAAA4AAAAAAAAAAAAAAAAALgIAAGRycy9lMm9Eb2MueG1sUEsBAi0AFAAGAAgAAAAhAC0hA83f&#10;AAAACQEAAA8AAAAAAAAAAAAAAAAA8wMAAGRycy9kb3ducmV2LnhtbFBLBQYAAAAABAAEAPMAAAD/&#10;BAAAAAA=&#10;" filled="f" stroked="f">
              <v:textbox inset="0,0,0,0">
                <w:txbxContent>
                  <w:p w14:paraId="66CB7A59"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61024" behindDoc="1" locked="0" layoutInCell="1" allowOverlap="1" wp14:anchorId="4945820E" wp14:editId="0A9B3DCA">
              <wp:simplePos x="0" y="0"/>
              <wp:positionH relativeFrom="page">
                <wp:posOffset>7018261</wp:posOffset>
              </wp:positionH>
              <wp:positionV relativeFrom="page">
                <wp:posOffset>121056</wp:posOffset>
              </wp:positionV>
              <wp:extent cx="230504" cy="19494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4C74792E"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61</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4945820E" id="Textbox 343" o:spid="_x0000_s1237" type="#_x0000_t202" style="position:absolute;margin-left:552.6pt;margin-top:9.55pt;width:18.15pt;height:15.35pt;z-index:-175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jfjIFZoB&#10;AAAiAwAADgAAAAAAAAAAAAAAAAAuAgAAZHJzL2Uyb0RvYy54bWxQSwECLQAUAAYACAAAACEAFg8d&#10;b+AAAAALAQAADwAAAAAAAAAAAAAAAAD0AwAAZHJzL2Rvd25yZXYueG1sUEsFBgAAAAAEAAQA8wAA&#10;AAEFAAAAAA==&#10;" filled="f" stroked="f">
              <v:textbox inset="0,0,0,0">
                <w:txbxContent>
                  <w:p w14:paraId="4C74792E"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1</w:t>
                    </w:r>
                    <w:r>
                      <w:rPr>
                        <w:rFonts w:ascii="Arial"/>
                        <w:spacing w:val="-5"/>
                        <w:sz w:val="20"/>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D5061"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63072" behindDoc="1" locked="0" layoutInCell="1" allowOverlap="1" wp14:anchorId="009E14AD" wp14:editId="4B8BDD5B">
              <wp:simplePos x="0" y="0"/>
              <wp:positionH relativeFrom="page">
                <wp:posOffset>563562</wp:posOffset>
              </wp:positionH>
              <wp:positionV relativeFrom="page">
                <wp:posOffset>478193</wp:posOffset>
              </wp:positionV>
              <wp:extent cx="2415540" cy="401955"/>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53" name="Image 353"/>
                        <pic:cNvPicPr/>
                      </pic:nvPicPr>
                      <pic:blipFill>
                        <a:blip r:embed="rId1" cstate="print"/>
                        <a:stretch>
                          <a:fillRect/>
                        </a:stretch>
                      </pic:blipFill>
                      <pic:spPr>
                        <a:xfrm>
                          <a:off x="335241" y="144640"/>
                          <a:ext cx="1959330" cy="201904"/>
                        </a:xfrm>
                        <a:prstGeom prst="rect">
                          <a:avLst/>
                        </a:prstGeom>
                      </pic:spPr>
                    </pic:pic>
                    <wps:wsp>
                      <wps:cNvPr id="354" name="Graphic 354"/>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CDDA66" id="Group 352" o:spid="_x0000_s1026" style="position:absolute;margin-left:44.35pt;margin-top:37.65pt;width:190.2pt;height:31.65pt;z-index:-1755340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iJn+0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3"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">
                <v:imagedata r:id="rId2" o:title=""/>
              </v:shape>
              <v:shape id="Graphic 354"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63584" behindDoc="1" locked="0" layoutInCell="1" allowOverlap="1" wp14:anchorId="4FB7C1DA" wp14:editId="5794ACAC">
              <wp:simplePos x="0" y="0"/>
              <wp:positionH relativeFrom="page">
                <wp:posOffset>282139</wp:posOffset>
              </wp:positionH>
              <wp:positionV relativeFrom="page">
                <wp:posOffset>108355</wp:posOffset>
              </wp:positionV>
              <wp:extent cx="294005" cy="22034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48D125C9"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FB7C1DA" id="_x0000_t202" coordsize="21600,21600" o:spt="202" path="m,l,21600r21600,l21600,xe">
              <v:stroke joinstyle="miter"/>
              <v:path gradientshapeok="t" o:connecttype="rect"/>
            </v:shapetype>
            <v:shape id="Textbox 355" o:spid="_x0000_s1238" type="#_x0000_t202" style="position:absolute;margin-left:22.2pt;margin-top:8.55pt;width:23.15pt;height:17.35pt;z-index:-175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" filled="f" stroked="f">
              <v:textbox inset="0,0,0,0">
                <w:txbxContent>
                  <w:p w14:paraId="48D125C9"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2</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64096" behindDoc="1" locked="0" layoutInCell="1" allowOverlap="1" wp14:anchorId="7DB13293" wp14:editId="11EE276B">
              <wp:simplePos x="0" y="0"/>
              <wp:positionH relativeFrom="page">
                <wp:posOffset>1718572</wp:posOffset>
              </wp:positionH>
              <wp:positionV relativeFrom="page">
                <wp:posOffset>121055</wp:posOffset>
              </wp:positionV>
              <wp:extent cx="4119245" cy="1949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0C34B6AC"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7DB13293" id="Textbox 356" o:spid="_x0000_s1239" type="#_x0000_t202" style="position:absolute;margin-left:135.3pt;margin-top:9.55pt;width:324.35pt;height:15.35pt;z-index:-175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EkmAEAACM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U8tVRk2lLTRHFjPwPGtJL3uFRor+m2fD0vDPCZ6T7TnB&#10;2H+B/EWSJg+f9hFslxlccScGPImsYfo1adR/73PX9W9v/g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79yRJJgBAAAj&#10;AwAADgAAAAAAAAAAAAAAAAAuAgAAZHJzL2Uyb0RvYy54bWxQSwECLQAUAAYACAAAACEALSEDzd8A&#10;AAAJAQAADwAAAAAAAAAAAAAAAADyAwAAZHJzL2Rvd25yZXYueG1sUEsFBgAAAAAEAAQA8wAAAP4E&#10;AAAAAA==&#10;" filled="f" stroked="f">
              <v:textbox inset="0,0,0,0">
                <w:txbxContent>
                  <w:p w14:paraId="0C34B6AC"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B8C9D"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64608" behindDoc="1" locked="0" layoutInCell="1" allowOverlap="1" wp14:anchorId="786AEAA4" wp14:editId="38B88D50">
              <wp:simplePos x="0" y="0"/>
              <wp:positionH relativeFrom="page">
                <wp:posOffset>563562</wp:posOffset>
              </wp:positionH>
              <wp:positionV relativeFrom="page">
                <wp:posOffset>478193</wp:posOffset>
              </wp:positionV>
              <wp:extent cx="2415540" cy="40195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58" name="Image 358"/>
                        <pic:cNvPicPr/>
                      </pic:nvPicPr>
                      <pic:blipFill>
                        <a:blip r:embed="rId1" cstate="print"/>
                        <a:stretch>
                          <a:fillRect/>
                        </a:stretch>
                      </pic:blipFill>
                      <pic:spPr>
                        <a:xfrm>
                          <a:off x="335241" y="144640"/>
                          <a:ext cx="1959330" cy="201904"/>
                        </a:xfrm>
                        <a:prstGeom prst="rect">
                          <a:avLst/>
                        </a:prstGeom>
                      </pic:spPr>
                    </pic:pic>
                    <wps:wsp>
                      <wps:cNvPr id="359" name="Graphic 359"/>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8D5608" id="Group 357" o:spid="_x0000_s1026" style="position:absolute;margin-left:44.35pt;margin-top:37.65pt;width:190.2pt;height:31.65pt;z-index:-1755187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">
                <v:imagedata r:id="rId2" o:title=""/>
              </v:shape>
              <v:shape id="Graphic 359"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65120" behindDoc="1" locked="0" layoutInCell="1" allowOverlap="1" wp14:anchorId="1B121A18" wp14:editId="207FD101">
              <wp:simplePos x="0" y="0"/>
              <wp:positionH relativeFrom="page">
                <wp:posOffset>1718576</wp:posOffset>
              </wp:positionH>
              <wp:positionV relativeFrom="page">
                <wp:posOffset>121056</wp:posOffset>
              </wp:positionV>
              <wp:extent cx="4119245" cy="19494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788C226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1B121A18" id="_x0000_t202" coordsize="21600,21600" o:spt="202" path="m,l,21600r21600,l21600,xe">
              <v:stroke joinstyle="miter"/>
              <v:path gradientshapeok="t" o:connecttype="rect"/>
            </v:shapetype>
            <v:shape id="Textbox 360" o:spid="_x0000_s1240" type="#_x0000_t202" style="position:absolute;margin-left:135.3pt;margin-top:9.55pt;width:324.35pt;height:15.35pt;z-index:-175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Ca0ZLaZAQAA&#10;IwMAAA4AAAAAAAAAAAAAAAAALgIAAGRycy9lMm9Eb2MueG1sUEsBAi0AFAAGAAgAAAAhAC0hA83f&#10;AAAACQEAAA8AAAAAAAAAAAAAAAAA8wMAAGRycy9kb3ducmV2LnhtbFBLBQYAAAAABAAEAPMAAAD/&#10;BAAAAAA=&#10;" filled="f" stroked="f">
              <v:textbox inset="0,0,0,0">
                <w:txbxContent>
                  <w:p w14:paraId="788C226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65632" behindDoc="1" locked="0" layoutInCell="1" allowOverlap="1" wp14:anchorId="6281D560" wp14:editId="29E39EB1">
              <wp:simplePos x="0" y="0"/>
              <wp:positionH relativeFrom="page">
                <wp:posOffset>7018261</wp:posOffset>
              </wp:positionH>
              <wp:positionV relativeFrom="page">
                <wp:posOffset>121056</wp:posOffset>
              </wp:positionV>
              <wp:extent cx="230504" cy="19494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29D0DF5F"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6281D560" id="Textbox 361" o:spid="_x0000_s1241" type="#_x0000_t202" style="position:absolute;margin-left:552.6pt;margin-top:9.55pt;width:18.15pt;height:15.35pt;z-index:-175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0J8KCJoB&#10;AAAiAwAADgAAAAAAAAAAAAAAAAAuAgAAZHJzL2Uyb0RvYy54bWxQSwECLQAUAAYACAAAACEAFg8d&#10;b+AAAAALAQAADwAAAAAAAAAAAAAAAAD0AwAAZHJzL2Rvd25yZXYueG1sUEsFBgAAAAAEAAQA8wAA&#10;AAEFAAAAAA==&#10;" filled="f" stroked="f">
              <v:textbox inset="0,0,0,0">
                <w:txbxContent>
                  <w:p w14:paraId="29D0DF5F"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3</w:t>
                    </w:r>
                    <w:r>
                      <w:rPr>
                        <w:rFonts w:ascii="Arial"/>
                        <w:spacing w:val="-5"/>
                        <w:sz w:val="20"/>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FBC55"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67680" behindDoc="1" locked="0" layoutInCell="1" allowOverlap="1" wp14:anchorId="1C4BA579" wp14:editId="1D17DD23">
              <wp:simplePos x="0" y="0"/>
              <wp:positionH relativeFrom="page">
                <wp:posOffset>563562</wp:posOffset>
              </wp:positionH>
              <wp:positionV relativeFrom="page">
                <wp:posOffset>478193</wp:posOffset>
              </wp:positionV>
              <wp:extent cx="2415540" cy="40195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71" name="Image 371"/>
                        <pic:cNvPicPr/>
                      </pic:nvPicPr>
                      <pic:blipFill>
                        <a:blip r:embed="rId1" cstate="print"/>
                        <a:stretch>
                          <a:fillRect/>
                        </a:stretch>
                      </pic:blipFill>
                      <pic:spPr>
                        <a:xfrm>
                          <a:off x="335241" y="144640"/>
                          <a:ext cx="1959330" cy="201904"/>
                        </a:xfrm>
                        <a:prstGeom prst="rect">
                          <a:avLst/>
                        </a:prstGeom>
                      </pic:spPr>
                    </pic:pic>
                    <wps:wsp>
                      <wps:cNvPr id="372" name="Graphic 372"/>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640FBE" id="Group 370" o:spid="_x0000_s1026" style="position:absolute;margin-left:44.35pt;margin-top:37.65pt;width:190.2pt;height:31.65pt;z-index:-1754880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pzYfTAMAADgIAAAOAAAAAAAAAAAAAAAA&#10;ADoCAABkcnMvZTJvRG9jLnhtbFBLAQItAAoAAAAAAAAAIQBhUxqmcB4AAHAeAAAUAAAAAAAAAAAA&#10;AAAAALIFAABkcnMvbWVkaWEvaW1hZ2UxLnBuZ1BLAQItABQABgAIAAAAIQAodsNf4AAAAAkBAAAP&#10;AAAAAAAAAAAAAAAAAFQkAABkcnMvZG93bnJldi54bWxQSwECLQAUAAYACAAAACEAqiYOvrwAAAAh&#10;AQAAGQAAAAAAAAAAAAAAAABhJQAAZHJzL19yZWxzL2Uyb0RvYy54bWwucmVsc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1"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">
                <v:imagedata r:id="rId2" o:title=""/>
              </v:shape>
              <v:shape id="Graphic 372"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68192" behindDoc="1" locked="0" layoutInCell="1" allowOverlap="1" wp14:anchorId="378B5AD0" wp14:editId="7827A1E5">
              <wp:simplePos x="0" y="0"/>
              <wp:positionH relativeFrom="page">
                <wp:posOffset>320239</wp:posOffset>
              </wp:positionH>
              <wp:positionV relativeFrom="page">
                <wp:posOffset>121055</wp:posOffset>
              </wp:positionV>
              <wp:extent cx="230504" cy="19494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226CB7D8"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78B5AD0" id="_x0000_t202" coordsize="21600,21600" o:spt="202" path="m,l,21600r21600,l21600,xe">
              <v:stroke joinstyle="miter"/>
              <v:path gradientshapeok="t" o:connecttype="rect"/>
            </v:shapetype>
            <v:shape id="Textbox 373" o:spid="_x0000_s1242" type="#_x0000_t202" style="position:absolute;margin-left:25.2pt;margin-top:9.55pt;width:18.15pt;height:15.35pt;z-index:-175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D+Xrm8mgEAACID&#10;AAAOAAAAAAAAAAAAAAAAAC4CAABkcnMvZTJvRG9jLnhtbFBLAQItABQABgAIAAAAIQBttEQI3AAA&#10;AAcBAAAPAAAAAAAAAAAAAAAAAPQDAABkcnMvZG93bnJldi54bWxQSwUGAAAAAAQABADzAAAA/QQA&#10;AAAA&#10;" filled="f" stroked="f">
              <v:textbox inset="0,0,0,0">
                <w:txbxContent>
                  <w:p w14:paraId="226CB7D8"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4</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68704" behindDoc="1" locked="0" layoutInCell="1" allowOverlap="1" wp14:anchorId="237AC135" wp14:editId="3752E133">
              <wp:simplePos x="0" y="0"/>
              <wp:positionH relativeFrom="page">
                <wp:posOffset>1718572</wp:posOffset>
              </wp:positionH>
              <wp:positionV relativeFrom="page">
                <wp:posOffset>121055</wp:posOffset>
              </wp:positionV>
              <wp:extent cx="4119245" cy="19494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020529A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237AC135" id="Textbox 374" o:spid="_x0000_s1243" type="#_x0000_t202" style="position:absolute;margin-left:135.3pt;margin-top:9.55pt;width:324.35pt;height:15.35pt;z-index:-175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CHXXApgBAAAj&#10;AwAADgAAAAAAAAAAAAAAAAAuAgAAZHJzL2Uyb0RvYy54bWxQSwECLQAUAAYACAAAACEALSEDzd8A&#10;AAAJAQAADwAAAAAAAAAAAAAAAADyAwAAZHJzL2Rvd25yZXYueG1sUEsFBgAAAAAEAAQA8wAAAP4E&#10;AAAAAA==&#10;" filled="f" stroked="f">
              <v:textbox inset="0,0,0,0">
                <w:txbxContent>
                  <w:p w14:paraId="020529A1"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8694E"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88320" behindDoc="1" locked="0" layoutInCell="1" allowOverlap="1" wp14:anchorId="180CA970" wp14:editId="38CCE92E">
              <wp:simplePos x="0" y="0"/>
              <wp:positionH relativeFrom="page">
                <wp:posOffset>563562</wp:posOffset>
              </wp:positionH>
              <wp:positionV relativeFrom="page">
                <wp:posOffset>478193</wp:posOffset>
              </wp:positionV>
              <wp:extent cx="2415540" cy="40195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6" name="Image 36"/>
                        <pic:cNvPicPr/>
                      </pic:nvPicPr>
                      <pic:blipFill>
                        <a:blip r:embed="rId1" cstate="print"/>
                        <a:stretch>
                          <a:fillRect/>
                        </a:stretch>
                      </pic:blipFill>
                      <pic:spPr>
                        <a:xfrm>
                          <a:off x="335241" y="144640"/>
                          <a:ext cx="1959330" cy="201904"/>
                        </a:xfrm>
                        <a:prstGeom prst="rect">
                          <a:avLst/>
                        </a:prstGeom>
                      </pic:spPr>
                    </pic:pic>
                    <wps:wsp>
                      <wps:cNvPr id="37" name="Graphic 37"/>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86F3AF" id="Group 35" o:spid="_x0000_s1026" style="position:absolute;margin-left:44.35pt;margin-top:37.65pt;width:190.2pt;height:31.65pt;z-index:-1762816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">
                <v:imagedata r:id="rId2" o:title=""/>
              </v:shape>
              <v:shape id="Graphic 37"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88832" behindDoc="1" locked="0" layoutInCell="1" allowOverlap="1" wp14:anchorId="281A6C18" wp14:editId="18B19B27">
              <wp:simplePos x="0" y="0"/>
              <wp:positionH relativeFrom="page">
                <wp:posOffset>320239</wp:posOffset>
              </wp:positionH>
              <wp:positionV relativeFrom="page">
                <wp:posOffset>121055</wp:posOffset>
              </wp:positionV>
              <wp:extent cx="160020" cy="1949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4945"/>
                      </a:xfrm>
                      <a:prstGeom prst="rect">
                        <a:avLst/>
                      </a:prstGeom>
                    </wps:spPr>
                    <wps:txbx>
                      <w:txbxContent>
                        <w:p w14:paraId="35854C20"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6</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281A6C18" id="_x0000_t202" coordsize="21600,21600" o:spt="202" path="m,l,21600r21600,l21600,xe">
              <v:stroke joinstyle="miter"/>
              <v:path gradientshapeok="t" o:connecttype="rect"/>
            </v:shapetype>
            <v:shape id="Textbox 38" o:spid="_x0000_s1152" type="#_x0000_t202" style="position:absolute;margin-left:25.2pt;margin-top:9.55pt;width:12.6pt;height:15.35pt;z-index:-176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" filled="f" stroked="f">
              <v:textbox inset="0,0,0,0">
                <w:txbxContent>
                  <w:p w14:paraId="35854C20"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6</w:t>
                    </w:r>
                    <w:r>
                      <w:rPr>
                        <w:rFonts w:ascii="Arial"/>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689344" behindDoc="1" locked="0" layoutInCell="1" allowOverlap="1" wp14:anchorId="7099F71D" wp14:editId="5DAA0C78">
              <wp:simplePos x="0" y="0"/>
              <wp:positionH relativeFrom="page">
                <wp:posOffset>1718572</wp:posOffset>
              </wp:positionH>
              <wp:positionV relativeFrom="page">
                <wp:posOffset>121055</wp:posOffset>
              </wp:positionV>
              <wp:extent cx="4119245" cy="19494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30601433"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7099F71D" id="Textbox 39" o:spid="_x0000_s1153" type="#_x0000_t202" style="position:absolute;margin-left:135.3pt;margin-top:9.55pt;width:324.35pt;height:15.35pt;z-index:-176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uzmAEAACI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U8tVAk2VLTRH1jLwOGtJL3uFRor+m2e/0uzPCZ6T7TnB&#10;2H+B/EOSJA+f9hFslwlccScCPIgsYfo0adJ/73PX9Wtv/g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ztvbs5gBAAAi&#10;AwAADgAAAAAAAAAAAAAAAAAuAgAAZHJzL2Uyb0RvYy54bWxQSwECLQAUAAYACAAAACEALSEDzd8A&#10;AAAJAQAADwAAAAAAAAAAAAAAAADyAwAAZHJzL2Rvd25yZXYueG1sUEsFBgAAAAAEAAQA8wAAAP4E&#10;AAAAAA==&#10;" filled="f" stroked="f">
              <v:textbox inset="0,0,0,0">
                <w:txbxContent>
                  <w:p w14:paraId="30601433"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1E712"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66144" behindDoc="1" locked="0" layoutInCell="1" allowOverlap="1" wp14:anchorId="01963E4B" wp14:editId="7BE071C6">
              <wp:simplePos x="0" y="0"/>
              <wp:positionH relativeFrom="page">
                <wp:posOffset>563562</wp:posOffset>
              </wp:positionH>
              <wp:positionV relativeFrom="page">
                <wp:posOffset>478193</wp:posOffset>
              </wp:positionV>
              <wp:extent cx="2415540" cy="40195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66" name="Image 366"/>
                        <pic:cNvPicPr/>
                      </pic:nvPicPr>
                      <pic:blipFill>
                        <a:blip r:embed="rId1" cstate="print"/>
                        <a:stretch>
                          <a:fillRect/>
                        </a:stretch>
                      </pic:blipFill>
                      <pic:spPr>
                        <a:xfrm>
                          <a:off x="335241" y="144640"/>
                          <a:ext cx="1959330" cy="201904"/>
                        </a:xfrm>
                        <a:prstGeom prst="rect">
                          <a:avLst/>
                        </a:prstGeom>
                      </pic:spPr>
                    </pic:pic>
                    <wps:wsp>
                      <wps:cNvPr id="367" name="Graphic 367"/>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6E022E8" id="Group 365" o:spid="_x0000_s1026" style="position:absolute;margin-left:44.35pt;margin-top:37.65pt;width:190.2pt;height:31.65pt;z-index:-17550336;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6"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">
                <v:imagedata r:id="rId2" o:title=""/>
              </v:shape>
              <v:shape id="Graphic 367"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66656" behindDoc="1" locked="0" layoutInCell="1" allowOverlap="1" wp14:anchorId="6C79B16A" wp14:editId="139817E3">
              <wp:simplePos x="0" y="0"/>
              <wp:positionH relativeFrom="page">
                <wp:posOffset>1718576</wp:posOffset>
              </wp:positionH>
              <wp:positionV relativeFrom="page">
                <wp:posOffset>121056</wp:posOffset>
              </wp:positionV>
              <wp:extent cx="4119245" cy="19494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F56B73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6C79B16A" id="_x0000_t202" coordsize="21600,21600" o:spt="202" path="m,l,21600r21600,l21600,xe">
              <v:stroke joinstyle="miter"/>
              <v:path gradientshapeok="t" o:connecttype="rect"/>
            </v:shapetype>
            <v:shape id="Textbox 368" o:spid="_x0000_s1244" type="#_x0000_t202" style="position:absolute;margin-left:135.3pt;margin-top:9.55pt;width:324.35pt;height:15.35pt;z-index:-175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" filled="f" stroked="f">
              <v:textbox inset="0,0,0,0">
                <w:txbxContent>
                  <w:p w14:paraId="5F56B73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67168" behindDoc="1" locked="0" layoutInCell="1" allowOverlap="1" wp14:anchorId="4CD913FD" wp14:editId="3EE0B76A">
              <wp:simplePos x="0" y="0"/>
              <wp:positionH relativeFrom="page">
                <wp:posOffset>6980161</wp:posOffset>
              </wp:positionH>
              <wp:positionV relativeFrom="page">
                <wp:posOffset>108356</wp:posOffset>
              </wp:positionV>
              <wp:extent cx="294005" cy="22034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0E0E690D"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4CD913FD" id="Textbox 369" o:spid="_x0000_s1245" type="#_x0000_t202" style="position:absolute;margin-left:549.6pt;margin-top:8.55pt;width:23.15pt;height:17.35pt;z-index:-175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" filled="f" stroked="f">
              <v:textbox inset="0,0,0,0">
                <w:txbxContent>
                  <w:p w14:paraId="0E0E690D"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3</w:t>
                    </w:r>
                    <w:r>
                      <w:rPr>
                        <w:rFonts w:ascii="Arial"/>
                        <w:spacing w:val="-5"/>
                        <w:sz w:val="20"/>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59954"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71776" behindDoc="1" locked="0" layoutInCell="1" allowOverlap="1" wp14:anchorId="2AC133F2" wp14:editId="50F28F2C">
              <wp:simplePos x="0" y="0"/>
              <wp:positionH relativeFrom="page">
                <wp:posOffset>563562</wp:posOffset>
              </wp:positionH>
              <wp:positionV relativeFrom="page">
                <wp:posOffset>478193</wp:posOffset>
              </wp:positionV>
              <wp:extent cx="2415540" cy="401955"/>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87" name="Image 387"/>
                        <pic:cNvPicPr/>
                      </pic:nvPicPr>
                      <pic:blipFill>
                        <a:blip r:embed="rId1" cstate="print"/>
                        <a:stretch>
                          <a:fillRect/>
                        </a:stretch>
                      </pic:blipFill>
                      <pic:spPr>
                        <a:xfrm>
                          <a:off x="335241" y="144640"/>
                          <a:ext cx="1959330" cy="201904"/>
                        </a:xfrm>
                        <a:prstGeom prst="rect">
                          <a:avLst/>
                        </a:prstGeom>
                      </pic:spPr>
                    </pic:pic>
                    <wps:wsp>
                      <wps:cNvPr id="388" name="Graphic 388"/>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FF3F35" id="Group 386" o:spid="_x0000_s1026" style="position:absolute;margin-left:44.35pt;margin-top:37.65pt;width:190.2pt;height:31.65pt;z-index:-1754470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7"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">
                <v:imagedata r:id="rId2" o:title=""/>
              </v:shape>
              <v:shape id="Graphic 388"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72288" behindDoc="1" locked="0" layoutInCell="1" allowOverlap="1" wp14:anchorId="046B7709" wp14:editId="29C244E6">
              <wp:simplePos x="0" y="0"/>
              <wp:positionH relativeFrom="page">
                <wp:posOffset>320239</wp:posOffset>
              </wp:positionH>
              <wp:positionV relativeFrom="page">
                <wp:posOffset>121055</wp:posOffset>
              </wp:positionV>
              <wp:extent cx="230504" cy="19494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46691290"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46B7709" id="_x0000_t202" coordsize="21600,21600" o:spt="202" path="m,l,21600r21600,l21600,xe">
              <v:stroke joinstyle="miter"/>
              <v:path gradientshapeok="t" o:connecttype="rect"/>
            </v:shapetype>
            <v:shape id="Textbox 389" o:spid="_x0000_s1246" type="#_x0000_t202" style="position:absolute;margin-left:25.2pt;margin-top:9.55pt;width:18.15pt;height:15.35pt;z-index:-175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" filled="f" stroked="f">
              <v:textbox inset="0,0,0,0">
                <w:txbxContent>
                  <w:p w14:paraId="46691290"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8</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72800" behindDoc="1" locked="0" layoutInCell="1" allowOverlap="1" wp14:anchorId="1CDA00FA" wp14:editId="72642CFE">
              <wp:simplePos x="0" y="0"/>
              <wp:positionH relativeFrom="page">
                <wp:posOffset>1718572</wp:posOffset>
              </wp:positionH>
              <wp:positionV relativeFrom="page">
                <wp:posOffset>121055</wp:posOffset>
              </wp:positionV>
              <wp:extent cx="4119245" cy="19494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AC8EC50"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1CDA00FA" id="Textbox 390" o:spid="_x0000_s1247" type="#_x0000_t202" style="position:absolute;margin-left:135.3pt;margin-top:9.55pt;width:324.35pt;height:15.35pt;z-index:-175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oVQMCZgBAAAk&#10;AwAADgAAAAAAAAAAAAAAAAAuAgAAZHJzL2Uyb0RvYy54bWxQSwECLQAUAAYACAAAACEALSEDzd8A&#10;AAAJAQAADwAAAAAAAAAAAAAAAADyAwAAZHJzL2Rvd25yZXYueG1sUEsFBgAAAAAEAAQA8wAAAP4E&#10;AAAAAA==&#10;" filled="f" stroked="f">
              <v:textbox inset="0,0,0,0">
                <w:txbxContent>
                  <w:p w14:paraId="5AC8EC50"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D8B0D"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70240" behindDoc="1" locked="0" layoutInCell="1" allowOverlap="1" wp14:anchorId="081EF2A1" wp14:editId="264EC2C3">
              <wp:simplePos x="0" y="0"/>
              <wp:positionH relativeFrom="page">
                <wp:posOffset>563562</wp:posOffset>
              </wp:positionH>
              <wp:positionV relativeFrom="page">
                <wp:posOffset>478193</wp:posOffset>
              </wp:positionV>
              <wp:extent cx="2415540" cy="40195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82" name="Image 382"/>
                        <pic:cNvPicPr/>
                      </pic:nvPicPr>
                      <pic:blipFill>
                        <a:blip r:embed="rId1" cstate="print"/>
                        <a:stretch>
                          <a:fillRect/>
                        </a:stretch>
                      </pic:blipFill>
                      <pic:spPr>
                        <a:xfrm>
                          <a:off x="335241" y="144640"/>
                          <a:ext cx="1959330" cy="201904"/>
                        </a:xfrm>
                        <a:prstGeom prst="rect">
                          <a:avLst/>
                        </a:prstGeom>
                      </pic:spPr>
                    </pic:pic>
                    <wps:wsp>
                      <wps:cNvPr id="383" name="Graphic 383"/>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EF9246" id="Group 381" o:spid="_x0000_s1026" style="position:absolute;margin-left:44.35pt;margin-top:37.65pt;width:190.2pt;height:31.65pt;z-index:-1754624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2"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">
                <v:imagedata r:id="rId2" o:title=""/>
              </v:shape>
              <v:shape id="Graphic 383"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70752" behindDoc="1" locked="0" layoutInCell="1" allowOverlap="1" wp14:anchorId="36927620" wp14:editId="2BCA87D0">
              <wp:simplePos x="0" y="0"/>
              <wp:positionH relativeFrom="page">
                <wp:posOffset>1718576</wp:posOffset>
              </wp:positionH>
              <wp:positionV relativeFrom="page">
                <wp:posOffset>121056</wp:posOffset>
              </wp:positionV>
              <wp:extent cx="4119245" cy="19494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6A08DAF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36927620" id="_x0000_t202" coordsize="21600,21600" o:spt="202" path="m,l,21600r21600,l21600,xe">
              <v:stroke joinstyle="miter"/>
              <v:path gradientshapeok="t" o:connecttype="rect"/>
            </v:shapetype>
            <v:shape id="Textbox 384" o:spid="_x0000_s1248" type="#_x0000_t202" style="position:absolute;margin-left:135.3pt;margin-top:9.55pt;width:324.35pt;height:15.35pt;z-index:-175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NVs7hpgBAAAk&#10;AwAADgAAAAAAAAAAAAAAAAAuAgAAZHJzL2Uyb0RvYy54bWxQSwECLQAUAAYACAAAACEALSEDzd8A&#10;AAAJAQAADwAAAAAAAAAAAAAAAADyAwAAZHJzL2Rvd25yZXYueG1sUEsFBgAAAAAEAAQA8wAAAP4E&#10;AAAAAA==&#10;" filled="f" stroked="f">
              <v:textbox inset="0,0,0,0">
                <w:txbxContent>
                  <w:p w14:paraId="6A08DAF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71264" behindDoc="1" locked="0" layoutInCell="1" allowOverlap="1" wp14:anchorId="13C8F668" wp14:editId="1FA19DF8">
              <wp:simplePos x="0" y="0"/>
              <wp:positionH relativeFrom="page">
                <wp:posOffset>7018261</wp:posOffset>
              </wp:positionH>
              <wp:positionV relativeFrom="page">
                <wp:posOffset>121056</wp:posOffset>
              </wp:positionV>
              <wp:extent cx="230504" cy="19494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6EEE636E"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13C8F668" id="Textbox 385" o:spid="_x0000_s1249" type="#_x0000_t202" style="position:absolute;margin-left:552.6pt;margin-top:9.55pt;width:18.15pt;height:15.35pt;z-index:-175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" filled="f" stroked="f">
              <v:textbox inset="0,0,0,0">
                <w:txbxContent>
                  <w:p w14:paraId="6EEE636E"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7</w:t>
                    </w:r>
                    <w:r>
                      <w:rPr>
                        <w:rFonts w:ascii="Arial"/>
                        <w:spacing w:val="-5"/>
                        <w:sz w:val="20"/>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5A867"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73312" behindDoc="1" locked="0" layoutInCell="1" allowOverlap="1" wp14:anchorId="1635F0B0" wp14:editId="2E5F4F41">
              <wp:simplePos x="0" y="0"/>
              <wp:positionH relativeFrom="page">
                <wp:posOffset>563562</wp:posOffset>
              </wp:positionH>
              <wp:positionV relativeFrom="page">
                <wp:posOffset>478193</wp:posOffset>
              </wp:positionV>
              <wp:extent cx="2415540" cy="40195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395" name="Image 395"/>
                        <pic:cNvPicPr/>
                      </pic:nvPicPr>
                      <pic:blipFill>
                        <a:blip r:embed="rId1" cstate="print"/>
                        <a:stretch>
                          <a:fillRect/>
                        </a:stretch>
                      </pic:blipFill>
                      <pic:spPr>
                        <a:xfrm>
                          <a:off x="335241" y="144640"/>
                          <a:ext cx="1959330" cy="201904"/>
                        </a:xfrm>
                        <a:prstGeom prst="rect">
                          <a:avLst/>
                        </a:prstGeom>
                      </pic:spPr>
                    </pic:pic>
                    <wps:wsp>
                      <wps:cNvPr id="396" name="Graphic 396"/>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72C4EA" id="Group 394" o:spid="_x0000_s1026" style="position:absolute;margin-left:44.35pt;margin-top:37.65pt;width:190.2pt;height:31.65pt;z-index:-1754316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zDuF0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5"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">
                <v:imagedata r:id="rId2" o:title=""/>
              </v:shape>
              <v:shape id="Graphic 396"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73824" behindDoc="1" locked="0" layoutInCell="1" allowOverlap="1" wp14:anchorId="197036C0" wp14:editId="00F117D4">
              <wp:simplePos x="0" y="0"/>
              <wp:positionH relativeFrom="page">
                <wp:posOffset>282139</wp:posOffset>
              </wp:positionH>
              <wp:positionV relativeFrom="page">
                <wp:posOffset>108355</wp:posOffset>
              </wp:positionV>
              <wp:extent cx="294005" cy="22034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58ED2BF0"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97036C0" id="_x0000_t202" coordsize="21600,21600" o:spt="202" path="m,l,21600r21600,l21600,xe">
              <v:stroke joinstyle="miter"/>
              <v:path gradientshapeok="t" o:connecttype="rect"/>
            </v:shapetype>
            <v:shape id="Textbox 397" o:spid="_x0000_s1250" type="#_x0000_t202" style="position:absolute;margin-left:22.2pt;margin-top:8.55pt;width:23.15pt;height:17.35pt;z-index:-175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" filled="f" stroked="f">
              <v:textbox inset="0,0,0,0">
                <w:txbxContent>
                  <w:p w14:paraId="58ED2BF0"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8</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74336" behindDoc="1" locked="0" layoutInCell="1" allowOverlap="1" wp14:anchorId="3C2BDCB5" wp14:editId="79BEEA89">
              <wp:simplePos x="0" y="0"/>
              <wp:positionH relativeFrom="page">
                <wp:posOffset>1718572</wp:posOffset>
              </wp:positionH>
              <wp:positionV relativeFrom="page">
                <wp:posOffset>121055</wp:posOffset>
              </wp:positionV>
              <wp:extent cx="4119245" cy="19494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3B2A29B0"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3C2BDCB5" id="Textbox 398" o:spid="_x0000_s1251" type="#_x0000_t202" style="position:absolute;margin-left:135.3pt;margin-top:9.55pt;width:324.35pt;height:15.35pt;z-index:-175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PwzzhSZAQAA&#10;JAMAAA4AAAAAAAAAAAAAAAAALgIAAGRycy9lMm9Eb2MueG1sUEsBAi0AFAAGAAgAAAAhAC0hA83f&#10;AAAACQEAAA8AAAAAAAAAAAAAAAAA8wMAAGRycy9kb3ducmV2LnhtbFBLBQYAAAAABAAEAPMAAAD/&#10;BAAAAAA=&#10;" filled="f" stroked="f">
              <v:textbox inset="0,0,0,0">
                <w:txbxContent>
                  <w:p w14:paraId="3B2A29B0"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DA416"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74848" behindDoc="1" locked="0" layoutInCell="1" allowOverlap="1" wp14:anchorId="2C388CD2" wp14:editId="107F224B">
              <wp:simplePos x="0" y="0"/>
              <wp:positionH relativeFrom="page">
                <wp:posOffset>563562</wp:posOffset>
              </wp:positionH>
              <wp:positionV relativeFrom="page">
                <wp:posOffset>478193</wp:posOffset>
              </wp:positionV>
              <wp:extent cx="2415540" cy="401955"/>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400" name="Image 400"/>
                        <pic:cNvPicPr/>
                      </pic:nvPicPr>
                      <pic:blipFill>
                        <a:blip r:embed="rId1" cstate="print"/>
                        <a:stretch>
                          <a:fillRect/>
                        </a:stretch>
                      </pic:blipFill>
                      <pic:spPr>
                        <a:xfrm>
                          <a:off x="335241" y="144640"/>
                          <a:ext cx="1959330" cy="201904"/>
                        </a:xfrm>
                        <a:prstGeom prst="rect">
                          <a:avLst/>
                        </a:prstGeom>
                      </pic:spPr>
                    </pic:pic>
                    <wps:wsp>
                      <wps:cNvPr id="401" name="Graphic 401"/>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0654B40" id="Group 399" o:spid="_x0000_s1026" style="position:absolute;margin-left:44.35pt;margin-top:37.65pt;width:190.2pt;height:31.65pt;z-index:-1754163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0"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">
                <v:imagedata r:id="rId2" o:title=""/>
              </v:shape>
              <v:shape id="Graphic 401"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75360" behindDoc="1" locked="0" layoutInCell="1" allowOverlap="1" wp14:anchorId="78534E17" wp14:editId="2EE7C710">
              <wp:simplePos x="0" y="0"/>
              <wp:positionH relativeFrom="page">
                <wp:posOffset>1718576</wp:posOffset>
              </wp:positionH>
              <wp:positionV relativeFrom="page">
                <wp:posOffset>121056</wp:posOffset>
              </wp:positionV>
              <wp:extent cx="4119245" cy="19494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778FDAD5"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78534E17" id="_x0000_t202" coordsize="21600,21600" o:spt="202" path="m,l,21600r21600,l21600,xe">
              <v:stroke joinstyle="miter"/>
              <v:path gradientshapeok="t" o:connecttype="rect"/>
            </v:shapetype>
            <v:shape id="Textbox 402" o:spid="_x0000_s1252" type="#_x0000_t202" style="position:absolute;margin-left:135.3pt;margin-top:9.55pt;width:324.35pt;height:15.35pt;z-index:-175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0vJ9oJgBAAAk&#10;AwAADgAAAAAAAAAAAAAAAAAuAgAAZHJzL2Uyb0RvYy54bWxQSwECLQAUAAYACAAAACEALSEDzd8A&#10;AAAJAQAADwAAAAAAAAAAAAAAAADyAwAAZHJzL2Rvd25yZXYueG1sUEsFBgAAAAAEAAQA8wAAAP4E&#10;AAAAAA==&#10;" filled="f" stroked="f">
              <v:textbox inset="0,0,0,0">
                <w:txbxContent>
                  <w:p w14:paraId="778FDAD5"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75872" behindDoc="1" locked="0" layoutInCell="1" allowOverlap="1" wp14:anchorId="0CCC6A49" wp14:editId="19163236">
              <wp:simplePos x="0" y="0"/>
              <wp:positionH relativeFrom="page">
                <wp:posOffset>7018261</wp:posOffset>
              </wp:positionH>
              <wp:positionV relativeFrom="page">
                <wp:posOffset>121056</wp:posOffset>
              </wp:positionV>
              <wp:extent cx="230504" cy="19494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5BE4F55C"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CCC6A49" id="Textbox 403" o:spid="_x0000_s1253" type="#_x0000_t202" style="position:absolute;margin-left:552.6pt;margin-top:9.55pt;width:18.15pt;height:15.35pt;z-index:-175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" filled="f" stroked="f">
              <v:textbox inset="0,0,0,0">
                <w:txbxContent>
                  <w:p w14:paraId="5BE4F55C"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w:t>
                    </w:r>
                    <w:r>
                      <w:rPr>
                        <w:rFonts w:ascii="Arial"/>
                        <w:spacing w:val="-5"/>
                        <w:sz w:val="20"/>
                      </w:rPr>
                      <w:t>9</w:t>
                    </w:r>
                    <w:r>
                      <w:rPr>
                        <w:rFonts w:ascii="Arial"/>
                        <w:spacing w:val="-5"/>
                        <w:sz w:val="20"/>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40966"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77408" behindDoc="1" locked="0" layoutInCell="1" allowOverlap="1" wp14:anchorId="0635DFB4" wp14:editId="5BD3BEDA">
              <wp:simplePos x="0" y="0"/>
              <wp:positionH relativeFrom="page">
                <wp:posOffset>563562</wp:posOffset>
              </wp:positionH>
              <wp:positionV relativeFrom="page">
                <wp:posOffset>478193</wp:posOffset>
              </wp:positionV>
              <wp:extent cx="2415540" cy="401955"/>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411" name="Image 411"/>
                        <pic:cNvPicPr/>
                      </pic:nvPicPr>
                      <pic:blipFill>
                        <a:blip r:embed="rId1" cstate="print"/>
                        <a:stretch>
                          <a:fillRect/>
                        </a:stretch>
                      </pic:blipFill>
                      <pic:spPr>
                        <a:xfrm>
                          <a:off x="335241" y="144640"/>
                          <a:ext cx="1959330" cy="201904"/>
                        </a:xfrm>
                        <a:prstGeom prst="rect">
                          <a:avLst/>
                        </a:prstGeom>
                      </pic:spPr>
                    </pic:pic>
                    <wps:wsp>
                      <wps:cNvPr id="412" name="Graphic 412"/>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D465B1" id="Group 410" o:spid="_x0000_s1026" style="position:absolute;margin-left:44.35pt;margin-top:37.65pt;width:190.2pt;height:31.65pt;z-index:-17539072;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js0NyTAMAADgIAAAOAAAAAAAAAAAAAAAA&#10;ADoCAABkcnMvZTJvRG9jLnhtbFBLAQItAAoAAAAAAAAAIQBhUxqmcB4AAHAeAAAUAAAAAAAAAAAA&#10;AAAAALIFAABkcnMvbWVkaWEvaW1hZ2UxLnBuZ1BLAQItABQABgAIAAAAIQAodsNf4AAAAAkBAAAP&#10;AAAAAAAAAAAAAAAAAFQkAABkcnMvZG93bnJldi54bWxQSwECLQAUAAYACAAAACEAqiYOvrwAAAAh&#10;AQAAGQAAAAAAAAAAAAAAAABhJQAAZHJzL19yZWxzL2Uyb0RvYy54bWwucmVsc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1"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">
                <v:imagedata r:id="rId2" o:title=""/>
              </v:shape>
              <v:shape id="Graphic 412"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77920" behindDoc="1" locked="0" layoutInCell="1" allowOverlap="1" wp14:anchorId="654D8F74" wp14:editId="6B85424F">
              <wp:simplePos x="0" y="0"/>
              <wp:positionH relativeFrom="page">
                <wp:posOffset>320239</wp:posOffset>
              </wp:positionH>
              <wp:positionV relativeFrom="page">
                <wp:posOffset>121055</wp:posOffset>
              </wp:positionV>
              <wp:extent cx="230504" cy="19494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6413FF11"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54D8F74" id="_x0000_t202" coordsize="21600,21600" o:spt="202" path="m,l,21600r21600,l21600,xe">
              <v:stroke joinstyle="miter"/>
              <v:path gradientshapeok="t" o:connecttype="rect"/>
            </v:shapetype>
            <v:shape id="Textbox 413" o:spid="_x0000_s1254" type="#_x0000_t202" style="position:absolute;margin-left:25.2pt;margin-top:9.55pt;width:18.15pt;height:15.35pt;z-index:-175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" filled="f" stroked="f">
              <v:textbox inset="0,0,0,0">
                <w:txbxContent>
                  <w:p w14:paraId="6413FF11"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w:t>
                    </w:r>
                    <w:r>
                      <w:rPr>
                        <w:rFonts w:ascii="Arial"/>
                        <w:spacing w:val="-5"/>
                        <w:sz w:val="20"/>
                      </w:rPr>
                      <w:t>8</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78432" behindDoc="1" locked="0" layoutInCell="1" allowOverlap="1" wp14:anchorId="724DC37D" wp14:editId="2C5176BE">
              <wp:simplePos x="0" y="0"/>
              <wp:positionH relativeFrom="page">
                <wp:posOffset>1718572</wp:posOffset>
              </wp:positionH>
              <wp:positionV relativeFrom="page">
                <wp:posOffset>121055</wp:posOffset>
              </wp:positionV>
              <wp:extent cx="4119245" cy="19494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606B357"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724DC37D" id="Textbox 414" o:spid="_x0000_s1255" type="#_x0000_t202" style="position:absolute;margin-left:135.3pt;margin-top:9.55pt;width:324.35pt;height:15.35pt;z-index:-175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wCmQEAACQ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w8hlmWBTbQvNkdUMPNBa0steoZGi/+bZsTT9c4LnZHtO&#10;MPZfIP+RJMrDp30E22UKV9yJAo8ii5i+TZr13/vcdf3cmz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MScnAKZAQAA&#10;JAMAAA4AAAAAAAAAAAAAAAAALgIAAGRycy9lMm9Eb2MueG1sUEsBAi0AFAAGAAgAAAAhAC0hA83f&#10;AAAACQEAAA8AAAAAAAAAAAAAAAAA8wMAAGRycy9kb3ducmV2LnhtbFBLBQYAAAAABAAEAPMAAAD/&#10;BAAAAAA=&#10;" filled="f" stroked="f">
              <v:textbox inset="0,0,0,0">
                <w:txbxContent>
                  <w:p w14:paraId="5606B357"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EE7FE"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78944" behindDoc="1" locked="0" layoutInCell="1" allowOverlap="1" wp14:anchorId="4C4512E4" wp14:editId="10F293B1">
              <wp:simplePos x="0" y="0"/>
              <wp:positionH relativeFrom="page">
                <wp:posOffset>563562</wp:posOffset>
              </wp:positionH>
              <wp:positionV relativeFrom="page">
                <wp:posOffset>478193</wp:posOffset>
              </wp:positionV>
              <wp:extent cx="2415540" cy="40195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416" name="Image 416"/>
                        <pic:cNvPicPr/>
                      </pic:nvPicPr>
                      <pic:blipFill>
                        <a:blip r:embed="rId1" cstate="print"/>
                        <a:stretch>
                          <a:fillRect/>
                        </a:stretch>
                      </pic:blipFill>
                      <pic:spPr>
                        <a:xfrm>
                          <a:off x="335241" y="144640"/>
                          <a:ext cx="1959330" cy="201904"/>
                        </a:xfrm>
                        <a:prstGeom prst="rect">
                          <a:avLst/>
                        </a:prstGeom>
                      </pic:spPr>
                    </pic:pic>
                    <wps:wsp>
                      <wps:cNvPr id="417" name="Graphic 417"/>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8661A2" id="Group 415" o:spid="_x0000_s1026" style="position:absolute;margin-left:44.35pt;margin-top:37.65pt;width:190.2pt;height:31.65pt;z-index:-17537536;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MRRxU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6"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">
                <v:imagedata r:id="rId2" o:title=""/>
              </v:shape>
              <v:shape id="Graphic 417"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79456" behindDoc="1" locked="0" layoutInCell="1" allowOverlap="1" wp14:anchorId="45189F21" wp14:editId="5C9D86CF">
              <wp:simplePos x="0" y="0"/>
              <wp:positionH relativeFrom="page">
                <wp:posOffset>1718576</wp:posOffset>
              </wp:positionH>
              <wp:positionV relativeFrom="page">
                <wp:posOffset>121056</wp:posOffset>
              </wp:positionV>
              <wp:extent cx="4119245" cy="19494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5880C7F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45189F21" id="_x0000_t202" coordsize="21600,21600" o:spt="202" path="m,l,21600r21600,l21600,xe">
              <v:stroke joinstyle="miter"/>
              <v:path gradientshapeok="t" o:connecttype="rect"/>
            </v:shapetype>
            <v:shape id="Textbox 418" o:spid="_x0000_s1256" type="#_x0000_t202" style="position:absolute;margin-left:135.3pt;margin-top:9.55pt;width:324.35pt;height:15.35pt;z-index:-175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mQmQEAACQ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w8jlIsGm2haaI6sZeKC1pJe9QiNF/82zY2n65wTPyfac&#10;YOy/QP4jSZSHT/sItssUrrgTBR5FFjF9mzTrv/e56/q5N3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A30aZCZAQAA&#10;JAMAAA4AAAAAAAAAAAAAAAAALgIAAGRycy9lMm9Eb2MueG1sUEsBAi0AFAAGAAgAAAAhAC0hA83f&#10;AAAACQEAAA8AAAAAAAAAAAAAAAAA8wMAAGRycy9kb3ducmV2LnhtbFBLBQYAAAAABAAEAPMAAAD/&#10;BAAAAAA=&#10;" filled="f" stroked="f">
              <v:textbox inset="0,0,0,0">
                <w:txbxContent>
                  <w:p w14:paraId="5880C7FA"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79968" behindDoc="1" locked="0" layoutInCell="1" allowOverlap="1" wp14:anchorId="22499A87" wp14:editId="7CB9F306">
              <wp:simplePos x="0" y="0"/>
              <wp:positionH relativeFrom="page">
                <wp:posOffset>7018261</wp:posOffset>
              </wp:positionH>
              <wp:positionV relativeFrom="page">
                <wp:posOffset>121056</wp:posOffset>
              </wp:positionV>
              <wp:extent cx="230504" cy="19494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002313BD"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22499A87" id="Textbox 419" o:spid="_x0000_s1257" type="#_x0000_t202" style="position:absolute;margin-left:552.6pt;margin-top:9.55pt;width:18.15pt;height:15.35pt;z-index:-175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" filled="f" stroked="f">
              <v:textbox inset="0,0,0,0">
                <w:txbxContent>
                  <w:p w14:paraId="002313BD"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w:t>
                    </w:r>
                    <w:r>
                      <w:rPr>
                        <w:rFonts w:ascii="Arial"/>
                        <w:spacing w:val="-5"/>
                        <w:sz w:val="20"/>
                      </w:rPr>
                      <w:t>9</w:t>
                    </w:r>
                    <w:r>
                      <w:rPr>
                        <w:rFonts w:ascii="Arial"/>
                        <w:spacing w:val="-5"/>
                        <w:sz w:val="20"/>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284E9"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82016" behindDoc="1" locked="0" layoutInCell="1" allowOverlap="1" wp14:anchorId="04AD200C" wp14:editId="00B3315F">
              <wp:simplePos x="0" y="0"/>
              <wp:positionH relativeFrom="page">
                <wp:posOffset>563562</wp:posOffset>
              </wp:positionH>
              <wp:positionV relativeFrom="page">
                <wp:posOffset>478193</wp:posOffset>
              </wp:positionV>
              <wp:extent cx="2415540" cy="40195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429" name="Image 429"/>
                        <pic:cNvPicPr/>
                      </pic:nvPicPr>
                      <pic:blipFill>
                        <a:blip r:embed="rId1" cstate="print"/>
                        <a:stretch>
                          <a:fillRect/>
                        </a:stretch>
                      </pic:blipFill>
                      <pic:spPr>
                        <a:xfrm>
                          <a:off x="335241" y="144640"/>
                          <a:ext cx="1959330" cy="201904"/>
                        </a:xfrm>
                        <a:prstGeom prst="rect">
                          <a:avLst/>
                        </a:prstGeom>
                      </pic:spPr>
                    </pic:pic>
                    <wps:wsp>
                      <wps:cNvPr id="430" name="Graphic 430"/>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A13A2B" id="Group 428" o:spid="_x0000_s1026" style="position:absolute;margin-left:44.35pt;margin-top:37.65pt;width:190.2pt;height:31.65pt;z-index:-1753446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hsprU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9"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">
                <v:imagedata r:id="rId2" o:title=""/>
              </v:shape>
              <v:shape id="Graphic 430"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82528" behindDoc="1" locked="0" layoutInCell="1" allowOverlap="1" wp14:anchorId="7579C826" wp14:editId="5C005450">
              <wp:simplePos x="0" y="0"/>
              <wp:positionH relativeFrom="page">
                <wp:posOffset>320239</wp:posOffset>
              </wp:positionH>
              <wp:positionV relativeFrom="page">
                <wp:posOffset>121055</wp:posOffset>
              </wp:positionV>
              <wp:extent cx="230504" cy="19494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47E51EFA"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579C826" id="_x0000_t202" coordsize="21600,21600" o:spt="202" path="m,l,21600r21600,l21600,xe">
              <v:stroke joinstyle="miter"/>
              <v:path gradientshapeok="t" o:connecttype="rect"/>
            </v:shapetype>
            <v:shape id="Textbox 431" o:spid="_x0000_s1258" type="#_x0000_t202" style="position:absolute;margin-left:25.2pt;margin-top:9.55pt;width:18.15pt;height:15.35pt;z-index:-175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" filled="f" stroked="f">
              <v:textbox inset="0,0,0,0">
                <w:txbxContent>
                  <w:p w14:paraId="47E51EFA"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w:t>
                    </w:r>
                    <w:r>
                      <w:rPr>
                        <w:rFonts w:ascii="Arial"/>
                        <w:spacing w:val="-5"/>
                        <w:sz w:val="20"/>
                      </w:rPr>
                      <w:t>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83040" behindDoc="1" locked="0" layoutInCell="1" allowOverlap="1" wp14:anchorId="13AF65D8" wp14:editId="4AE2CEB5">
              <wp:simplePos x="0" y="0"/>
              <wp:positionH relativeFrom="page">
                <wp:posOffset>1718572</wp:posOffset>
              </wp:positionH>
              <wp:positionV relativeFrom="page">
                <wp:posOffset>121055</wp:posOffset>
              </wp:positionV>
              <wp:extent cx="4119245" cy="19494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6FA58B15"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13AF65D8" id="Textbox 432" o:spid="_x0000_s1259" type="#_x0000_t202" style="position:absolute;margin-left:135.3pt;margin-top:9.55pt;width:324.35pt;height:15.35pt;z-index:-175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fmAEAACQ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w8hlhk21LTRHVjPwQGtJL3uFRor+m2fH0vTPCZ6T7TnB&#10;2H+B/EeSKA+f9hFslylccScKPIosYvo2adZ/73PX9XNv/gA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mfteH5gBAAAk&#10;AwAADgAAAAAAAAAAAAAAAAAuAgAAZHJzL2Uyb0RvYy54bWxQSwECLQAUAAYACAAAACEALSEDzd8A&#10;AAAJAQAADwAAAAAAAAAAAAAAAADyAwAAZHJzL2Rvd25yZXYueG1sUEsFBgAAAAAEAAQA8wAAAP4E&#10;AAAAAA==&#10;" filled="f" stroked="f">
              <v:textbox inset="0,0,0,0">
                <w:txbxContent>
                  <w:p w14:paraId="6FA58B15"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6EBBA"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80480" behindDoc="1" locked="0" layoutInCell="1" allowOverlap="1" wp14:anchorId="7A20DB47" wp14:editId="598937B7">
              <wp:simplePos x="0" y="0"/>
              <wp:positionH relativeFrom="page">
                <wp:posOffset>563562</wp:posOffset>
              </wp:positionH>
              <wp:positionV relativeFrom="page">
                <wp:posOffset>478193</wp:posOffset>
              </wp:positionV>
              <wp:extent cx="2415540" cy="401955"/>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424" name="Image 424"/>
                        <pic:cNvPicPr/>
                      </pic:nvPicPr>
                      <pic:blipFill>
                        <a:blip r:embed="rId1" cstate="print"/>
                        <a:stretch>
                          <a:fillRect/>
                        </a:stretch>
                      </pic:blipFill>
                      <pic:spPr>
                        <a:xfrm>
                          <a:off x="335241" y="144640"/>
                          <a:ext cx="1959330" cy="201904"/>
                        </a:xfrm>
                        <a:prstGeom prst="rect">
                          <a:avLst/>
                        </a:prstGeom>
                      </pic:spPr>
                    </pic:pic>
                    <wps:wsp>
                      <wps:cNvPr id="425" name="Graphic 425"/>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945A28" id="Group 423" o:spid="_x0000_s1026" style="position:absolute;margin-left:44.35pt;margin-top:37.65pt;width:190.2pt;height:31.65pt;z-index:-1753600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4"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">
                <v:imagedata r:id="rId2" o:title=""/>
              </v:shape>
              <v:shape id="Graphic 425"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80992" behindDoc="1" locked="0" layoutInCell="1" allowOverlap="1" wp14:anchorId="002B4A51" wp14:editId="17CEA8F2">
              <wp:simplePos x="0" y="0"/>
              <wp:positionH relativeFrom="page">
                <wp:posOffset>1718576</wp:posOffset>
              </wp:positionH>
              <wp:positionV relativeFrom="page">
                <wp:posOffset>121056</wp:posOffset>
              </wp:positionV>
              <wp:extent cx="4119245" cy="19494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3E31A09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002B4A51" id="_x0000_t202" coordsize="21600,21600" o:spt="202" path="m,l,21600r21600,l21600,xe">
              <v:stroke joinstyle="miter"/>
              <v:path gradientshapeok="t" o:connecttype="rect"/>
            </v:shapetype>
            <v:shape id="Textbox 426" o:spid="_x0000_s1260" type="#_x0000_t202" style="position:absolute;margin-left:135.3pt;margin-top:9.55pt;width:324.35pt;height:15.35pt;z-index:-175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FCTq42ZAQAA&#10;JAMAAA4AAAAAAAAAAAAAAAAALgIAAGRycy9lMm9Eb2MueG1sUEsBAi0AFAAGAAgAAAAhAC0hA83f&#10;AAAACQEAAA8AAAAAAAAAAAAAAAAA8wMAAGRycy9kb3ducmV2LnhtbFBLBQYAAAAABAAEAPMAAAD/&#10;BAAAAAA=&#10;" filled="f" stroked="f">
              <v:textbox inset="0,0,0,0">
                <w:txbxContent>
                  <w:p w14:paraId="3E31A098"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781504" behindDoc="1" locked="0" layoutInCell="1" allowOverlap="1" wp14:anchorId="6E340323" wp14:editId="5C6938E6">
              <wp:simplePos x="0" y="0"/>
              <wp:positionH relativeFrom="page">
                <wp:posOffset>6980161</wp:posOffset>
              </wp:positionH>
              <wp:positionV relativeFrom="page">
                <wp:posOffset>108356</wp:posOffset>
              </wp:positionV>
              <wp:extent cx="294005" cy="22034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19536A3E"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6E340323" id="Textbox 427" o:spid="_x0000_s1261" type="#_x0000_t202" style="position:absolute;margin-left:549.6pt;margin-top:8.55pt;width:23.15pt;height:17.35pt;z-index:-175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" filled="f" stroked="f">
              <v:textbox inset="0,0,0,0">
                <w:txbxContent>
                  <w:p w14:paraId="19536A3E"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w:t>
                    </w:r>
                    <w:r>
                      <w:rPr>
                        <w:rFonts w:ascii="Arial"/>
                        <w:spacing w:val="-5"/>
                        <w:sz w:val="20"/>
                      </w:rPr>
                      <w:t>9</w:t>
                    </w:r>
                    <w:r>
                      <w:rPr>
                        <w:rFonts w:ascii="Arial"/>
                        <w:spacing w:val="-5"/>
                        <w:sz w:val="20"/>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3DC5D"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783552" behindDoc="1" locked="0" layoutInCell="1" allowOverlap="1" wp14:anchorId="4BB8C438" wp14:editId="0A4C6B11">
              <wp:simplePos x="0" y="0"/>
              <wp:positionH relativeFrom="page">
                <wp:posOffset>563562</wp:posOffset>
              </wp:positionH>
              <wp:positionV relativeFrom="page">
                <wp:posOffset>478193</wp:posOffset>
              </wp:positionV>
              <wp:extent cx="2415540" cy="401955"/>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437" name="Image 437"/>
                        <pic:cNvPicPr/>
                      </pic:nvPicPr>
                      <pic:blipFill>
                        <a:blip r:embed="rId1" cstate="print"/>
                        <a:stretch>
                          <a:fillRect/>
                        </a:stretch>
                      </pic:blipFill>
                      <pic:spPr>
                        <a:xfrm>
                          <a:off x="335241" y="144640"/>
                          <a:ext cx="1959330" cy="201904"/>
                        </a:xfrm>
                        <a:prstGeom prst="rect">
                          <a:avLst/>
                        </a:prstGeom>
                      </pic:spPr>
                    </pic:pic>
                    <wps:wsp>
                      <wps:cNvPr id="438" name="Graphic 438"/>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DD1010" id="Group 436" o:spid="_x0000_s1026" style="position:absolute;margin-left:44.35pt;margin-top:37.65pt;width:190.2pt;height:31.65pt;z-index:-1753292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1zWN6TAMAADgIAAAOAAAAAAAAAAAAAAAA&#10;ADoCAABkcnMvZTJvRG9jLnhtbFBLAQItAAoAAAAAAAAAIQBhUxqmcB4AAHAeAAAUAAAAAAAAAAAA&#10;AAAAALIFAABkcnMvbWVkaWEvaW1hZ2UxLnBuZ1BLAQItABQABgAIAAAAIQAodsNf4AAAAAkBAAAP&#10;AAAAAAAAAAAAAAAAAFQkAABkcnMvZG93bnJldi54bWxQSwECLQAUAAYACAAAACEAqiYOvrwAAAAh&#10;AQAAGQAAAAAAAAAAAAAAAABhJQAAZHJzL19yZWxzL2Uyb0RvYy54bWwucmVsc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7"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">
                <v:imagedata r:id="rId2" o:title=""/>
              </v:shape>
              <v:shape id="Graphic 438"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784064" behindDoc="1" locked="0" layoutInCell="1" allowOverlap="1" wp14:anchorId="30B43309" wp14:editId="0C169B2B">
              <wp:simplePos x="0" y="0"/>
              <wp:positionH relativeFrom="page">
                <wp:posOffset>282139</wp:posOffset>
              </wp:positionH>
              <wp:positionV relativeFrom="page">
                <wp:posOffset>108355</wp:posOffset>
              </wp:positionV>
              <wp:extent cx="294005" cy="22034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220345"/>
                      </a:xfrm>
                      <a:prstGeom prst="rect">
                        <a:avLst/>
                      </a:prstGeom>
                    </wps:spPr>
                    <wps:txbx>
                      <w:txbxContent>
                        <w:p w14:paraId="691BE867"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0B43309" id="_x0000_t202" coordsize="21600,21600" o:spt="202" path="m,l,21600r21600,l21600,xe">
              <v:stroke joinstyle="miter"/>
              <v:path gradientshapeok="t" o:connecttype="rect"/>
            </v:shapetype>
            <v:shape id="Textbox 439" o:spid="_x0000_s1262" type="#_x0000_t202" style="position:absolute;margin-left:22.2pt;margin-top:8.55pt;width:23.15pt;height:17.35pt;z-index:-175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" filled="f" stroked="f">
              <v:textbox inset="0,0,0,0">
                <w:txbxContent>
                  <w:p w14:paraId="691BE867" w14:textId="77777777" w:rsidR="0091797E" w:rsidRDefault="00000000">
                    <w:pPr>
                      <w:spacing w:before="53"/>
                      <w:ind w:left="1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8</w:t>
                    </w:r>
                    <w:r>
                      <w:rPr>
                        <w:rFonts w:ascii="Arial"/>
                        <w:spacing w:val="-5"/>
                        <w:sz w:val="20"/>
                      </w:rPr>
                      <w:t>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784576" behindDoc="1" locked="0" layoutInCell="1" allowOverlap="1" wp14:anchorId="5A4B6B41" wp14:editId="1A5E8404">
              <wp:simplePos x="0" y="0"/>
              <wp:positionH relativeFrom="page">
                <wp:posOffset>1718572</wp:posOffset>
              </wp:positionH>
              <wp:positionV relativeFrom="page">
                <wp:posOffset>121055</wp:posOffset>
              </wp:positionV>
              <wp:extent cx="4119245" cy="19494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634CE127"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5A4B6B41" id="Textbox 440" o:spid="_x0000_s1263" type="#_x0000_t202" style="position:absolute;margin-left:135.3pt;margin-top:9.55pt;width:324.35pt;height:15.35pt;z-index:-175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5mQEAACQ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w8jlKsGm2haaI6sZeKC1pJe9QiNF/82zY2n65wTPyfac&#10;YOy/QP4jSZSHT/sItssUrrgTBR5FFjF9mzTrv/e56/q5N3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H5SGDmZAQAA&#10;JAMAAA4AAAAAAAAAAAAAAAAALgIAAGRycy9lMm9Eb2MueG1sUEsBAi0AFAAGAAgAAAAhAC0hA83f&#10;AAAACQEAAA8AAAAAAAAAAAAAAAAA8wMAAGRycy9kb3ducmV2LnhtbFBLBQYAAAAABAAEAPMAAAD/&#10;BAAAAAA=&#10;" filled="f" stroked="f">
              <v:textbox inset="0,0,0,0">
                <w:txbxContent>
                  <w:p w14:paraId="634CE127"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F75D7"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89856" behindDoc="1" locked="0" layoutInCell="1" allowOverlap="1" wp14:anchorId="5FAD3806" wp14:editId="134B359E">
              <wp:simplePos x="0" y="0"/>
              <wp:positionH relativeFrom="page">
                <wp:posOffset>563562</wp:posOffset>
              </wp:positionH>
              <wp:positionV relativeFrom="page">
                <wp:posOffset>478193</wp:posOffset>
              </wp:positionV>
              <wp:extent cx="2415540" cy="40195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41" name="Image 41"/>
                        <pic:cNvPicPr/>
                      </pic:nvPicPr>
                      <pic:blipFill>
                        <a:blip r:embed="rId1" cstate="print"/>
                        <a:stretch>
                          <a:fillRect/>
                        </a:stretch>
                      </pic:blipFill>
                      <pic:spPr>
                        <a:xfrm>
                          <a:off x="335241" y="144640"/>
                          <a:ext cx="1959330" cy="201904"/>
                        </a:xfrm>
                        <a:prstGeom prst="rect">
                          <a:avLst/>
                        </a:prstGeom>
                      </pic:spPr>
                    </pic:pic>
                    <wps:wsp>
                      <wps:cNvPr id="42" name="Graphic 42"/>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7C4159" id="Group 40" o:spid="_x0000_s1026" style="position:absolute;margin-left:44.35pt;margin-top:37.65pt;width:190.2pt;height:31.65pt;z-index:-17626624;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">
                <v:imagedata r:id="rId2" o:title=""/>
              </v:shape>
              <v:shape id="Graphic 42"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90368" behindDoc="1" locked="0" layoutInCell="1" allowOverlap="1" wp14:anchorId="4754B668" wp14:editId="17E67C9D">
              <wp:simplePos x="0" y="0"/>
              <wp:positionH relativeFrom="page">
                <wp:posOffset>1718576</wp:posOffset>
              </wp:positionH>
              <wp:positionV relativeFrom="page">
                <wp:posOffset>121056</wp:posOffset>
              </wp:positionV>
              <wp:extent cx="4119245" cy="19494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4FB70160"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4754B668" id="_x0000_t202" coordsize="21600,21600" o:spt="202" path="m,l,21600r21600,l21600,xe">
              <v:stroke joinstyle="miter"/>
              <v:path gradientshapeok="t" o:connecttype="rect"/>
            </v:shapetype>
            <v:shape id="Textbox 43" o:spid="_x0000_s1154" type="#_x0000_t202" style="position:absolute;margin-left:135.3pt;margin-top:9.55pt;width:324.35pt;height:15.35pt;z-index:-176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" filled="f" stroked="f">
              <v:textbox inset="0,0,0,0">
                <w:txbxContent>
                  <w:p w14:paraId="4FB70160"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690880" behindDoc="1" locked="0" layoutInCell="1" allowOverlap="1" wp14:anchorId="00475BCB" wp14:editId="4C993C88">
              <wp:simplePos x="0" y="0"/>
              <wp:positionH relativeFrom="page">
                <wp:posOffset>7088899</wp:posOffset>
              </wp:positionH>
              <wp:positionV relativeFrom="page">
                <wp:posOffset>121056</wp:posOffset>
              </wp:positionV>
              <wp:extent cx="160020" cy="19494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4945"/>
                      </a:xfrm>
                      <a:prstGeom prst="rect">
                        <a:avLst/>
                      </a:prstGeom>
                    </wps:spPr>
                    <wps:txbx>
                      <w:txbxContent>
                        <w:p w14:paraId="718CC5B3"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7</w:t>
                          </w:r>
                          <w:r>
                            <w:rPr>
                              <w:rFonts w:ascii="Arial"/>
                              <w:spacing w:val="-10"/>
                              <w:sz w:val="20"/>
                            </w:rPr>
                            <w:fldChar w:fldCharType="end"/>
                          </w:r>
                        </w:p>
                      </w:txbxContent>
                    </wps:txbx>
                    <wps:bodyPr wrap="square" lIns="0" tIns="0" rIns="0" bIns="0" rtlCol="0">
                      <a:noAutofit/>
                    </wps:bodyPr>
                  </wps:wsp>
                </a:graphicData>
              </a:graphic>
            </wp:anchor>
          </w:drawing>
        </mc:Choice>
        <mc:Fallback>
          <w:pict>
            <v:shape w14:anchorId="00475BCB" id="Textbox 44" o:spid="_x0000_s1155" type="#_x0000_t202" style="position:absolute;margin-left:558.2pt;margin-top:9.55pt;width:12.6pt;height:15.35pt;z-index:-176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" filled="f" stroked="f">
              <v:textbox inset="0,0,0,0">
                <w:txbxContent>
                  <w:p w14:paraId="718CC5B3"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7</w:t>
                    </w:r>
                    <w:r>
                      <w:rPr>
                        <w:rFonts w:ascii="Arial"/>
                        <w:spacing w:val="-10"/>
                        <w:sz w:val="20"/>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913C7" w14:textId="77777777" w:rsidR="0091797E" w:rsidRDefault="0091797E">
    <w:pPr>
      <w:pStyle w:val="BodyText"/>
      <w:spacing w:before="0" w:line="14" w:lineRule="auto"/>
      <w:ind w:left="0"/>
      <w:jc w:val="left"/>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53742" w14:textId="77777777" w:rsidR="0091797E" w:rsidRDefault="0091797E">
    <w:pPr>
      <w:pStyle w:val="BodyText"/>
      <w:spacing w:before="0" w:line="14" w:lineRule="auto"/>
      <w:ind w:left="0"/>
      <w:jc w:val="left"/>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6B249" w14:textId="77777777" w:rsidR="0091797E" w:rsidRDefault="0091797E">
    <w:pPr>
      <w:pStyle w:val="BodyText"/>
      <w:spacing w:before="0" w:line="14" w:lineRule="auto"/>
      <w:ind w:left="0"/>
      <w:jc w:val="left"/>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C33E6" w14:textId="77777777" w:rsidR="0091797E" w:rsidRDefault="0091797E">
    <w:pPr>
      <w:pStyle w:val="BodyText"/>
      <w:spacing w:before="0" w:line="14" w:lineRule="auto"/>
      <w:ind w:left="0"/>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5CC19"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91904" behindDoc="1" locked="0" layoutInCell="1" allowOverlap="1" wp14:anchorId="3E5A689D" wp14:editId="2D6C14CB">
              <wp:simplePos x="0" y="0"/>
              <wp:positionH relativeFrom="page">
                <wp:posOffset>563562</wp:posOffset>
              </wp:positionH>
              <wp:positionV relativeFrom="page">
                <wp:posOffset>478193</wp:posOffset>
              </wp:positionV>
              <wp:extent cx="2415540" cy="4019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52" name="Image 52"/>
                        <pic:cNvPicPr/>
                      </pic:nvPicPr>
                      <pic:blipFill>
                        <a:blip r:embed="rId1" cstate="print"/>
                        <a:stretch>
                          <a:fillRect/>
                        </a:stretch>
                      </pic:blipFill>
                      <pic:spPr>
                        <a:xfrm>
                          <a:off x="335241" y="144640"/>
                          <a:ext cx="1959330" cy="201904"/>
                        </a:xfrm>
                        <a:prstGeom prst="rect">
                          <a:avLst/>
                        </a:prstGeom>
                      </pic:spPr>
                    </pic:pic>
                    <wps:wsp>
                      <wps:cNvPr id="53" name="Graphic 53"/>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A6FA89" id="Group 51" o:spid="_x0000_s1026" style="position:absolute;margin-left:44.35pt;margin-top:37.65pt;width:190.2pt;height:31.65pt;z-index:-17624576;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">
                <v:imagedata r:id="rId2" o:title=""/>
              </v:shape>
              <v:shape id="Graphic 53"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92416" behindDoc="1" locked="0" layoutInCell="1" allowOverlap="1" wp14:anchorId="26668DB5" wp14:editId="47572A0D">
              <wp:simplePos x="0" y="0"/>
              <wp:positionH relativeFrom="page">
                <wp:posOffset>320239</wp:posOffset>
              </wp:positionH>
              <wp:positionV relativeFrom="page">
                <wp:posOffset>121055</wp:posOffset>
              </wp:positionV>
              <wp:extent cx="160020" cy="1949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4945"/>
                      </a:xfrm>
                      <a:prstGeom prst="rect">
                        <a:avLst/>
                      </a:prstGeom>
                    </wps:spPr>
                    <wps:txbx>
                      <w:txbxContent>
                        <w:p w14:paraId="70C8C956"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8</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26668DB5" id="_x0000_t202" coordsize="21600,21600" o:spt="202" path="m,l,21600r21600,l21600,xe">
              <v:stroke joinstyle="miter"/>
              <v:path gradientshapeok="t" o:connecttype="rect"/>
            </v:shapetype>
            <v:shape id="Textbox 54" o:spid="_x0000_s1156" type="#_x0000_t202" style="position:absolute;margin-left:25.2pt;margin-top:9.55pt;width:12.6pt;height:15.35pt;z-index:-176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" filled="f" stroked="f">
              <v:textbox inset="0,0,0,0">
                <w:txbxContent>
                  <w:p w14:paraId="70C8C956"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8</w:t>
                    </w:r>
                    <w:r>
                      <w:rPr>
                        <w:rFonts w:ascii="Arial"/>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692928" behindDoc="1" locked="0" layoutInCell="1" allowOverlap="1" wp14:anchorId="75F511A1" wp14:editId="55B256AE">
              <wp:simplePos x="0" y="0"/>
              <wp:positionH relativeFrom="page">
                <wp:posOffset>1718572</wp:posOffset>
              </wp:positionH>
              <wp:positionV relativeFrom="page">
                <wp:posOffset>121055</wp:posOffset>
              </wp:positionV>
              <wp:extent cx="4119245" cy="19494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080C3F96"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75F511A1" id="Textbox 55" o:spid="_x0000_s1157" type="#_x0000_t202" style="position:absolute;margin-left:135.3pt;margin-top:9.55pt;width:324.35pt;height:15.35pt;z-index:-176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YNWF8ZgBAAAj&#10;AwAADgAAAAAAAAAAAAAAAAAuAgAAZHJzL2Uyb0RvYy54bWxQSwECLQAUAAYACAAAACEALSEDzd8A&#10;AAAJAQAADwAAAAAAAAAAAAAAAADyAwAAZHJzL2Rvd25yZXYueG1sUEsFBgAAAAAEAAQA8wAAAP4E&#10;AAAAAA==&#10;" filled="f" stroked="f">
              <v:textbox inset="0,0,0,0">
                <w:txbxContent>
                  <w:p w14:paraId="080C3F96"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93D80"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93440" behindDoc="1" locked="0" layoutInCell="1" allowOverlap="1" wp14:anchorId="35B44188" wp14:editId="5F42BC98">
              <wp:simplePos x="0" y="0"/>
              <wp:positionH relativeFrom="page">
                <wp:posOffset>563562</wp:posOffset>
              </wp:positionH>
              <wp:positionV relativeFrom="page">
                <wp:posOffset>478193</wp:posOffset>
              </wp:positionV>
              <wp:extent cx="2415540" cy="40195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57" name="Image 57"/>
                        <pic:cNvPicPr/>
                      </pic:nvPicPr>
                      <pic:blipFill>
                        <a:blip r:embed="rId1" cstate="print"/>
                        <a:stretch>
                          <a:fillRect/>
                        </a:stretch>
                      </pic:blipFill>
                      <pic:spPr>
                        <a:xfrm>
                          <a:off x="335241" y="144640"/>
                          <a:ext cx="1959330" cy="201904"/>
                        </a:xfrm>
                        <a:prstGeom prst="rect">
                          <a:avLst/>
                        </a:prstGeom>
                      </pic:spPr>
                    </pic:pic>
                    <wps:wsp>
                      <wps:cNvPr id="58" name="Graphic 58"/>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D69EE9" id="Group 56" o:spid="_x0000_s1026" style="position:absolute;margin-left:44.35pt;margin-top:37.65pt;width:190.2pt;height:31.65pt;z-index:-17623040;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">
                <v:imagedata r:id="rId2" o:title=""/>
              </v:shape>
              <v:shape id="Graphic 58"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93952" behindDoc="1" locked="0" layoutInCell="1" allowOverlap="1" wp14:anchorId="1E4A0A48" wp14:editId="197937B0">
              <wp:simplePos x="0" y="0"/>
              <wp:positionH relativeFrom="page">
                <wp:posOffset>1718576</wp:posOffset>
              </wp:positionH>
              <wp:positionV relativeFrom="page">
                <wp:posOffset>121056</wp:posOffset>
              </wp:positionV>
              <wp:extent cx="4119245" cy="19494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0E5759C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type w14:anchorId="1E4A0A48" id="_x0000_t202" coordsize="21600,21600" o:spt="202" path="m,l,21600r21600,l21600,xe">
              <v:stroke joinstyle="miter"/>
              <v:path gradientshapeok="t" o:connecttype="rect"/>
            </v:shapetype>
            <v:shape id="Textbox 59" o:spid="_x0000_s1158" type="#_x0000_t202" style="position:absolute;margin-left:135.3pt;margin-top:9.55pt;width:324.35pt;height:15.35pt;z-index:-176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" filled="f" stroked="f">
              <v:textbox inset="0,0,0,0">
                <w:txbxContent>
                  <w:p w14:paraId="0E5759CB"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r>
      <w:rPr>
        <w:noProof/>
      </w:rPr>
      <mc:AlternateContent>
        <mc:Choice Requires="wps">
          <w:drawing>
            <wp:anchor distT="0" distB="0" distL="0" distR="0" simplePos="0" relativeHeight="485694464" behindDoc="1" locked="0" layoutInCell="1" allowOverlap="1" wp14:anchorId="5A5A1202" wp14:editId="4C71C3F9">
              <wp:simplePos x="0" y="0"/>
              <wp:positionH relativeFrom="page">
                <wp:posOffset>7088899</wp:posOffset>
              </wp:positionH>
              <wp:positionV relativeFrom="page">
                <wp:posOffset>121056</wp:posOffset>
              </wp:positionV>
              <wp:extent cx="160020" cy="19494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4945"/>
                      </a:xfrm>
                      <a:prstGeom prst="rect">
                        <a:avLst/>
                      </a:prstGeom>
                    </wps:spPr>
                    <wps:txbx>
                      <w:txbxContent>
                        <w:p w14:paraId="06F6DCA2"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wps:txbx>
                    <wps:bodyPr wrap="square" lIns="0" tIns="0" rIns="0" bIns="0" rtlCol="0">
                      <a:noAutofit/>
                    </wps:bodyPr>
                  </wps:wsp>
                </a:graphicData>
              </a:graphic>
            </wp:anchor>
          </w:drawing>
        </mc:Choice>
        <mc:Fallback>
          <w:pict>
            <v:shape w14:anchorId="5A5A1202" id="Textbox 60" o:spid="_x0000_s1159" type="#_x0000_t202" style="position:absolute;margin-left:558.2pt;margin-top:9.55pt;width:12.6pt;height:15.35pt;z-index:-176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" filled="f" stroked="f">
              <v:textbox inset="0,0,0,0">
                <w:txbxContent>
                  <w:p w14:paraId="06F6DCA2" w14:textId="77777777" w:rsidR="0091797E" w:rsidRDefault="00000000">
                    <w:pPr>
                      <w:spacing w:before="33"/>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908F4" w14:textId="77777777" w:rsidR="0091797E" w:rsidRDefault="00000000">
    <w:pPr>
      <w:pStyle w:val="BodyText"/>
      <w:spacing w:before="0" w:line="14" w:lineRule="auto"/>
      <w:ind w:left="0"/>
      <w:jc w:val="left"/>
      <w:rPr>
        <w:sz w:val="20"/>
      </w:rPr>
    </w:pPr>
    <w:r>
      <w:rPr>
        <w:noProof/>
      </w:rPr>
      <mc:AlternateContent>
        <mc:Choice Requires="wpg">
          <w:drawing>
            <wp:anchor distT="0" distB="0" distL="0" distR="0" simplePos="0" relativeHeight="485696512" behindDoc="1" locked="0" layoutInCell="1" allowOverlap="1" wp14:anchorId="4377FADA" wp14:editId="6CDF5D67">
              <wp:simplePos x="0" y="0"/>
              <wp:positionH relativeFrom="page">
                <wp:posOffset>563562</wp:posOffset>
              </wp:positionH>
              <wp:positionV relativeFrom="page">
                <wp:posOffset>478193</wp:posOffset>
              </wp:positionV>
              <wp:extent cx="2415540" cy="40195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401955"/>
                        <a:chOff x="0" y="0"/>
                        <a:chExt cx="2415540" cy="401955"/>
                      </a:xfrm>
                    </wpg:grpSpPr>
                    <pic:pic xmlns:pic="http://schemas.openxmlformats.org/drawingml/2006/picture">
                      <pic:nvPicPr>
                        <pic:cNvPr id="70" name="Image 70"/>
                        <pic:cNvPicPr/>
                      </pic:nvPicPr>
                      <pic:blipFill>
                        <a:blip r:embed="rId1" cstate="print"/>
                        <a:stretch>
                          <a:fillRect/>
                        </a:stretch>
                      </pic:blipFill>
                      <pic:spPr>
                        <a:xfrm>
                          <a:off x="335241" y="144640"/>
                          <a:ext cx="1959330" cy="201904"/>
                        </a:xfrm>
                        <a:prstGeom prst="rect">
                          <a:avLst/>
                        </a:prstGeom>
                      </pic:spPr>
                    </pic:pic>
                    <wps:wsp>
                      <wps:cNvPr id="71" name="Graphic 71"/>
                      <wps:cNvSpPr/>
                      <wps:spPr>
                        <a:xfrm>
                          <a:off x="0" y="0"/>
                          <a:ext cx="2415540" cy="401955"/>
                        </a:xfrm>
                        <a:custGeom>
                          <a:avLst/>
                          <a:gdLst/>
                          <a:ahLst/>
                          <a:cxnLst/>
                          <a:rect l="l" t="t" r="r" b="b"/>
                          <a:pathLst>
                            <a:path w="2415540" h="401955">
                              <a:moveTo>
                                <a:pt x="2415197" y="0"/>
                              </a:moveTo>
                              <a:lnTo>
                                <a:pt x="0" y="0"/>
                              </a:lnTo>
                              <a:lnTo>
                                <a:pt x="0" y="401904"/>
                              </a:lnTo>
                              <a:lnTo>
                                <a:pt x="2415197" y="401904"/>
                              </a:lnTo>
                              <a:lnTo>
                                <a:pt x="24151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6AC6964" id="Group 69" o:spid="_x0000_s1026" style="position:absolute;margin-left:44.35pt;margin-top:37.65pt;width:190.2pt;height:31.65pt;z-index:-17619968;mso-wrap-distance-left:0;mso-wrap-distance-right:0;mso-position-horizontal-relative:page;mso-position-vertical-relative:page" coordsize="24155,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27" type="#_x0000_t75" style="position:absolute;left:3352;top:1446;width:195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">
                <v:imagedata r:id="rId2" o:title=""/>
              </v:shape>
              <v:shape id="Graphic 71" o:spid="_x0000_s1028" style="position:absolute;width:24155;height:4019;visibility:visible;mso-wrap-style:square;v-text-anchor:top" coordsize="241554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" path="m2415197,l,,,401904r2415197,l2415197,xe" stroked="f">
                <v:path arrowok="t"/>
              </v:shape>
              <w10:wrap anchorx="page" anchory="page"/>
            </v:group>
          </w:pict>
        </mc:Fallback>
      </mc:AlternateContent>
    </w:r>
    <w:r>
      <w:rPr>
        <w:noProof/>
      </w:rPr>
      <mc:AlternateContent>
        <mc:Choice Requires="wps">
          <w:drawing>
            <wp:anchor distT="0" distB="0" distL="0" distR="0" simplePos="0" relativeHeight="485697024" behindDoc="1" locked="0" layoutInCell="1" allowOverlap="1" wp14:anchorId="500F1AF3" wp14:editId="6E89B0B8">
              <wp:simplePos x="0" y="0"/>
              <wp:positionH relativeFrom="page">
                <wp:posOffset>320239</wp:posOffset>
              </wp:positionH>
              <wp:positionV relativeFrom="page">
                <wp:posOffset>121055</wp:posOffset>
              </wp:positionV>
              <wp:extent cx="230504" cy="1949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945"/>
                      </a:xfrm>
                      <a:prstGeom prst="rect">
                        <a:avLst/>
                      </a:prstGeom>
                    </wps:spPr>
                    <wps:txbx>
                      <w:txbxContent>
                        <w:p w14:paraId="4A69E3DA"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00F1AF3" id="_x0000_t202" coordsize="21600,21600" o:spt="202" path="m,l,21600r21600,l21600,xe">
              <v:stroke joinstyle="miter"/>
              <v:path gradientshapeok="t" o:connecttype="rect"/>
            </v:shapetype>
            <v:shape id="Textbox 72" o:spid="_x0000_s1160" type="#_x0000_t202" style="position:absolute;margin-left:25.2pt;margin-top:9.55pt;width:18.15pt;height:15.35pt;z-index:-176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" filled="f" stroked="f">
              <v:textbox inset="0,0,0,0">
                <w:txbxContent>
                  <w:p w14:paraId="4A69E3DA" w14:textId="77777777" w:rsidR="0091797E" w:rsidRDefault="00000000">
                    <w:pPr>
                      <w:spacing w:before="3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w:t>
                    </w:r>
                    <w:r>
                      <w:rPr>
                        <w:rFonts w:ascii="Arial"/>
                        <w:spacing w:val="-5"/>
                        <w:sz w:val="20"/>
                      </w:rPr>
                      <w:t>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697536" behindDoc="1" locked="0" layoutInCell="1" allowOverlap="1" wp14:anchorId="334D77E2" wp14:editId="3DFCE873">
              <wp:simplePos x="0" y="0"/>
              <wp:positionH relativeFrom="page">
                <wp:posOffset>1718572</wp:posOffset>
              </wp:positionH>
              <wp:positionV relativeFrom="page">
                <wp:posOffset>121055</wp:posOffset>
              </wp:positionV>
              <wp:extent cx="4119245" cy="19494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194945"/>
                      </a:xfrm>
                      <a:prstGeom prst="rect">
                        <a:avLst/>
                      </a:prstGeom>
                    </wps:spPr>
                    <wps:txbx>
                      <w:txbxContent>
                        <w:p w14:paraId="331E164C"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wps:txbx>
                    <wps:bodyPr wrap="square" lIns="0" tIns="0" rIns="0" bIns="0" rtlCol="0">
                      <a:noAutofit/>
                    </wps:bodyPr>
                  </wps:wsp>
                </a:graphicData>
              </a:graphic>
            </wp:anchor>
          </w:drawing>
        </mc:Choice>
        <mc:Fallback>
          <w:pict>
            <v:shape w14:anchorId="334D77E2" id="Textbox 73" o:spid="_x0000_s1161" type="#_x0000_t202" style="position:absolute;margin-left:135.3pt;margin-top:9.55pt;width:324.35pt;height:15.35pt;z-index:-176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" filled="f" stroked="f">
              <v:textbox inset="0,0,0,0">
                <w:txbxContent>
                  <w:p w14:paraId="331E164C" w14:textId="77777777" w:rsidR="0091797E" w:rsidRDefault="00000000">
                    <w:pPr>
                      <w:spacing w:before="33"/>
                      <w:ind w:left="20"/>
                      <w:rPr>
                        <w:rFonts w:ascii="Arial" w:hAnsi="Arial"/>
                        <w:sz w:val="20"/>
                      </w:rPr>
                    </w:pPr>
                    <w:r>
                      <w:rPr>
                        <w:rFonts w:ascii="Arial" w:hAnsi="Arial"/>
                        <w:sz w:val="20"/>
                      </w:rPr>
                      <w:t>MONITORUL</w:t>
                    </w:r>
                    <w:r>
                      <w:rPr>
                        <w:rFonts w:ascii="Arial" w:hAnsi="Arial"/>
                        <w:spacing w:val="-1"/>
                        <w:sz w:val="20"/>
                      </w:rPr>
                      <w:t xml:space="preserve"> </w:t>
                    </w:r>
                    <w:r>
                      <w:rPr>
                        <w:rFonts w:ascii="Arial" w:hAnsi="Arial"/>
                        <w:sz w:val="20"/>
                      </w:rPr>
                      <w:t>OFICIAL</w:t>
                    </w:r>
                    <w:r>
                      <w:rPr>
                        <w:rFonts w:ascii="Arial" w:hAnsi="Arial"/>
                        <w:spacing w:val="-1"/>
                        <w:sz w:val="20"/>
                      </w:rPr>
                      <w:t xml:space="preserve"> </w:t>
                    </w:r>
                    <w:r>
                      <w:rPr>
                        <w:rFonts w:ascii="Arial" w:hAnsi="Arial"/>
                        <w:sz w:val="20"/>
                      </w:rPr>
                      <w:t>AL</w:t>
                    </w:r>
                    <w:r>
                      <w:rPr>
                        <w:rFonts w:ascii="Arial" w:hAnsi="Arial"/>
                        <w:spacing w:val="-1"/>
                        <w:sz w:val="20"/>
                      </w:rPr>
                      <w:t xml:space="preserve"> </w:t>
                    </w:r>
                    <w:r>
                      <w:rPr>
                        <w:rFonts w:ascii="Arial" w:hAnsi="Arial"/>
                        <w:sz w:val="20"/>
                      </w:rPr>
                      <w:t>ROMÂNIEI, PARTEA</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Nr.</w:t>
                    </w:r>
                    <w:r>
                      <w:rPr>
                        <w:rFonts w:ascii="Arial" w:hAnsi="Arial"/>
                        <w:spacing w:val="-1"/>
                        <w:sz w:val="20"/>
                      </w:rPr>
                      <w:t xml:space="preserve"> </w:t>
                    </w:r>
                    <w:r>
                      <w:rPr>
                        <w:rFonts w:ascii="Arial" w:hAnsi="Arial"/>
                        <w:sz w:val="20"/>
                      </w:rPr>
                      <w:t xml:space="preserve">622 </w:t>
                    </w:r>
                    <w:r>
                      <w:rPr>
                        <w:rFonts w:ascii="Arial" w:hAnsi="Arial"/>
                        <w:spacing w:val="-2"/>
                        <w:sz w:val="20"/>
                      </w:rPr>
                      <w:t>bis/1.VII.2024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A3619"/>
    <w:multiLevelType w:val="hybridMultilevel"/>
    <w:tmpl w:val="59907674"/>
    <w:lvl w:ilvl="0" w:tplc="CB5E9232">
      <w:start w:val="1"/>
      <w:numFmt w:val="lowerLetter"/>
      <w:lvlText w:val="%1)"/>
      <w:lvlJc w:val="left"/>
      <w:pPr>
        <w:ind w:left="1595"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1" w:tplc="EEC233F0">
      <w:numFmt w:val="bullet"/>
      <w:lvlText w:val="•"/>
      <w:lvlJc w:val="left"/>
      <w:pPr>
        <w:ind w:left="2594" w:hanging="360"/>
      </w:pPr>
      <w:rPr>
        <w:rFonts w:hint="default"/>
        <w:lang w:val="ro-RO" w:eastAsia="en-US" w:bidi="ar-SA"/>
      </w:rPr>
    </w:lvl>
    <w:lvl w:ilvl="2" w:tplc="FEAE220C">
      <w:numFmt w:val="bullet"/>
      <w:lvlText w:val="•"/>
      <w:lvlJc w:val="left"/>
      <w:pPr>
        <w:ind w:left="3588" w:hanging="360"/>
      </w:pPr>
      <w:rPr>
        <w:rFonts w:hint="default"/>
        <w:lang w:val="ro-RO" w:eastAsia="en-US" w:bidi="ar-SA"/>
      </w:rPr>
    </w:lvl>
    <w:lvl w:ilvl="3" w:tplc="79F64FDE">
      <w:numFmt w:val="bullet"/>
      <w:lvlText w:val="•"/>
      <w:lvlJc w:val="left"/>
      <w:pPr>
        <w:ind w:left="4582" w:hanging="360"/>
      </w:pPr>
      <w:rPr>
        <w:rFonts w:hint="default"/>
        <w:lang w:val="ro-RO" w:eastAsia="en-US" w:bidi="ar-SA"/>
      </w:rPr>
    </w:lvl>
    <w:lvl w:ilvl="4" w:tplc="85D82974">
      <w:numFmt w:val="bullet"/>
      <w:lvlText w:val="•"/>
      <w:lvlJc w:val="left"/>
      <w:pPr>
        <w:ind w:left="5576" w:hanging="360"/>
      </w:pPr>
      <w:rPr>
        <w:rFonts w:hint="default"/>
        <w:lang w:val="ro-RO" w:eastAsia="en-US" w:bidi="ar-SA"/>
      </w:rPr>
    </w:lvl>
    <w:lvl w:ilvl="5" w:tplc="CAEA2156">
      <w:numFmt w:val="bullet"/>
      <w:lvlText w:val="•"/>
      <w:lvlJc w:val="left"/>
      <w:pPr>
        <w:ind w:left="6570" w:hanging="360"/>
      </w:pPr>
      <w:rPr>
        <w:rFonts w:hint="default"/>
        <w:lang w:val="ro-RO" w:eastAsia="en-US" w:bidi="ar-SA"/>
      </w:rPr>
    </w:lvl>
    <w:lvl w:ilvl="6" w:tplc="67E083EE">
      <w:numFmt w:val="bullet"/>
      <w:lvlText w:val="•"/>
      <w:lvlJc w:val="left"/>
      <w:pPr>
        <w:ind w:left="7564" w:hanging="360"/>
      </w:pPr>
      <w:rPr>
        <w:rFonts w:hint="default"/>
        <w:lang w:val="ro-RO" w:eastAsia="en-US" w:bidi="ar-SA"/>
      </w:rPr>
    </w:lvl>
    <w:lvl w:ilvl="7" w:tplc="C79ADEB2">
      <w:numFmt w:val="bullet"/>
      <w:lvlText w:val="•"/>
      <w:lvlJc w:val="left"/>
      <w:pPr>
        <w:ind w:left="8558" w:hanging="360"/>
      </w:pPr>
      <w:rPr>
        <w:rFonts w:hint="default"/>
        <w:lang w:val="ro-RO" w:eastAsia="en-US" w:bidi="ar-SA"/>
      </w:rPr>
    </w:lvl>
    <w:lvl w:ilvl="8" w:tplc="061E2CA8">
      <w:numFmt w:val="bullet"/>
      <w:lvlText w:val="•"/>
      <w:lvlJc w:val="left"/>
      <w:pPr>
        <w:ind w:left="9552" w:hanging="360"/>
      </w:pPr>
      <w:rPr>
        <w:rFonts w:hint="default"/>
        <w:lang w:val="ro-RO" w:eastAsia="en-US" w:bidi="ar-SA"/>
      </w:rPr>
    </w:lvl>
  </w:abstractNum>
  <w:abstractNum w:abstractNumId="1" w15:restartNumberingAfterBreak="0">
    <w:nsid w:val="01DE6037"/>
    <w:multiLevelType w:val="hybridMultilevel"/>
    <w:tmpl w:val="EECE0BFE"/>
    <w:lvl w:ilvl="0" w:tplc="720CB0DA">
      <w:start w:val="1"/>
      <w:numFmt w:val="decimal"/>
      <w:lvlText w:val="(%1)"/>
      <w:lvlJc w:val="left"/>
      <w:pPr>
        <w:ind w:left="1235" w:hanging="401"/>
        <w:jc w:val="left"/>
      </w:pPr>
      <w:rPr>
        <w:rFonts w:ascii="Trebuchet MS" w:eastAsia="Trebuchet MS" w:hAnsi="Trebuchet MS" w:cs="Trebuchet MS" w:hint="default"/>
        <w:b w:val="0"/>
        <w:bCs w:val="0"/>
        <w:i w:val="0"/>
        <w:iCs w:val="0"/>
        <w:spacing w:val="0"/>
        <w:w w:val="99"/>
        <w:sz w:val="22"/>
        <w:szCs w:val="22"/>
        <w:lang w:val="ro-RO" w:eastAsia="en-US" w:bidi="ar-SA"/>
      </w:rPr>
    </w:lvl>
    <w:lvl w:ilvl="1" w:tplc="379017D4">
      <w:start w:val="1"/>
      <w:numFmt w:val="lowerLetter"/>
      <w:lvlText w:val="%2)"/>
      <w:lvlJc w:val="left"/>
      <w:pPr>
        <w:ind w:left="1595"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8E221A64">
      <w:numFmt w:val="bullet"/>
      <w:lvlText w:val="•"/>
      <w:lvlJc w:val="left"/>
      <w:pPr>
        <w:ind w:left="2704" w:hanging="360"/>
      </w:pPr>
      <w:rPr>
        <w:rFonts w:hint="default"/>
        <w:lang w:val="ro-RO" w:eastAsia="en-US" w:bidi="ar-SA"/>
      </w:rPr>
    </w:lvl>
    <w:lvl w:ilvl="3" w:tplc="F224E29C">
      <w:numFmt w:val="bullet"/>
      <w:lvlText w:val="•"/>
      <w:lvlJc w:val="left"/>
      <w:pPr>
        <w:ind w:left="3808" w:hanging="360"/>
      </w:pPr>
      <w:rPr>
        <w:rFonts w:hint="default"/>
        <w:lang w:val="ro-RO" w:eastAsia="en-US" w:bidi="ar-SA"/>
      </w:rPr>
    </w:lvl>
    <w:lvl w:ilvl="4" w:tplc="39C23574">
      <w:numFmt w:val="bullet"/>
      <w:lvlText w:val="•"/>
      <w:lvlJc w:val="left"/>
      <w:pPr>
        <w:ind w:left="4913" w:hanging="360"/>
      </w:pPr>
      <w:rPr>
        <w:rFonts w:hint="default"/>
        <w:lang w:val="ro-RO" w:eastAsia="en-US" w:bidi="ar-SA"/>
      </w:rPr>
    </w:lvl>
    <w:lvl w:ilvl="5" w:tplc="ECBEF978">
      <w:numFmt w:val="bullet"/>
      <w:lvlText w:val="•"/>
      <w:lvlJc w:val="left"/>
      <w:pPr>
        <w:ind w:left="6017" w:hanging="360"/>
      </w:pPr>
      <w:rPr>
        <w:rFonts w:hint="default"/>
        <w:lang w:val="ro-RO" w:eastAsia="en-US" w:bidi="ar-SA"/>
      </w:rPr>
    </w:lvl>
    <w:lvl w:ilvl="6" w:tplc="3C6666D6">
      <w:numFmt w:val="bullet"/>
      <w:lvlText w:val="•"/>
      <w:lvlJc w:val="left"/>
      <w:pPr>
        <w:ind w:left="7122" w:hanging="360"/>
      </w:pPr>
      <w:rPr>
        <w:rFonts w:hint="default"/>
        <w:lang w:val="ro-RO" w:eastAsia="en-US" w:bidi="ar-SA"/>
      </w:rPr>
    </w:lvl>
    <w:lvl w:ilvl="7" w:tplc="8CF05006">
      <w:numFmt w:val="bullet"/>
      <w:lvlText w:val="•"/>
      <w:lvlJc w:val="left"/>
      <w:pPr>
        <w:ind w:left="8226" w:hanging="360"/>
      </w:pPr>
      <w:rPr>
        <w:rFonts w:hint="default"/>
        <w:lang w:val="ro-RO" w:eastAsia="en-US" w:bidi="ar-SA"/>
      </w:rPr>
    </w:lvl>
    <w:lvl w:ilvl="8" w:tplc="604482C8">
      <w:numFmt w:val="bullet"/>
      <w:lvlText w:val="•"/>
      <w:lvlJc w:val="left"/>
      <w:pPr>
        <w:ind w:left="9331" w:hanging="360"/>
      </w:pPr>
      <w:rPr>
        <w:rFonts w:hint="default"/>
        <w:lang w:val="ro-RO" w:eastAsia="en-US" w:bidi="ar-SA"/>
      </w:rPr>
    </w:lvl>
  </w:abstractNum>
  <w:abstractNum w:abstractNumId="2" w15:restartNumberingAfterBreak="0">
    <w:nsid w:val="10084869"/>
    <w:multiLevelType w:val="hybridMultilevel"/>
    <w:tmpl w:val="37621774"/>
    <w:lvl w:ilvl="0" w:tplc="0FA8F888">
      <w:start w:val="1"/>
      <w:numFmt w:val="decimal"/>
      <w:lvlText w:val="(%1)"/>
      <w:lvlJc w:val="left"/>
      <w:pPr>
        <w:ind w:left="1235" w:hanging="328"/>
        <w:jc w:val="left"/>
      </w:pPr>
      <w:rPr>
        <w:rFonts w:ascii="Trebuchet MS" w:eastAsia="Trebuchet MS" w:hAnsi="Trebuchet MS" w:cs="Trebuchet MS" w:hint="default"/>
        <w:b w:val="0"/>
        <w:bCs w:val="0"/>
        <w:i w:val="0"/>
        <w:iCs w:val="0"/>
        <w:spacing w:val="0"/>
        <w:w w:val="99"/>
        <w:sz w:val="22"/>
        <w:szCs w:val="22"/>
        <w:lang w:val="ro-RO" w:eastAsia="en-US" w:bidi="ar-SA"/>
      </w:rPr>
    </w:lvl>
    <w:lvl w:ilvl="1" w:tplc="10DC406A">
      <w:numFmt w:val="bullet"/>
      <w:lvlText w:val="•"/>
      <w:lvlJc w:val="left"/>
      <w:pPr>
        <w:ind w:left="2270" w:hanging="328"/>
      </w:pPr>
      <w:rPr>
        <w:rFonts w:hint="default"/>
        <w:lang w:val="ro-RO" w:eastAsia="en-US" w:bidi="ar-SA"/>
      </w:rPr>
    </w:lvl>
    <w:lvl w:ilvl="2" w:tplc="AE50E9C8">
      <w:numFmt w:val="bullet"/>
      <w:lvlText w:val="•"/>
      <w:lvlJc w:val="left"/>
      <w:pPr>
        <w:ind w:left="3300" w:hanging="328"/>
      </w:pPr>
      <w:rPr>
        <w:rFonts w:hint="default"/>
        <w:lang w:val="ro-RO" w:eastAsia="en-US" w:bidi="ar-SA"/>
      </w:rPr>
    </w:lvl>
    <w:lvl w:ilvl="3" w:tplc="545249B0">
      <w:numFmt w:val="bullet"/>
      <w:lvlText w:val="•"/>
      <w:lvlJc w:val="left"/>
      <w:pPr>
        <w:ind w:left="4330" w:hanging="328"/>
      </w:pPr>
      <w:rPr>
        <w:rFonts w:hint="default"/>
        <w:lang w:val="ro-RO" w:eastAsia="en-US" w:bidi="ar-SA"/>
      </w:rPr>
    </w:lvl>
    <w:lvl w:ilvl="4" w:tplc="630E8F1C">
      <w:numFmt w:val="bullet"/>
      <w:lvlText w:val="•"/>
      <w:lvlJc w:val="left"/>
      <w:pPr>
        <w:ind w:left="5360" w:hanging="328"/>
      </w:pPr>
      <w:rPr>
        <w:rFonts w:hint="default"/>
        <w:lang w:val="ro-RO" w:eastAsia="en-US" w:bidi="ar-SA"/>
      </w:rPr>
    </w:lvl>
    <w:lvl w:ilvl="5" w:tplc="C49075A0">
      <w:numFmt w:val="bullet"/>
      <w:lvlText w:val="•"/>
      <w:lvlJc w:val="left"/>
      <w:pPr>
        <w:ind w:left="6390" w:hanging="328"/>
      </w:pPr>
      <w:rPr>
        <w:rFonts w:hint="default"/>
        <w:lang w:val="ro-RO" w:eastAsia="en-US" w:bidi="ar-SA"/>
      </w:rPr>
    </w:lvl>
    <w:lvl w:ilvl="6" w:tplc="031A4A36">
      <w:numFmt w:val="bullet"/>
      <w:lvlText w:val="•"/>
      <w:lvlJc w:val="left"/>
      <w:pPr>
        <w:ind w:left="7420" w:hanging="328"/>
      </w:pPr>
      <w:rPr>
        <w:rFonts w:hint="default"/>
        <w:lang w:val="ro-RO" w:eastAsia="en-US" w:bidi="ar-SA"/>
      </w:rPr>
    </w:lvl>
    <w:lvl w:ilvl="7" w:tplc="6B249F7C">
      <w:numFmt w:val="bullet"/>
      <w:lvlText w:val="•"/>
      <w:lvlJc w:val="left"/>
      <w:pPr>
        <w:ind w:left="8450" w:hanging="328"/>
      </w:pPr>
      <w:rPr>
        <w:rFonts w:hint="default"/>
        <w:lang w:val="ro-RO" w:eastAsia="en-US" w:bidi="ar-SA"/>
      </w:rPr>
    </w:lvl>
    <w:lvl w:ilvl="8" w:tplc="C97633E4">
      <w:numFmt w:val="bullet"/>
      <w:lvlText w:val="•"/>
      <w:lvlJc w:val="left"/>
      <w:pPr>
        <w:ind w:left="9480" w:hanging="328"/>
      </w:pPr>
      <w:rPr>
        <w:rFonts w:hint="default"/>
        <w:lang w:val="ro-RO" w:eastAsia="en-US" w:bidi="ar-SA"/>
      </w:rPr>
    </w:lvl>
  </w:abstractNum>
  <w:abstractNum w:abstractNumId="3" w15:restartNumberingAfterBreak="0">
    <w:nsid w:val="1A741AE8"/>
    <w:multiLevelType w:val="hybridMultilevel"/>
    <w:tmpl w:val="D64A54DA"/>
    <w:lvl w:ilvl="0" w:tplc="A484CDE2">
      <w:start w:val="1"/>
      <w:numFmt w:val="decimal"/>
      <w:lvlText w:val="(%1)"/>
      <w:lvlJc w:val="left"/>
      <w:pPr>
        <w:ind w:left="1235" w:hanging="362"/>
        <w:jc w:val="left"/>
      </w:pPr>
      <w:rPr>
        <w:rFonts w:ascii="Trebuchet MS" w:eastAsia="Trebuchet MS" w:hAnsi="Trebuchet MS" w:cs="Trebuchet MS" w:hint="default"/>
        <w:b w:val="0"/>
        <w:bCs w:val="0"/>
        <w:i w:val="0"/>
        <w:iCs w:val="0"/>
        <w:spacing w:val="0"/>
        <w:w w:val="99"/>
        <w:sz w:val="22"/>
        <w:szCs w:val="22"/>
        <w:lang w:val="ro-RO" w:eastAsia="en-US" w:bidi="ar-SA"/>
      </w:rPr>
    </w:lvl>
    <w:lvl w:ilvl="1" w:tplc="0142C056">
      <w:start w:val="1"/>
      <w:numFmt w:val="lowerLetter"/>
      <w:lvlText w:val="%2)"/>
      <w:lvlJc w:val="left"/>
      <w:pPr>
        <w:ind w:left="1643" w:hanging="408"/>
        <w:jc w:val="left"/>
      </w:pPr>
      <w:rPr>
        <w:rFonts w:ascii="Trebuchet MS" w:eastAsia="Trebuchet MS" w:hAnsi="Trebuchet MS" w:cs="Trebuchet MS" w:hint="default"/>
        <w:b w:val="0"/>
        <w:bCs w:val="0"/>
        <w:i w:val="0"/>
        <w:iCs w:val="0"/>
        <w:spacing w:val="-1"/>
        <w:w w:val="99"/>
        <w:sz w:val="22"/>
        <w:szCs w:val="22"/>
        <w:lang w:val="ro-RO" w:eastAsia="en-US" w:bidi="ar-SA"/>
      </w:rPr>
    </w:lvl>
    <w:lvl w:ilvl="2" w:tplc="2A3C9D06">
      <w:numFmt w:val="bullet"/>
      <w:lvlText w:val="•"/>
      <w:lvlJc w:val="left"/>
      <w:pPr>
        <w:ind w:left="2740" w:hanging="408"/>
      </w:pPr>
      <w:rPr>
        <w:rFonts w:hint="default"/>
        <w:lang w:val="ro-RO" w:eastAsia="en-US" w:bidi="ar-SA"/>
      </w:rPr>
    </w:lvl>
    <w:lvl w:ilvl="3" w:tplc="8AB22EB8">
      <w:numFmt w:val="bullet"/>
      <w:lvlText w:val="•"/>
      <w:lvlJc w:val="left"/>
      <w:pPr>
        <w:ind w:left="3840" w:hanging="408"/>
      </w:pPr>
      <w:rPr>
        <w:rFonts w:hint="default"/>
        <w:lang w:val="ro-RO" w:eastAsia="en-US" w:bidi="ar-SA"/>
      </w:rPr>
    </w:lvl>
    <w:lvl w:ilvl="4" w:tplc="D7128C9E">
      <w:numFmt w:val="bullet"/>
      <w:lvlText w:val="•"/>
      <w:lvlJc w:val="left"/>
      <w:pPr>
        <w:ind w:left="4940" w:hanging="408"/>
      </w:pPr>
      <w:rPr>
        <w:rFonts w:hint="default"/>
        <w:lang w:val="ro-RO" w:eastAsia="en-US" w:bidi="ar-SA"/>
      </w:rPr>
    </w:lvl>
    <w:lvl w:ilvl="5" w:tplc="F39C2F7A">
      <w:numFmt w:val="bullet"/>
      <w:lvlText w:val="•"/>
      <w:lvlJc w:val="left"/>
      <w:pPr>
        <w:ind w:left="6040" w:hanging="408"/>
      </w:pPr>
      <w:rPr>
        <w:rFonts w:hint="default"/>
        <w:lang w:val="ro-RO" w:eastAsia="en-US" w:bidi="ar-SA"/>
      </w:rPr>
    </w:lvl>
    <w:lvl w:ilvl="6" w:tplc="AF0A9E20">
      <w:numFmt w:val="bullet"/>
      <w:lvlText w:val="•"/>
      <w:lvlJc w:val="left"/>
      <w:pPr>
        <w:ind w:left="7140" w:hanging="408"/>
      </w:pPr>
      <w:rPr>
        <w:rFonts w:hint="default"/>
        <w:lang w:val="ro-RO" w:eastAsia="en-US" w:bidi="ar-SA"/>
      </w:rPr>
    </w:lvl>
    <w:lvl w:ilvl="7" w:tplc="B01EF038">
      <w:numFmt w:val="bullet"/>
      <w:lvlText w:val="•"/>
      <w:lvlJc w:val="left"/>
      <w:pPr>
        <w:ind w:left="8240" w:hanging="408"/>
      </w:pPr>
      <w:rPr>
        <w:rFonts w:hint="default"/>
        <w:lang w:val="ro-RO" w:eastAsia="en-US" w:bidi="ar-SA"/>
      </w:rPr>
    </w:lvl>
    <w:lvl w:ilvl="8" w:tplc="1EB0B27E">
      <w:numFmt w:val="bullet"/>
      <w:lvlText w:val="•"/>
      <w:lvlJc w:val="left"/>
      <w:pPr>
        <w:ind w:left="9340" w:hanging="408"/>
      </w:pPr>
      <w:rPr>
        <w:rFonts w:hint="default"/>
        <w:lang w:val="ro-RO" w:eastAsia="en-US" w:bidi="ar-SA"/>
      </w:rPr>
    </w:lvl>
  </w:abstractNum>
  <w:abstractNum w:abstractNumId="4" w15:restartNumberingAfterBreak="0">
    <w:nsid w:val="24EB047D"/>
    <w:multiLevelType w:val="hybridMultilevel"/>
    <w:tmpl w:val="DE805EBC"/>
    <w:lvl w:ilvl="0" w:tplc="B24EF448">
      <w:start w:val="1"/>
      <w:numFmt w:val="decimal"/>
      <w:lvlText w:val="(%1)"/>
      <w:lvlJc w:val="left"/>
      <w:pPr>
        <w:ind w:left="1236" w:hanging="480"/>
        <w:jc w:val="left"/>
      </w:pPr>
      <w:rPr>
        <w:rFonts w:ascii="Trebuchet MS" w:eastAsia="Trebuchet MS" w:hAnsi="Trebuchet MS" w:cs="Trebuchet MS" w:hint="default"/>
        <w:b w:val="0"/>
        <w:bCs w:val="0"/>
        <w:i w:val="0"/>
        <w:iCs w:val="0"/>
        <w:spacing w:val="0"/>
        <w:w w:val="99"/>
        <w:sz w:val="22"/>
        <w:szCs w:val="22"/>
        <w:lang w:val="ro-RO" w:eastAsia="en-US" w:bidi="ar-SA"/>
      </w:rPr>
    </w:lvl>
    <w:lvl w:ilvl="1" w:tplc="FAC852F0">
      <w:start w:val="1"/>
      <w:numFmt w:val="lowerLetter"/>
      <w:lvlText w:val="%2)"/>
      <w:lvlJc w:val="left"/>
      <w:pPr>
        <w:ind w:left="1596"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4CEC8B48">
      <w:numFmt w:val="bullet"/>
      <w:lvlText w:val="•"/>
      <w:lvlJc w:val="left"/>
      <w:pPr>
        <w:ind w:left="2704" w:hanging="360"/>
      </w:pPr>
      <w:rPr>
        <w:rFonts w:hint="default"/>
        <w:lang w:val="ro-RO" w:eastAsia="en-US" w:bidi="ar-SA"/>
      </w:rPr>
    </w:lvl>
    <w:lvl w:ilvl="3" w:tplc="B2BC5D4E">
      <w:numFmt w:val="bullet"/>
      <w:lvlText w:val="•"/>
      <w:lvlJc w:val="left"/>
      <w:pPr>
        <w:ind w:left="3808" w:hanging="360"/>
      </w:pPr>
      <w:rPr>
        <w:rFonts w:hint="default"/>
        <w:lang w:val="ro-RO" w:eastAsia="en-US" w:bidi="ar-SA"/>
      </w:rPr>
    </w:lvl>
    <w:lvl w:ilvl="4" w:tplc="E5E04D4C">
      <w:numFmt w:val="bullet"/>
      <w:lvlText w:val="•"/>
      <w:lvlJc w:val="left"/>
      <w:pPr>
        <w:ind w:left="4913" w:hanging="360"/>
      </w:pPr>
      <w:rPr>
        <w:rFonts w:hint="default"/>
        <w:lang w:val="ro-RO" w:eastAsia="en-US" w:bidi="ar-SA"/>
      </w:rPr>
    </w:lvl>
    <w:lvl w:ilvl="5" w:tplc="F0405D6E">
      <w:numFmt w:val="bullet"/>
      <w:lvlText w:val="•"/>
      <w:lvlJc w:val="left"/>
      <w:pPr>
        <w:ind w:left="6017" w:hanging="360"/>
      </w:pPr>
      <w:rPr>
        <w:rFonts w:hint="default"/>
        <w:lang w:val="ro-RO" w:eastAsia="en-US" w:bidi="ar-SA"/>
      </w:rPr>
    </w:lvl>
    <w:lvl w:ilvl="6" w:tplc="D02EFA12">
      <w:numFmt w:val="bullet"/>
      <w:lvlText w:val="•"/>
      <w:lvlJc w:val="left"/>
      <w:pPr>
        <w:ind w:left="7122" w:hanging="360"/>
      </w:pPr>
      <w:rPr>
        <w:rFonts w:hint="default"/>
        <w:lang w:val="ro-RO" w:eastAsia="en-US" w:bidi="ar-SA"/>
      </w:rPr>
    </w:lvl>
    <w:lvl w:ilvl="7" w:tplc="363870DC">
      <w:numFmt w:val="bullet"/>
      <w:lvlText w:val="•"/>
      <w:lvlJc w:val="left"/>
      <w:pPr>
        <w:ind w:left="8226" w:hanging="360"/>
      </w:pPr>
      <w:rPr>
        <w:rFonts w:hint="default"/>
        <w:lang w:val="ro-RO" w:eastAsia="en-US" w:bidi="ar-SA"/>
      </w:rPr>
    </w:lvl>
    <w:lvl w:ilvl="8" w:tplc="1B68C698">
      <w:numFmt w:val="bullet"/>
      <w:lvlText w:val="•"/>
      <w:lvlJc w:val="left"/>
      <w:pPr>
        <w:ind w:left="9331" w:hanging="360"/>
      </w:pPr>
      <w:rPr>
        <w:rFonts w:hint="default"/>
        <w:lang w:val="ro-RO" w:eastAsia="en-US" w:bidi="ar-SA"/>
      </w:rPr>
    </w:lvl>
  </w:abstractNum>
  <w:abstractNum w:abstractNumId="5" w15:restartNumberingAfterBreak="0">
    <w:nsid w:val="2926438F"/>
    <w:multiLevelType w:val="hybridMultilevel"/>
    <w:tmpl w:val="14A8CD4E"/>
    <w:lvl w:ilvl="0" w:tplc="D2082B98">
      <w:start w:val="1"/>
      <w:numFmt w:val="decimal"/>
      <w:lvlText w:val="(%1)"/>
      <w:lvlJc w:val="left"/>
      <w:pPr>
        <w:ind w:left="1237" w:hanging="444"/>
        <w:jc w:val="left"/>
      </w:pPr>
      <w:rPr>
        <w:rFonts w:ascii="Trebuchet MS" w:eastAsia="Trebuchet MS" w:hAnsi="Trebuchet MS" w:cs="Trebuchet MS" w:hint="default"/>
        <w:b w:val="0"/>
        <w:bCs w:val="0"/>
        <w:i w:val="0"/>
        <w:iCs w:val="0"/>
        <w:spacing w:val="0"/>
        <w:w w:val="99"/>
        <w:sz w:val="22"/>
        <w:szCs w:val="22"/>
        <w:lang w:val="ro-RO" w:eastAsia="en-US" w:bidi="ar-SA"/>
      </w:rPr>
    </w:lvl>
    <w:lvl w:ilvl="1" w:tplc="B928A15C">
      <w:start w:val="1"/>
      <w:numFmt w:val="lowerLetter"/>
      <w:lvlText w:val="%2)"/>
      <w:lvlJc w:val="left"/>
      <w:pPr>
        <w:ind w:left="1595"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BC9E7444">
      <w:numFmt w:val="bullet"/>
      <w:lvlText w:val="•"/>
      <w:lvlJc w:val="left"/>
      <w:pPr>
        <w:ind w:left="2704" w:hanging="360"/>
      </w:pPr>
      <w:rPr>
        <w:rFonts w:hint="default"/>
        <w:lang w:val="ro-RO" w:eastAsia="en-US" w:bidi="ar-SA"/>
      </w:rPr>
    </w:lvl>
    <w:lvl w:ilvl="3" w:tplc="CDF48422">
      <w:numFmt w:val="bullet"/>
      <w:lvlText w:val="•"/>
      <w:lvlJc w:val="left"/>
      <w:pPr>
        <w:ind w:left="3808" w:hanging="360"/>
      </w:pPr>
      <w:rPr>
        <w:rFonts w:hint="default"/>
        <w:lang w:val="ro-RO" w:eastAsia="en-US" w:bidi="ar-SA"/>
      </w:rPr>
    </w:lvl>
    <w:lvl w:ilvl="4" w:tplc="7D7EB466">
      <w:numFmt w:val="bullet"/>
      <w:lvlText w:val="•"/>
      <w:lvlJc w:val="left"/>
      <w:pPr>
        <w:ind w:left="4913" w:hanging="360"/>
      </w:pPr>
      <w:rPr>
        <w:rFonts w:hint="default"/>
        <w:lang w:val="ro-RO" w:eastAsia="en-US" w:bidi="ar-SA"/>
      </w:rPr>
    </w:lvl>
    <w:lvl w:ilvl="5" w:tplc="54DCE144">
      <w:numFmt w:val="bullet"/>
      <w:lvlText w:val="•"/>
      <w:lvlJc w:val="left"/>
      <w:pPr>
        <w:ind w:left="6017" w:hanging="360"/>
      </w:pPr>
      <w:rPr>
        <w:rFonts w:hint="default"/>
        <w:lang w:val="ro-RO" w:eastAsia="en-US" w:bidi="ar-SA"/>
      </w:rPr>
    </w:lvl>
    <w:lvl w:ilvl="6" w:tplc="99E2FE92">
      <w:numFmt w:val="bullet"/>
      <w:lvlText w:val="•"/>
      <w:lvlJc w:val="left"/>
      <w:pPr>
        <w:ind w:left="7122" w:hanging="360"/>
      </w:pPr>
      <w:rPr>
        <w:rFonts w:hint="default"/>
        <w:lang w:val="ro-RO" w:eastAsia="en-US" w:bidi="ar-SA"/>
      </w:rPr>
    </w:lvl>
    <w:lvl w:ilvl="7" w:tplc="ECEA70A2">
      <w:numFmt w:val="bullet"/>
      <w:lvlText w:val="•"/>
      <w:lvlJc w:val="left"/>
      <w:pPr>
        <w:ind w:left="8226" w:hanging="360"/>
      </w:pPr>
      <w:rPr>
        <w:rFonts w:hint="default"/>
        <w:lang w:val="ro-RO" w:eastAsia="en-US" w:bidi="ar-SA"/>
      </w:rPr>
    </w:lvl>
    <w:lvl w:ilvl="8" w:tplc="8F5C4C5C">
      <w:numFmt w:val="bullet"/>
      <w:lvlText w:val="•"/>
      <w:lvlJc w:val="left"/>
      <w:pPr>
        <w:ind w:left="9331" w:hanging="360"/>
      </w:pPr>
      <w:rPr>
        <w:rFonts w:hint="default"/>
        <w:lang w:val="ro-RO" w:eastAsia="en-US" w:bidi="ar-SA"/>
      </w:rPr>
    </w:lvl>
  </w:abstractNum>
  <w:abstractNum w:abstractNumId="6" w15:restartNumberingAfterBreak="0">
    <w:nsid w:val="298F08DE"/>
    <w:multiLevelType w:val="hybridMultilevel"/>
    <w:tmpl w:val="9D704CEC"/>
    <w:lvl w:ilvl="0" w:tplc="81D8CC82">
      <w:start w:val="1"/>
      <w:numFmt w:val="decimal"/>
      <w:lvlText w:val="(%1)"/>
      <w:lvlJc w:val="left"/>
      <w:pPr>
        <w:ind w:left="1235" w:hanging="416"/>
        <w:jc w:val="left"/>
      </w:pPr>
      <w:rPr>
        <w:rFonts w:ascii="Trebuchet MS" w:eastAsia="Trebuchet MS" w:hAnsi="Trebuchet MS" w:cs="Trebuchet MS" w:hint="default"/>
        <w:b w:val="0"/>
        <w:bCs w:val="0"/>
        <w:i w:val="0"/>
        <w:iCs w:val="0"/>
        <w:spacing w:val="0"/>
        <w:w w:val="99"/>
        <w:sz w:val="22"/>
        <w:szCs w:val="22"/>
        <w:lang w:val="ro-RO" w:eastAsia="en-US" w:bidi="ar-SA"/>
      </w:rPr>
    </w:lvl>
    <w:lvl w:ilvl="1" w:tplc="2708BB16">
      <w:numFmt w:val="bullet"/>
      <w:lvlText w:val="•"/>
      <w:lvlJc w:val="left"/>
      <w:pPr>
        <w:ind w:left="2270" w:hanging="416"/>
      </w:pPr>
      <w:rPr>
        <w:rFonts w:hint="default"/>
        <w:lang w:val="ro-RO" w:eastAsia="en-US" w:bidi="ar-SA"/>
      </w:rPr>
    </w:lvl>
    <w:lvl w:ilvl="2" w:tplc="BC50B818">
      <w:numFmt w:val="bullet"/>
      <w:lvlText w:val="•"/>
      <w:lvlJc w:val="left"/>
      <w:pPr>
        <w:ind w:left="3300" w:hanging="416"/>
      </w:pPr>
      <w:rPr>
        <w:rFonts w:hint="default"/>
        <w:lang w:val="ro-RO" w:eastAsia="en-US" w:bidi="ar-SA"/>
      </w:rPr>
    </w:lvl>
    <w:lvl w:ilvl="3" w:tplc="0C687492">
      <w:numFmt w:val="bullet"/>
      <w:lvlText w:val="•"/>
      <w:lvlJc w:val="left"/>
      <w:pPr>
        <w:ind w:left="4330" w:hanging="416"/>
      </w:pPr>
      <w:rPr>
        <w:rFonts w:hint="default"/>
        <w:lang w:val="ro-RO" w:eastAsia="en-US" w:bidi="ar-SA"/>
      </w:rPr>
    </w:lvl>
    <w:lvl w:ilvl="4" w:tplc="A6327BD2">
      <w:numFmt w:val="bullet"/>
      <w:lvlText w:val="•"/>
      <w:lvlJc w:val="left"/>
      <w:pPr>
        <w:ind w:left="5360" w:hanging="416"/>
      </w:pPr>
      <w:rPr>
        <w:rFonts w:hint="default"/>
        <w:lang w:val="ro-RO" w:eastAsia="en-US" w:bidi="ar-SA"/>
      </w:rPr>
    </w:lvl>
    <w:lvl w:ilvl="5" w:tplc="A5785AB8">
      <w:numFmt w:val="bullet"/>
      <w:lvlText w:val="•"/>
      <w:lvlJc w:val="left"/>
      <w:pPr>
        <w:ind w:left="6390" w:hanging="416"/>
      </w:pPr>
      <w:rPr>
        <w:rFonts w:hint="default"/>
        <w:lang w:val="ro-RO" w:eastAsia="en-US" w:bidi="ar-SA"/>
      </w:rPr>
    </w:lvl>
    <w:lvl w:ilvl="6" w:tplc="9D10F050">
      <w:numFmt w:val="bullet"/>
      <w:lvlText w:val="•"/>
      <w:lvlJc w:val="left"/>
      <w:pPr>
        <w:ind w:left="7420" w:hanging="416"/>
      </w:pPr>
      <w:rPr>
        <w:rFonts w:hint="default"/>
        <w:lang w:val="ro-RO" w:eastAsia="en-US" w:bidi="ar-SA"/>
      </w:rPr>
    </w:lvl>
    <w:lvl w:ilvl="7" w:tplc="CC4402BE">
      <w:numFmt w:val="bullet"/>
      <w:lvlText w:val="•"/>
      <w:lvlJc w:val="left"/>
      <w:pPr>
        <w:ind w:left="8450" w:hanging="416"/>
      </w:pPr>
      <w:rPr>
        <w:rFonts w:hint="default"/>
        <w:lang w:val="ro-RO" w:eastAsia="en-US" w:bidi="ar-SA"/>
      </w:rPr>
    </w:lvl>
    <w:lvl w:ilvl="8" w:tplc="92F67F14">
      <w:numFmt w:val="bullet"/>
      <w:lvlText w:val="•"/>
      <w:lvlJc w:val="left"/>
      <w:pPr>
        <w:ind w:left="9480" w:hanging="416"/>
      </w:pPr>
      <w:rPr>
        <w:rFonts w:hint="default"/>
        <w:lang w:val="ro-RO" w:eastAsia="en-US" w:bidi="ar-SA"/>
      </w:rPr>
    </w:lvl>
  </w:abstractNum>
  <w:abstractNum w:abstractNumId="7" w15:restartNumberingAfterBreak="0">
    <w:nsid w:val="2C7A755E"/>
    <w:multiLevelType w:val="hybridMultilevel"/>
    <w:tmpl w:val="D7C66B54"/>
    <w:lvl w:ilvl="0" w:tplc="E5CA2F1A">
      <w:start w:val="36"/>
      <w:numFmt w:val="lowerLetter"/>
      <w:lvlText w:val="%1)"/>
      <w:lvlJc w:val="left"/>
      <w:pPr>
        <w:ind w:left="1596"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1" w:tplc="4E42C52E">
      <w:numFmt w:val="bullet"/>
      <w:lvlText w:val="•"/>
      <w:lvlJc w:val="left"/>
      <w:pPr>
        <w:ind w:left="2594" w:hanging="360"/>
      </w:pPr>
      <w:rPr>
        <w:rFonts w:hint="default"/>
        <w:lang w:val="ro-RO" w:eastAsia="en-US" w:bidi="ar-SA"/>
      </w:rPr>
    </w:lvl>
    <w:lvl w:ilvl="2" w:tplc="EF94A5D2">
      <w:numFmt w:val="bullet"/>
      <w:lvlText w:val="•"/>
      <w:lvlJc w:val="left"/>
      <w:pPr>
        <w:ind w:left="3588" w:hanging="360"/>
      </w:pPr>
      <w:rPr>
        <w:rFonts w:hint="default"/>
        <w:lang w:val="ro-RO" w:eastAsia="en-US" w:bidi="ar-SA"/>
      </w:rPr>
    </w:lvl>
    <w:lvl w:ilvl="3" w:tplc="18DE6620">
      <w:numFmt w:val="bullet"/>
      <w:lvlText w:val="•"/>
      <w:lvlJc w:val="left"/>
      <w:pPr>
        <w:ind w:left="4582" w:hanging="360"/>
      </w:pPr>
      <w:rPr>
        <w:rFonts w:hint="default"/>
        <w:lang w:val="ro-RO" w:eastAsia="en-US" w:bidi="ar-SA"/>
      </w:rPr>
    </w:lvl>
    <w:lvl w:ilvl="4" w:tplc="32B4974E">
      <w:numFmt w:val="bullet"/>
      <w:lvlText w:val="•"/>
      <w:lvlJc w:val="left"/>
      <w:pPr>
        <w:ind w:left="5576" w:hanging="360"/>
      </w:pPr>
      <w:rPr>
        <w:rFonts w:hint="default"/>
        <w:lang w:val="ro-RO" w:eastAsia="en-US" w:bidi="ar-SA"/>
      </w:rPr>
    </w:lvl>
    <w:lvl w:ilvl="5" w:tplc="1CD44282">
      <w:numFmt w:val="bullet"/>
      <w:lvlText w:val="•"/>
      <w:lvlJc w:val="left"/>
      <w:pPr>
        <w:ind w:left="6570" w:hanging="360"/>
      </w:pPr>
      <w:rPr>
        <w:rFonts w:hint="default"/>
        <w:lang w:val="ro-RO" w:eastAsia="en-US" w:bidi="ar-SA"/>
      </w:rPr>
    </w:lvl>
    <w:lvl w:ilvl="6" w:tplc="C29A2D82">
      <w:numFmt w:val="bullet"/>
      <w:lvlText w:val="•"/>
      <w:lvlJc w:val="left"/>
      <w:pPr>
        <w:ind w:left="7564" w:hanging="360"/>
      </w:pPr>
      <w:rPr>
        <w:rFonts w:hint="default"/>
        <w:lang w:val="ro-RO" w:eastAsia="en-US" w:bidi="ar-SA"/>
      </w:rPr>
    </w:lvl>
    <w:lvl w:ilvl="7" w:tplc="1D8A87B0">
      <w:numFmt w:val="bullet"/>
      <w:lvlText w:val="•"/>
      <w:lvlJc w:val="left"/>
      <w:pPr>
        <w:ind w:left="8558" w:hanging="360"/>
      </w:pPr>
      <w:rPr>
        <w:rFonts w:hint="default"/>
        <w:lang w:val="ro-RO" w:eastAsia="en-US" w:bidi="ar-SA"/>
      </w:rPr>
    </w:lvl>
    <w:lvl w:ilvl="8" w:tplc="0468558C">
      <w:numFmt w:val="bullet"/>
      <w:lvlText w:val="•"/>
      <w:lvlJc w:val="left"/>
      <w:pPr>
        <w:ind w:left="9552" w:hanging="360"/>
      </w:pPr>
      <w:rPr>
        <w:rFonts w:hint="default"/>
        <w:lang w:val="ro-RO" w:eastAsia="en-US" w:bidi="ar-SA"/>
      </w:rPr>
    </w:lvl>
  </w:abstractNum>
  <w:abstractNum w:abstractNumId="8" w15:restartNumberingAfterBreak="0">
    <w:nsid w:val="2F42303E"/>
    <w:multiLevelType w:val="hybridMultilevel"/>
    <w:tmpl w:val="E974BADA"/>
    <w:lvl w:ilvl="0" w:tplc="EE00FCA8">
      <w:start w:val="1"/>
      <w:numFmt w:val="decimal"/>
      <w:lvlText w:val="(%1)"/>
      <w:lvlJc w:val="left"/>
      <w:pPr>
        <w:ind w:left="1237" w:hanging="347"/>
        <w:jc w:val="left"/>
      </w:pPr>
      <w:rPr>
        <w:rFonts w:ascii="Trebuchet MS" w:eastAsia="Trebuchet MS" w:hAnsi="Trebuchet MS" w:cs="Trebuchet MS" w:hint="default"/>
        <w:b w:val="0"/>
        <w:bCs w:val="0"/>
        <w:i w:val="0"/>
        <w:iCs w:val="0"/>
        <w:spacing w:val="0"/>
        <w:w w:val="99"/>
        <w:sz w:val="22"/>
        <w:szCs w:val="22"/>
        <w:lang w:val="ro-RO" w:eastAsia="en-US" w:bidi="ar-SA"/>
      </w:rPr>
    </w:lvl>
    <w:lvl w:ilvl="1" w:tplc="6770B9DC">
      <w:start w:val="1"/>
      <w:numFmt w:val="lowerLetter"/>
      <w:lvlText w:val="%2)"/>
      <w:lvlJc w:val="left"/>
      <w:pPr>
        <w:ind w:left="1595"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BFD85B34">
      <w:numFmt w:val="bullet"/>
      <w:lvlText w:val="•"/>
      <w:lvlJc w:val="left"/>
      <w:pPr>
        <w:ind w:left="2704" w:hanging="360"/>
      </w:pPr>
      <w:rPr>
        <w:rFonts w:hint="default"/>
        <w:lang w:val="ro-RO" w:eastAsia="en-US" w:bidi="ar-SA"/>
      </w:rPr>
    </w:lvl>
    <w:lvl w:ilvl="3" w:tplc="58948ACA">
      <w:numFmt w:val="bullet"/>
      <w:lvlText w:val="•"/>
      <w:lvlJc w:val="left"/>
      <w:pPr>
        <w:ind w:left="3808" w:hanging="360"/>
      </w:pPr>
      <w:rPr>
        <w:rFonts w:hint="default"/>
        <w:lang w:val="ro-RO" w:eastAsia="en-US" w:bidi="ar-SA"/>
      </w:rPr>
    </w:lvl>
    <w:lvl w:ilvl="4" w:tplc="FA4A7AD4">
      <w:numFmt w:val="bullet"/>
      <w:lvlText w:val="•"/>
      <w:lvlJc w:val="left"/>
      <w:pPr>
        <w:ind w:left="4913" w:hanging="360"/>
      </w:pPr>
      <w:rPr>
        <w:rFonts w:hint="default"/>
        <w:lang w:val="ro-RO" w:eastAsia="en-US" w:bidi="ar-SA"/>
      </w:rPr>
    </w:lvl>
    <w:lvl w:ilvl="5" w:tplc="9F76DE6A">
      <w:numFmt w:val="bullet"/>
      <w:lvlText w:val="•"/>
      <w:lvlJc w:val="left"/>
      <w:pPr>
        <w:ind w:left="6017" w:hanging="360"/>
      </w:pPr>
      <w:rPr>
        <w:rFonts w:hint="default"/>
        <w:lang w:val="ro-RO" w:eastAsia="en-US" w:bidi="ar-SA"/>
      </w:rPr>
    </w:lvl>
    <w:lvl w:ilvl="6" w:tplc="3CFC2072">
      <w:numFmt w:val="bullet"/>
      <w:lvlText w:val="•"/>
      <w:lvlJc w:val="left"/>
      <w:pPr>
        <w:ind w:left="7122" w:hanging="360"/>
      </w:pPr>
      <w:rPr>
        <w:rFonts w:hint="default"/>
        <w:lang w:val="ro-RO" w:eastAsia="en-US" w:bidi="ar-SA"/>
      </w:rPr>
    </w:lvl>
    <w:lvl w:ilvl="7" w:tplc="2E480A22">
      <w:numFmt w:val="bullet"/>
      <w:lvlText w:val="•"/>
      <w:lvlJc w:val="left"/>
      <w:pPr>
        <w:ind w:left="8226" w:hanging="360"/>
      </w:pPr>
      <w:rPr>
        <w:rFonts w:hint="default"/>
        <w:lang w:val="ro-RO" w:eastAsia="en-US" w:bidi="ar-SA"/>
      </w:rPr>
    </w:lvl>
    <w:lvl w:ilvl="8" w:tplc="166EE782">
      <w:numFmt w:val="bullet"/>
      <w:lvlText w:val="•"/>
      <w:lvlJc w:val="left"/>
      <w:pPr>
        <w:ind w:left="9331" w:hanging="360"/>
      </w:pPr>
      <w:rPr>
        <w:rFonts w:hint="default"/>
        <w:lang w:val="ro-RO" w:eastAsia="en-US" w:bidi="ar-SA"/>
      </w:rPr>
    </w:lvl>
  </w:abstractNum>
  <w:abstractNum w:abstractNumId="9" w15:restartNumberingAfterBreak="0">
    <w:nsid w:val="2FB32506"/>
    <w:multiLevelType w:val="hybridMultilevel"/>
    <w:tmpl w:val="12D0223A"/>
    <w:lvl w:ilvl="0" w:tplc="622CB644">
      <w:start w:val="1"/>
      <w:numFmt w:val="decimal"/>
      <w:lvlText w:val="(%1)"/>
      <w:lvlJc w:val="left"/>
      <w:pPr>
        <w:ind w:left="1236" w:hanging="406"/>
        <w:jc w:val="left"/>
      </w:pPr>
      <w:rPr>
        <w:rFonts w:ascii="Trebuchet MS" w:eastAsia="Trebuchet MS" w:hAnsi="Trebuchet MS" w:cs="Trebuchet MS" w:hint="default"/>
        <w:b w:val="0"/>
        <w:bCs w:val="0"/>
        <w:i w:val="0"/>
        <w:iCs w:val="0"/>
        <w:spacing w:val="0"/>
        <w:w w:val="99"/>
        <w:sz w:val="22"/>
        <w:szCs w:val="22"/>
        <w:lang w:val="ro-RO" w:eastAsia="en-US" w:bidi="ar-SA"/>
      </w:rPr>
    </w:lvl>
    <w:lvl w:ilvl="1" w:tplc="EE469928">
      <w:start w:val="1"/>
      <w:numFmt w:val="lowerLetter"/>
      <w:lvlText w:val="%2)"/>
      <w:lvlJc w:val="left"/>
      <w:pPr>
        <w:ind w:left="1596"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196A6AC6">
      <w:numFmt w:val="bullet"/>
      <w:lvlText w:val="•"/>
      <w:lvlJc w:val="left"/>
      <w:pPr>
        <w:ind w:left="2704" w:hanging="360"/>
      </w:pPr>
      <w:rPr>
        <w:rFonts w:hint="default"/>
        <w:lang w:val="ro-RO" w:eastAsia="en-US" w:bidi="ar-SA"/>
      </w:rPr>
    </w:lvl>
    <w:lvl w:ilvl="3" w:tplc="A6FA676E">
      <w:numFmt w:val="bullet"/>
      <w:lvlText w:val="•"/>
      <w:lvlJc w:val="left"/>
      <w:pPr>
        <w:ind w:left="3808" w:hanging="360"/>
      </w:pPr>
      <w:rPr>
        <w:rFonts w:hint="default"/>
        <w:lang w:val="ro-RO" w:eastAsia="en-US" w:bidi="ar-SA"/>
      </w:rPr>
    </w:lvl>
    <w:lvl w:ilvl="4" w:tplc="86026C84">
      <w:numFmt w:val="bullet"/>
      <w:lvlText w:val="•"/>
      <w:lvlJc w:val="left"/>
      <w:pPr>
        <w:ind w:left="4913" w:hanging="360"/>
      </w:pPr>
      <w:rPr>
        <w:rFonts w:hint="default"/>
        <w:lang w:val="ro-RO" w:eastAsia="en-US" w:bidi="ar-SA"/>
      </w:rPr>
    </w:lvl>
    <w:lvl w:ilvl="5" w:tplc="84DA1E40">
      <w:numFmt w:val="bullet"/>
      <w:lvlText w:val="•"/>
      <w:lvlJc w:val="left"/>
      <w:pPr>
        <w:ind w:left="6017" w:hanging="360"/>
      </w:pPr>
      <w:rPr>
        <w:rFonts w:hint="default"/>
        <w:lang w:val="ro-RO" w:eastAsia="en-US" w:bidi="ar-SA"/>
      </w:rPr>
    </w:lvl>
    <w:lvl w:ilvl="6" w:tplc="03542466">
      <w:numFmt w:val="bullet"/>
      <w:lvlText w:val="•"/>
      <w:lvlJc w:val="left"/>
      <w:pPr>
        <w:ind w:left="7122" w:hanging="360"/>
      </w:pPr>
      <w:rPr>
        <w:rFonts w:hint="default"/>
        <w:lang w:val="ro-RO" w:eastAsia="en-US" w:bidi="ar-SA"/>
      </w:rPr>
    </w:lvl>
    <w:lvl w:ilvl="7" w:tplc="C45CB43C">
      <w:numFmt w:val="bullet"/>
      <w:lvlText w:val="•"/>
      <w:lvlJc w:val="left"/>
      <w:pPr>
        <w:ind w:left="8226" w:hanging="360"/>
      </w:pPr>
      <w:rPr>
        <w:rFonts w:hint="default"/>
        <w:lang w:val="ro-RO" w:eastAsia="en-US" w:bidi="ar-SA"/>
      </w:rPr>
    </w:lvl>
    <w:lvl w:ilvl="8" w:tplc="D092F8D8">
      <w:numFmt w:val="bullet"/>
      <w:lvlText w:val="•"/>
      <w:lvlJc w:val="left"/>
      <w:pPr>
        <w:ind w:left="9331" w:hanging="360"/>
      </w:pPr>
      <w:rPr>
        <w:rFonts w:hint="default"/>
        <w:lang w:val="ro-RO" w:eastAsia="en-US" w:bidi="ar-SA"/>
      </w:rPr>
    </w:lvl>
  </w:abstractNum>
  <w:abstractNum w:abstractNumId="10" w15:restartNumberingAfterBreak="0">
    <w:nsid w:val="34915ECD"/>
    <w:multiLevelType w:val="hybridMultilevel"/>
    <w:tmpl w:val="2E7A8924"/>
    <w:lvl w:ilvl="0" w:tplc="A7F4D5DA">
      <w:start w:val="1"/>
      <w:numFmt w:val="decimal"/>
      <w:lvlText w:val="(%1)"/>
      <w:lvlJc w:val="left"/>
      <w:pPr>
        <w:ind w:left="1236" w:hanging="430"/>
        <w:jc w:val="left"/>
      </w:pPr>
      <w:rPr>
        <w:rFonts w:ascii="Trebuchet MS" w:eastAsia="Trebuchet MS" w:hAnsi="Trebuchet MS" w:cs="Trebuchet MS" w:hint="default"/>
        <w:b w:val="0"/>
        <w:bCs w:val="0"/>
        <w:i w:val="0"/>
        <w:iCs w:val="0"/>
        <w:spacing w:val="0"/>
        <w:w w:val="99"/>
        <w:sz w:val="22"/>
        <w:szCs w:val="22"/>
        <w:lang w:val="ro-RO" w:eastAsia="en-US" w:bidi="ar-SA"/>
      </w:rPr>
    </w:lvl>
    <w:lvl w:ilvl="1" w:tplc="A37A1710">
      <w:start w:val="1"/>
      <w:numFmt w:val="lowerLetter"/>
      <w:lvlText w:val="%2)"/>
      <w:lvlJc w:val="left"/>
      <w:pPr>
        <w:ind w:left="1596"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0152FAC0">
      <w:numFmt w:val="bullet"/>
      <w:lvlText w:val="•"/>
      <w:lvlJc w:val="left"/>
      <w:pPr>
        <w:ind w:left="2704" w:hanging="360"/>
      </w:pPr>
      <w:rPr>
        <w:rFonts w:hint="default"/>
        <w:lang w:val="ro-RO" w:eastAsia="en-US" w:bidi="ar-SA"/>
      </w:rPr>
    </w:lvl>
    <w:lvl w:ilvl="3" w:tplc="1DAA50E4">
      <w:numFmt w:val="bullet"/>
      <w:lvlText w:val="•"/>
      <w:lvlJc w:val="left"/>
      <w:pPr>
        <w:ind w:left="3808" w:hanging="360"/>
      </w:pPr>
      <w:rPr>
        <w:rFonts w:hint="default"/>
        <w:lang w:val="ro-RO" w:eastAsia="en-US" w:bidi="ar-SA"/>
      </w:rPr>
    </w:lvl>
    <w:lvl w:ilvl="4" w:tplc="CED6715E">
      <w:numFmt w:val="bullet"/>
      <w:lvlText w:val="•"/>
      <w:lvlJc w:val="left"/>
      <w:pPr>
        <w:ind w:left="4913" w:hanging="360"/>
      </w:pPr>
      <w:rPr>
        <w:rFonts w:hint="default"/>
        <w:lang w:val="ro-RO" w:eastAsia="en-US" w:bidi="ar-SA"/>
      </w:rPr>
    </w:lvl>
    <w:lvl w:ilvl="5" w:tplc="8ABE3B42">
      <w:numFmt w:val="bullet"/>
      <w:lvlText w:val="•"/>
      <w:lvlJc w:val="left"/>
      <w:pPr>
        <w:ind w:left="6017" w:hanging="360"/>
      </w:pPr>
      <w:rPr>
        <w:rFonts w:hint="default"/>
        <w:lang w:val="ro-RO" w:eastAsia="en-US" w:bidi="ar-SA"/>
      </w:rPr>
    </w:lvl>
    <w:lvl w:ilvl="6" w:tplc="E2D470FA">
      <w:numFmt w:val="bullet"/>
      <w:lvlText w:val="•"/>
      <w:lvlJc w:val="left"/>
      <w:pPr>
        <w:ind w:left="7122" w:hanging="360"/>
      </w:pPr>
      <w:rPr>
        <w:rFonts w:hint="default"/>
        <w:lang w:val="ro-RO" w:eastAsia="en-US" w:bidi="ar-SA"/>
      </w:rPr>
    </w:lvl>
    <w:lvl w:ilvl="7" w:tplc="B7FE25FC">
      <w:numFmt w:val="bullet"/>
      <w:lvlText w:val="•"/>
      <w:lvlJc w:val="left"/>
      <w:pPr>
        <w:ind w:left="8226" w:hanging="360"/>
      </w:pPr>
      <w:rPr>
        <w:rFonts w:hint="default"/>
        <w:lang w:val="ro-RO" w:eastAsia="en-US" w:bidi="ar-SA"/>
      </w:rPr>
    </w:lvl>
    <w:lvl w:ilvl="8" w:tplc="B164BB2A">
      <w:numFmt w:val="bullet"/>
      <w:lvlText w:val="•"/>
      <w:lvlJc w:val="left"/>
      <w:pPr>
        <w:ind w:left="9331" w:hanging="360"/>
      </w:pPr>
      <w:rPr>
        <w:rFonts w:hint="default"/>
        <w:lang w:val="ro-RO" w:eastAsia="en-US" w:bidi="ar-SA"/>
      </w:rPr>
    </w:lvl>
  </w:abstractNum>
  <w:abstractNum w:abstractNumId="11" w15:restartNumberingAfterBreak="0">
    <w:nsid w:val="34FC7528"/>
    <w:multiLevelType w:val="hybridMultilevel"/>
    <w:tmpl w:val="7F4CF738"/>
    <w:lvl w:ilvl="0" w:tplc="E1A05ECC">
      <w:start w:val="1"/>
      <w:numFmt w:val="decimal"/>
      <w:lvlText w:val="(%1)"/>
      <w:lvlJc w:val="left"/>
      <w:pPr>
        <w:ind w:left="1235" w:hanging="354"/>
        <w:jc w:val="left"/>
      </w:pPr>
      <w:rPr>
        <w:rFonts w:ascii="Trebuchet MS" w:eastAsia="Trebuchet MS" w:hAnsi="Trebuchet MS" w:cs="Trebuchet MS" w:hint="default"/>
        <w:b w:val="0"/>
        <w:bCs w:val="0"/>
        <w:i w:val="0"/>
        <w:iCs w:val="0"/>
        <w:spacing w:val="0"/>
        <w:w w:val="99"/>
        <w:sz w:val="22"/>
        <w:szCs w:val="22"/>
        <w:lang w:val="ro-RO" w:eastAsia="en-US" w:bidi="ar-SA"/>
      </w:rPr>
    </w:lvl>
    <w:lvl w:ilvl="1" w:tplc="46685398">
      <w:numFmt w:val="bullet"/>
      <w:lvlText w:val="•"/>
      <w:lvlJc w:val="left"/>
      <w:pPr>
        <w:ind w:left="2270" w:hanging="354"/>
      </w:pPr>
      <w:rPr>
        <w:rFonts w:hint="default"/>
        <w:lang w:val="ro-RO" w:eastAsia="en-US" w:bidi="ar-SA"/>
      </w:rPr>
    </w:lvl>
    <w:lvl w:ilvl="2" w:tplc="860020B2">
      <w:numFmt w:val="bullet"/>
      <w:lvlText w:val="•"/>
      <w:lvlJc w:val="left"/>
      <w:pPr>
        <w:ind w:left="3300" w:hanging="354"/>
      </w:pPr>
      <w:rPr>
        <w:rFonts w:hint="default"/>
        <w:lang w:val="ro-RO" w:eastAsia="en-US" w:bidi="ar-SA"/>
      </w:rPr>
    </w:lvl>
    <w:lvl w:ilvl="3" w:tplc="C64AB97E">
      <w:numFmt w:val="bullet"/>
      <w:lvlText w:val="•"/>
      <w:lvlJc w:val="left"/>
      <w:pPr>
        <w:ind w:left="4330" w:hanging="354"/>
      </w:pPr>
      <w:rPr>
        <w:rFonts w:hint="default"/>
        <w:lang w:val="ro-RO" w:eastAsia="en-US" w:bidi="ar-SA"/>
      </w:rPr>
    </w:lvl>
    <w:lvl w:ilvl="4" w:tplc="BF2207CA">
      <w:numFmt w:val="bullet"/>
      <w:lvlText w:val="•"/>
      <w:lvlJc w:val="left"/>
      <w:pPr>
        <w:ind w:left="5360" w:hanging="354"/>
      </w:pPr>
      <w:rPr>
        <w:rFonts w:hint="default"/>
        <w:lang w:val="ro-RO" w:eastAsia="en-US" w:bidi="ar-SA"/>
      </w:rPr>
    </w:lvl>
    <w:lvl w:ilvl="5" w:tplc="18D60794">
      <w:numFmt w:val="bullet"/>
      <w:lvlText w:val="•"/>
      <w:lvlJc w:val="left"/>
      <w:pPr>
        <w:ind w:left="6390" w:hanging="354"/>
      </w:pPr>
      <w:rPr>
        <w:rFonts w:hint="default"/>
        <w:lang w:val="ro-RO" w:eastAsia="en-US" w:bidi="ar-SA"/>
      </w:rPr>
    </w:lvl>
    <w:lvl w:ilvl="6" w:tplc="F4AE568A">
      <w:numFmt w:val="bullet"/>
      <w:lvlText w:val="•"/>
      <w:lvlJc w:val="left"/>
      <w:pPr>
        <w:ind w:left="7420" w:hanging="354"/>
      </w:pPr>
      <w:rPr>
        <w:rFonts w:hint="default"/>
        <w:lang w:val="ro-RO" w:eastAsia="en-US" w:bidi="ar-SA"/>
      </w:rPr>
    </w:lvl>
    <w:lvl w:ilvl="7" w:tplc="63D691C8">
      <w:numFmt w:val="bullet"/>
      <w:lvlText w:val="•"/>
      <w:lvlJc w:val="left"/>
      <w:pPr>
        <w:ind w:left="8450" w:hanging="354"/>
      </w:pPr>
      <w:rPr>
        <w:rFonts w:hint="default"/>
        <w:lang w:val="ro-RO" w:eastAsia="en-US" w:bidi="ar-SA"/>
      </w:rPr>
    </w:lvl>
    <w:lvl w:ilvl="8" w:tplc="2D6AA9F6">
      <w:numFmt w:val="bullet"/>
      <w:lvlText w:val="•"/>
      <w:lvlJc w:val="left"/>
      <w:pPr>
        <w:ind w:left="9480" w:hanging="354"/>
      </w:pPr>
      <w:rPr>
        <w:rFonts w:hint="default"/>
        <w:lang w:val="ro-RO" w:eastAsia="en-US" w:bidi="ar-SA"/>
      </w:rPr>
    </w:lvl>
  </w:abstractNum>
  <w:abstractNum w:abstractNumId="12" w15:restartNumberingAfterBreak="0">
    <w:nsid w:val="3A797AF4"/>
    <w:multiLevelType w:val="hybridMultilevel"/>
    <w:tmpl w:val="5D982C72"/>
    <w:lvl w:ilvl="0" w:tplc="60BA35B8">
      <w:start w:val="1"/>
      <w:numFmt w:val="decimal"/>
      <w:lvlText w:val="(%1)"/>
      <w:lvlJc w:val="left"/>
      <w:pPr>
        <w:ind w:left="1235" w:hanging="351"/>
        <w:jc w:val="left"/>
      </w:pPr>
      <w:rPr>
        <w:rFonts w:ascii="Trebuchet MS" w:eastAsia="Trebuchet MS" w:hAnsi="Trebuchet MS" w:cs="Trebuchet MS" w:hint="default"/>
        <w:b w:val="0"/>
        <w:bCs w:val="0"/>
        <w:i w:val="0"/>
        <w:iCs w:val="0"/>
        <w:spacing w:val="0"/>
        <w:w w:val="99"/>
        <w:sz w:val="22"/>
        <w:szCs w:val="22"/>
        <w:lang w:val="ro-RO" w:eastAsia="en-US" w:bidi="ar-SA"/>
      </w:rPr>
    </w:lvl>
    <w:lvl w:ilvl="1" w:tplc="5770DF98">
      <w:start w:val="1"/>
      <w:numFmt w:val="lowerLetter"/>
      <w:lvlText w:val="%2)"/>
      <w:lvlJc w:val="left"/>
      <w:pPr>
        <w:ind w:left="2003" w:hanging="408"/>
        <w:jc w:val="left"/>
      </w:pPr>
      <w:rPr>
        <w:rFonts w:ascii="Trebuchet MS" w:eastAsia="Trebuchet MS" w:hAnsi="Trebuchet MS" w:cs="Trebuchet MS" w:hint="default"/>
        <w:b w:val="0"/>
        <w:bCs w:val="0"/>
        <w:i w:val="0"/>
        <w:iCs w:val="0"/>
        <w:spacing w:val="-1"/>
        <w:w w:val="99"/>
        <w:sz w:val="22"/>
        <w:szCs w:val="22"/>
        <w:lang w:val="ro-RO" w:eastAsia="en-US" w:bidi="ar-SA"/>
      </w:rPr>
    </w:lvl>
    <w:lvl w:ilvl="2" w:tplc="61BE4496">
      <w:numFmt w:val="bullet"/>
      <w:lvlText w:val="•"/>
      <w:lvlJc w:val="left"/>
      <w:pPr>
        <w:ind w:left="1640" w:hanging="408"/>
      </w:pPr>
      <w:rPr>
        <w:rFonts w:hint="default"/>
        <w:lang w:val="ro-RO" w:eastAsia="en-US" w:bidi="ar-SA"/>
      </w:rPr>
    </w:lvl>
    <w:lvl w:ilvl="3" w:tplc="919C9C64">
      <w:numFmt w:val="bullet"/>
      <w:lvlText w:val="•"/>
      <w:lvlJc w:val="left"/>
      <w:pPr>
        <w:ind w:left="2000" w:hanging="408"/>
      </w:pPr>
      <w:rPr>
        <w:rFonts w:hint="default"/>
        <w:lang w:val="ro-RO" w:eastAsia="en-US" w:bidi="ar-SA"/>
      </w:rPr>
    </w:lvl>
    <w:lvl w:ilvl="4" w:tplc="2FB2217C">
      <w:numFmt w:val="bullet"/>
      <w:lvlText w:val="•"/>
      <w:lvlJc w:val="left"/>
      <w:pPr>
        <w:ind w:left="3362" w:hanging="408"/>
      </w:pPr>
      <w:rPr>
        <w:rFonts w:hint="default"/>
        <w:lang w:val="ro-RO" w:eastAsia="en-US" w:bidi="ar-SA"/>
      </w:rPr>
    </w:lvl>
    <w:lvl w:ilvl="5" w:tplc="D792863A">
      <w:numFmt w:val="bullet"/>
      <w:lvlText w:val="•"/>
      <w:lvlJc w:val="left"/>
      <w:pPr>
        <w:ind w:left="4725" w:hanging="408"/>
      </w:pPr>
      <w:rPr>
        <w:rFonts w:hint="default"/>
        <w:lang w:val="ro-RO" w:eastAsia="en-US" w:bidi="ar-SA"/>
      </w:rPr>
    </w:lvl>
    <w:lvl w:ilvl="6" w:tplc="CD48FCB0">
      <w:numFmt w:val="bullet"/>
      <w:lvlText w:val="•"/>
      <w:lvlJc w:val="left"/>
      <w:pPr>
        <w:ind w:left="6088" w:hanging="408"/>
      </w:pPr>
      <w:rPr>
        <w:rFonts w:hint="default"/>
        <w:lang w:val="ro-RO" w:eastAsia="en-US" w:bidi="ar-SA"/>
      </w:rPr>
    </w:lvl>
    <w:lvl w:ilvl="7" w:tplc="865E5EE0">
      <w:numFmt w:val="bullet"/>
      <w:lvlText w:val="•"/>
      <w:lvlJc w:val="left"/>
      <w:pPr>
        <w:ind w:left="7451" w:hanging="408"/>
      </w:pPr>
      <w:rPr>
        <w:rFonts w:hint="default"/>
        <w:lang w:val="ro-RO" w:eastAsia="en-US" w:bidi="ar-SA"/>
      </w:rPr>
    </w:lvl>
    <w:lvl w:ilvl="8" w:tplc="1CDC91D0">
      <w:numFmt w:val="bullet"/>
      <w:lvlText w:val="•"/>
      <w:lvlJc w:val="left"/>
      <w:pPr>
        <w:ind w:left="8814" w:hanging="408"/>
      </w:pPr>
      <w:rPr>
        <w:rFonts w:hint="default"/>
        <w:lang w:val="ro-RO" w:eastAsia="en-US" w:bidi="ar-SA"/>
      </w:rPr>
    </w:lvl>
  </w:abstractNum>
  <w:abstractNum w:abstractNumId="13" w15:restartNumberingAfterBreak="0">
    <w:nsid w:val="412267B7"/>
    <w:multiLevelType w:val="hybridMultilevel"/>
    <w:tmpl w:val="6FA21382"/>
    <w:lvl w:ilvl="0" w:tplc="B444252A">
      <w:start w:val="36"/>
      <w:numFmt w:val="lowerLetter"/>
      <w:lvlText w:val="%1)"/>
      <w:lvlJc w:val="left"/>
      <w:pPr>
        <w:ind w:left="1662" w:hanging="427"/>
        <w:jc w:val="left"/>
      </w:pPr>
      <w:rPr>
        <w:rFonts w:ascii="Trebuchet MS" w:eastAsia="Trebuchet MS" w:hAnsi="Trebuchet MS" w:cs="Trebuchet MS" w:hint="default"/>
        <w:b w:val="0"/>
        <w:bCs w:val="0"/>
        <w:i w:val="0"/>
        <w:iCs w:val="0"/>
        <w:spacing w:val="-1"/>
        <w:w w:val="99"/>
        <w:sz w:val="22"/>
        <w:szCs w:val="22"/>
        <w:lang w:val="ro-RO" w:eastAsia="en-US" w:bidi="ar-SA"/>
      </w:rPr>
    </w:lvl>
    <w:lvl w:ilvl="1" w:tplc="12A6D23C">
      <w:numFmt w:val="bullet"/>
      <w:lvlText w:val="•"/>
      <w:lvlJc w:val="left"/>
      <w:pPr>
        <w:ind w:left="2648" w:hanging="427"/>
      </w:pPr>
      <w:rPr>
        <w:rFonts w:hint="default"/>
        <w:lang w:val="ro-RO" w:eastAsia="en-US" w:bidi="ar-SA"/>
      </w:rPr>
    </w:lvl>
    <w:lvl w:ilvl="2" w:tplc="0090FC4C">
      <w:numFmt w:val="bullet"/>
      <w:lvlText w:val="•"/>
      <w:lvlJc w:val="left"/>
      <w:pPr>
        <w:ind w:left="3636" w:hanging="427"/>
      </w:pPr>
      <w:rPr>
        <w:rFonts w:hint="default"/>
        <w:lang w:val="ro-RO" w:eastAsia="en-US" w:bidi="ar-SA"/>
      </w:rPr>
    </w:lvl>
    <w:lvl w:ilvl="3" w:tplc="A9942BEE">
      <w:numFmt w:val="bullet"/>
      <w:lvlText w:val="•"/>
      <w:lvlJc w:val="left"/>
      <w:pPr>
        <w:ind w:left="4624" w:hanging="427"/>
      </w:pPr>
      <w:rPr>
        <w:rFonts w:hint="default"/>
        <w:lang w:val="ro-RO" w:eastAsia="en-US" w:bidi="ar-SA"/>
      </w:rPr>
    </w:lvl>
    <w:lvl w:ilvl="4" w:tplc="AECECBC6">
      <w:numFmt w:val="bullet"/>
      <w:lvlText w:val="•"/>
      <w:lvlJc w:val="left"/>
      <w:pPr>
        <w:ind w:left="5612" w:hanging="427"/>
      </w:pPr>
      <w:rPr>
        <w:rFonts w:hint="default"/>
        <w:lang w:val="ro-RO" w:eastAsia="en-US" w:bidi="ar-SA"/>
      </w:rPr>
    </w:lvl>
    <w:lvl w:ilvl="5" w:tplc="ED6E1832">
      <w:numFmt w:val="bullet"/>
      <w:lvlText w:val="•"/>
      <w:lvlJc w:val="left"/>
      <w:pPr>
        <w:ind w:left="6600" w:hanging="427"/>
      </w:pPr>
      <w:rPr>
        <w:rFonts w:hint="default"/>
        <w:lang w:val="ro-RO" w:eastAsia="en-US" w:bidi="ar-SA"/>
      </w:rPr>
    </w:lvl>
    <w:lvl w:ilvl="6" w:tplc="92321EC8">
      <w:numFmt w:val="bullet"/>
      <w:lvlText w:val="•"/>
      <w:lvlJc w:val="left"/>
      <w:pPr>
        <w:ind w:left="7588" w:hanging="427"/>
      </w:pPr>
      <w:rPr>
        <w:rFonts w:hint="default"/>
        <w:lang w:val="ro-RO" w:eastAsia="en-US" w:bidi="ar-SA"/>
      </w:rPr>
    </w:lvl>
    <w:lvl w:ilvl="7" w:tplc="39EA589C">
      <w:numFmt w:val="bullet"/>
      <w:lvlText w:val="•"/>
      <w:lvlJc w:val="left"/>
      <w:pPr>
        <w:ind w:left="8576" w:hanging="427"/>
      </w:pPr>
      <w:rPr>
        <w:rFonts w:hint="default"/>
        <w:lang w:val="ro-RO" w:eastAsia="en-US" w:bidi="ar-SA"/>
      </w:rPr>
    </w:lvl>
    <w:lvl w:ilvl="8" w:tplc="EAB028B2">
      <w:numFmt w:val="bullet"/>
      <w:lvlText w:val="•"/>
      <w:lvlJc w:val="left"/>
      <w:pPr>
        <w:ind w:left="9564" w:hanging="427"/>
      </w:pPr>
      <w:rPr>
        <w:rFonts w:hint="default"/>
        <w:lang w:val="ro-RO" w:eastAsia="en-US" w:bidi="ar-SA"/>
      </w:rPr>
    </w:lvl>
  </w:abstractNum>
  <w:abstractNum w:abstractNumId="14" w15:restartNumberingAfterBreak="0">
    <w:nsid w:val="4CBB69A3"/>
    <w:multiLevelType w:val="hybridMultilevel"/>
    <w:tmpl w:val="B4EAFFA8"/>
    <w:lvl w:ilvl="0" w:tplc="5FF82F92">
      <w:start w:val="1"/>
      <w:numFmt w:val="decimal"/>
      <w:lvlText w:val="(%1)"/>
      <w:lvlJc w:val="left"/>
      <w:pPr>
        <w:ind w:left="1235" w:hanging="366"/>
        <w:jc w:val="left"/>
      </w:pPr>
      <w:rPr>
        <w:rFonts w:ascii="Trebuchet MS" w:eastAsia="Trebuchet MS" w:hAnsi="Trebuchet MS" w:cs="Trebuchet MS" w:hint="default"/>
        <w:b w:val="0"/>
        <w:bCs w:val="0"/>
        <w:i w:val="0"/>
        <w:iCs w:val="0"/>
        <w:spacing w:val="0"/>
        <w:w w:val="99"/>
        <w:sz w:val="22"/>
        <w:szCs w:val="22"/>
        <w:lang w:val="ro-RO" w:eastAsia="en-US" w:bidi="ar-SA"/>
      </w:rPr>
    </w:lvl>
    <w:lvl w:ilvl="1" w:tplc="7116FD4C">
      <w:numFmt w:val="bullet"/>
      <w:lvlText w:val="•"/>
      <w:lvlJc w:val="left"/>
      <w:pPr>
        <w:ind w:left="2270" w:hanging="366"/>
      </w:pPr>
      <w:rPr>
        <w:rFonts w:hint="default"/>
        <w:lang w:val="ro-RO" w:eastAsia="en-US" w:bidi="ar-SA"/>
      </w:rPr>
    </w:lvl>
    <w:lvl w:ilvl="2" w:tplc="089A423C">
      <w:numFmt w:val="bullet"/>
      <w:lvlText w:val="•"/>
      <w:lvlJc w:val="left"/>
      <w:pPr>
        <w:ind w:left="3300" w:hanging="366"/>
      </w:pPr>
      <w:rPr>
        <w:rFonts w:hint="default"/>
        <w:lang w:val="ro-RO" w:eastAsia="en-US" w:bidi="ar-SA"/>
      </w:rPr>
    </w:lvl>
    <w:lvl w:ilvl="3" w:tplc="4258A464">
      <w:numFmt w:val="bullet"/>
      <w:lvlText w:val="•"/>
      <w:lvlJc w:val="left"/>
      <w:pPr>
        <w:ind w:left="4330" w:hanging="366"/>
      </w:pPr>
      <w:rPr>
        <w:rFonts w:hint="default"/>
        <w:lang w:val="ro-RO" w:eastAsia="en-US" w:bidi="ar-SA"/>
      </w:rPr>
    </w:lvl>
    <w:lvl w:ilvl="4" w:tplc="019869E2">
      <w:numFmt w:val="bullet"/>
      <w:lvlText w:val="•"/>
      <w:lvlJc w:val="left"/>
      <w:pPr>
        <w:ind w:left="5360" w:hanging="366"/>
      </w:pPr>
      <w:rPr>
        <w:rFonts w:hint="default"/>
        <w:lang w:val="ro-RO" w:eastAsia="en-US" w:bidi="ar-SA"/>
      </w:rPr>
    </w:lvl>
    <w:lvl w:ilvl="5" w:tplc="6D0009CA">
      <w:numFmt w:val="bullet"/>
      <w:lvlText w:val="•"/>
      <w:lvlJc w:val="left"/>
      <w:pPr>
        <w:ind w:left="6390" w:hanging="366"/>
      </w:pPr>
      <w:rPr>
        <w:rFonts w:hint="default"/>
        <w:lang w:val="ro-RO" w:eastAsia="en-US" w:bidi="ar-SA"/>
      </w:rPr>
    </w:lvl>
    <w:lvl w:ilvl="6" w:tplc="C9321D34">
      <w:numFmt w:val="bullet"/>
      <w:lvlText w:val="•"/>
      <w:lvlJc w:val="left"/>
      <w:pPr>
        <w:ind w:left="7420" w:hanging="366"/>
      </w:pPr>
      <w:rPr>
        <w:rFonts w:hint="default"/>
        <w:lang w:val="ro-RO" w:eastAsia="en-US" w:bidi="ar-SA"/>
      </w:rPr>
    </w:lvl>
    <w:lvl w:ilvl="7" w:tplc="9D8C72CA">
      <w:numFmt w:val="bullet"/>
      <w:lvlText w:val="•"/>
      <w:lvlJc w:val="left"/>
      <w:pPr>
        <w:ind w:left="8450" w:hanging="366"/>
      </w:pPr>
      <w:rPr>
        <w:rFonts w:hint="default"/>
        <w:lang w:val="ro-RO" w:eastAsia="en-US" w:bidi="ar-SA"/>
      </w:rPr>
    </w:lvl>
    <w:lvl w:ilvl="8" w:tplc="48B0F6E6">
      <w:numFmt w:val="bullet"/>
      <w:lvlText w:val="•"/>
      <w:lvlJc w:val="left"/>
      <w:pPr>
        <w:ind w:left="9480" w:hanging="366"/>
      </w:pPr>
      <w:rPr>
        <w:rFonts w:hint="default"/>
        <w:lang w:val="ro-RO" w:eastAsia="en-US" w:bidi="ar-SA"/>
      </w:rPr>
    </w:lvl>
  </w:abstractNum>
  <w:abstractNum w:abstractNumId="15" w15:restartNumberingAfterBreak="0">
    <w:nsid w:val="505502A0"/>
    <w:multiLevelType w:val="hybridMultilevel"/>
    <w:tmpl w:val="B2D89106"/>
    <w:lvl w:ilvl="0" w:tplc="13DEAE1A">
      <w:start w:val="1"/>
      <w:numFmt w:val="decimal"/>
      <w:lvlText w:val="(%1)"/>
      <w:lvlJc w:val="left"/>
      <w:pPr>
        <w:ind w:left="1235" w:hanging="355"/>
        <w:jc w:val="left"/>
      </w:pPr>
      <w:rPr>
        <w:rFonts w:ascii="Trebuchet MS" w:eastAsia="Trebuchet MS" w:hAnsi="Trebuchet MS" w:cs="Trebuchet MS" w:hint="default"/>
        <w:b w:val="0"/>
        <w:bCs w:val="0"/>
        <w:i w:val="0"/>
        <w:iCs w:val="0"/>
        <w:spacing w:val="0"/>
        <w:w w:val="99"/>
        <w:sz w:val="22"/>
        <w:szCs w:val="22"/>
        <w:lang w:val="ro-RO" w:eastAsia="en-US" w:bidi="ar-SA"/>
      </w:rPr>
    </w:lvl>
    <w:lvl w:ilvl="1" w:tplc="86B43E86">
      <w:start w:val="1"/>
      <w:numFmt w:val="lowerLetter"/>
      <w:lvlText w:val="%2)"/>
      <w:lvlJc w:val="left"/>
      <w:pPr>
        <w:ind w:left="1595"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EE26EB14">
      <w:numFmt w:val="bullet"/>
      <w:lvlText w:val="•"/>
      <w:lvlJc w:val="left"/>
      <w:pPr>
        <w:ind w:left="2704" w:hanging="360"/>
      </w:pPr>
      <w:rPr>
        <w:rFonts w:hint="default"/>
        <w:lang w:val="ro-RO" w:eastAsia="en-US" w:bidi="ar-SA"/>
      </w:rPr>
    </w:lvl>
    <w:lvl w:ilvl="3" w:tplc="1E20FD1C">
      <w:numFmt w:val="bullet"/>
      <w:lvlText w:val="•"/>
      <w:lvlJc w:val="left"/>
      <w:pPr>
        <w:ind w:left="3808" w:hanging="360"/>
      </w:pPr>
      <w:rPr>
        <w:rFonts w:hint="default"/>
        <w:lang w:val="ro-RO" w:eastAsia="en-US" w:bidi="ar-SA"/>
      </w:rPr>
    </w:lvl>
    <w:lvl w:ilvl="4" w:tplc="D05CEBF0">
      <w:numFmt w:val="bullet"/>
      <w:lvlText w:val="•"/>
      <w:lvlJc w:val="left"/>
      <w:pPr>
        <w:ind w:left="4913" w:hanging="360"/>
      </w:pPr>
      <w:rPr>
        <w:rFonts w:hint="default"/>
        <w:lang w:val="ro-RO" w:eastAsia="en-US" w:bidi="ar-SA"/>
      </w:rPr>
    </w:lvl>
    <w:lvl w:ilvl="5" w:tplc="1D907D50">
      <w:numFmt w:val="bullet"/>
      <w:lvlText w:val="•"/>
      <w:lvlJc w:val="left"/>
      <w:pPr>
        <w:ind w:left="6017" w:hanging="360"/>
      </w:pPr>
      <w:rPr>
        <w:rFonts w:hint="default"/>
        <w:lang w:val="ro-RO" w:eastAsia="en-US" w:bidi="ar-SA"/>
      </w:rPr>
    </w:lvl>
    <w:lvl w:ilvl="6" w:tplc="0890BECC">
      <w:numFmt w:val="bullet"/>
      <w:lvlText w:val="•"/>
      <w:lvlJc w:val="left"/>
      <w:pPr>
        <w:ind w:left="7122" w:hanging="360"/>
      </w:pPr>
      <w:rPr>
        <w:rFonts w:hint="default"/>
        <w:lang w:val="ro-RO" w:eastAsia="en-US" w:bidi="ar-SA"/>
      </w:rPr>
    </w:lvl>
    <w:lvl w:ilvl="7" w:tplc="2FF67036">
      <w:numFmt w:val="bullet"/>
      <w:lvlText w:val="•"/>
      <w:lvlJc w:val="left"/>
      <w:pPr>
        <w:ind w:left="8226" w:hanging="360"/>
      </w:pPr>
      <w:rPr>
        <w:rFonts w:hint="default"/>
        <w:lang w:val="ro-RO" w:eastAsia="en-US" w:bidi="ar-SA"/>
      </w:rPr>
    </w:lvl>
    <w:lvl w:ilvl="8" w:tplc="57E68ECC">
      <w:numFmt w:val="bullet"/>
      <w:lvlText w:val="•"/>
      <w:lvlJc w:val="left"/>
      <w:pPr>
        <w:ind w:left="9331" w:hanging="360"/>
      </w:pPr>
      <w:rPr>
        <w:rFonts w:hint="default"/>
        <w:lang w:val="ro-RO" w:eastAsia="en-US" w:bidi="ar-SA"/>
      </w:rPr>
    </w:lvl>
  </w:abstractNum>
  <w:abstractNum w:abstractNumId="16" w15:restartNumberingAfterBreak="0">
    <w:nsid w:val="508D6AF3"/>
    <w:multiLevelType w:val="hybridMultilevel"/>
    <w:tmpl w:val="5A389CBE"/>
    <w:lvl w:ilvl="0" w:tplc="CCAA2DF6">
      <w:start w:val="32"/>
      <w:numFmt w:val="lowerLetter"/>
      <w:lvlText w:val="%1)"/>
      <w:lvlJc w:val="left"/>
      <w:pPr>
        <w:ind w:left="1596" w:hanging="360"/>
        <w:jc w:val="left"/>
      </w:pPr>
      <w:rPr>
        <w:rFonts w:ascii="Trebuchet MS" w:eastAsia="Trebuchet MS" w:hAnsi="Trebuchet MS" w:cs="Trebuchet MS" w:hint="default"/>
        <w:b w:val="0"/>
        <w:bCs w:val="0"/>
        <w:i w:val="0"/>
        <w:iCs w:val="0"/>
        <w:spacing w:val="0"/>
        <w:w w:val="99"/>
        <w:sz w:val="22"/>
        <w:szCs w:val="22"/>
        <w:lang w:val="ro-RO" w:eastAsia="en-US" w:bidi="ar-SA"/>
      </w:rPr>
    </w:lvl>
    <w:lvl w:ilvl="1" w:tplc="C400BC3A">
      <w:numFmt w:val="bullet"/>
      <w:lvlText w:val="•"/>
      <w:lvlJc w:val="left"/>
      <w:pPr>
        <w:ind w:left="2594" w:hanging="360"/>
      </w:pPr>
      <w:rPr>
        <w:rFonts w:hint="default"/>
        <w:lang w:val="ro-RO" w:eastAsia="en-US" w:bidi="ar-SA"/>
      </w:rPr>
    </w:lvl>
    <w:lvl w:ilvl="2" w:tplc="86B4094C">
      <w:numFmt w:val="bullet"/>
      <w:lvlText w:val="•"/>
      <w:lvlJc w:val="left"/>
      <w:pPr>
        <w:ind w:left="3588" w:hanging="360"/>
      </w:pPr>
      <w:rPr>
        <w:rFonts w:hint="default"/>
        <w:lang w:val="ro-RO" w:eastAsia="en-US" w:bidi="ar-SA"/>
      </w:rPr>
    </w:lvl>
    <w:lvl w:ilvl="3" w:tplc="FE326D3E">
      <w:numFmt w:val="bullet"/>
      <w:lvlText w:val="•"/>
      <w:lvlJc w:val="left"/>
      <w:pPr>
        <w:ind w:left="4582" w:hanging="360"/>
      </w:pPr>
      <w:rPr>
        <w:rFonts w:hint="default"/>
        <w:lang w:val="ro-RO" w:eastAsia="en-US" w:bidi="ar-SA"/>
      </w:rPr>
    </w:lvl>
    <w:lvl w:ilvl="4" w:tplc="711835C2">
      <w:numFmt w:val="bullet"/>
      <w:lvlText w:val="•"/>
      <w:lvlJc w:val="left"/>
      <w:pPr>
        <w:ind w:left="5576" w:hanging="360"/>
      </w:pPr>
      <w:rPr>
        <w:rFonts w:hint="default"/>
        <w:lang w:val="ro-RO" w:eastAsia="en-US" w:bidi="ar-SA"/>
      </w:rPr>
    </w:lvl>
    <w:lvl w:ilvl="5" w:tplc="CA7A5CAE">
      <w:numFmt w:val="bullet"/>
      <w:lvlText w:val="•"/>
      <w:lvlJc w:val="left"/>
      <w:pPr>
        <w:ind w:left="6570" w:hanging="360"/>
      </w:pPr>
      <w:rPr>
        <w:rFonts w:hint="default"/>
        <w:lang w:val="ro-RO" w:eastAsia="en-US" w:bidi="ar-SA"/>
      </w:rPr>
    </w:lvl>
    <w:lvl w:ilvl="6" w:tplc="1340D480">
      <w:numFmt w:val="bullet"/>
      <w:lvlText w:val="•"/>
      <w:lvlJc w:val="left"/>
      <w:pPr>
        <w:ind w:left="7564" w:hanging="360"/>
      </w:pPr>
      <w:rPr>
        <w:rFonts w:hint="default"/>
        <w:lang w:val="ro-RO" w:eastAsia="en-US" w:bidi="ar-SA"/>
      </w:rPr>
    </w:lvl>
    <w:lvl w:ilvl="7" w:tplc="DD5A534E">
      <w:numFmt w:val="bullet"/>
      <w:lvlText w:val="•"/>
      <w:lvlJc w:val="left"/>
      <w:pPr>
        <w:ind w:left="8558" w:hanging="360"/>
      </w:pPr>
      <w:rPr>
        <w:rFonts w:hint="default"/>
        <w:lang w:val="ro-RO" w:eastAsia="en-US" w:bidi="ar-SA"/>
      </w:rPr>
    </w:lvl>
    <w:lvl w:ilvl="8" w:tplc="6360EA94">
      <w:numFmt w:val="bullet"/>
      <w:lvlText w:val="•"/>
      <w:lvlJc w:val="left"/>
      <w:pPr>
        <w:ind w:left="9552" w:hanging="360"/>
      </w:pPr>
      <w:rPr>
        <w:rFonts w:hint="default"/>
        <w:lang w:val="ro-RO" w:eastAsia="en-US" w:bidi="ar-SA"/>
      </w:rPr>
    </w:lvl>
  </w:abstractNum>
  <w:abstractNum w:abstractNumId="17" w15:restartNumberingAfterBreak="0">
    <w:nsid w:val="51486F0C"/>
    <w:multiLevelType w:val="hybridMultilevel"/>
    <w:tmpl w:val="DFC2A664"/>
    <w:lvl w:ilvl="0" w:tplc="BBA05D82">
      <w:start w:val="1"/>
      <w:numFmt w:val="decimal"/>
      <w:lvlText w:val="(%1)"/>
      <w:lvlJc w:val="left"/>
      <w:pPr>
        <w:ind w:left="1237" w:hanging="378"/>
        <w:jc w:val="left"/>
      </w:pPr>
      <w:rPr>
        <w:rFonts w:ascii="Trebuchet MS" w:eastAsia="Trebuchet MS" w:hAnsi="Trebuchet MS" w:cs="Trebuchet MS" w:hint="default"/>
        <w:b w:val="0"/>
        <w:bCs w:val="0"/>
        <w:i w:val="0"/>
        <w:iCs w:val="0"/>
        <w:spacing w:val="0"/>
        <w:w w:val="99"/>
        <w:sz w:val="22"/>
        <w:szCs w:val="22"/>
        <w:lang w:val="ro-RO" w:eastAsia="en-US" w:bidi="ar-SA"/>
      </w:rPr>
    </w:lvl>
    <w:lvl w:ilvl="1" w:tplc="E1866A1C">
      <w:start w:val="1"/>
      <w:numFmt w:val="lowerLetter"/>
      <w:lvlText w:val="%2)"/>
      <w:lvlJc w:val="left"/>
      <w:pPr>
        <w:ind w:left="1597"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0F00E548">
      <w:numFmt w:val="bullet"/>
      <w:lvlText w:val="•"/>
      <w:lvlJc w:val="left"/>
      <w:pPr>
        <w:ind w:left="2704" w:hanging="360"/>
      </w:pPr>
      <w:rPr>
        <w:rFonts w:hint="default"/>
        <w:lang w:val="ro-RO" w:eastAsia="en-US" w:bidi="ar-SA"/>
      </w:rPr>
    </w:lvl>
    <w:lvl w:ilvl="3" w:tplc="BF908910">
      <w:numFmt w:val="bullet"/>
      <w:lvlText w:val="•"/>
      <w:lvlJc w:val="left"/>
      <w:pPr>
        <w:ind w:left="3808" w:hanging="360"/>
      </w:pPr>
      <w:rPr>
        <w:rFonts w:hint="default"/>
        <w:lang w:val="ro-RO" w:eastAsia="en-US" w:bidi="ar-SA"/>
      </w:rPr>
    </w:lvl>
    <w:lvl w:ilvl="4" w:tplc="9E083592">
      <w:numFmt w:val="bullet"/>
      <w:lvlText w:val="•"/>
      <w:lvlJc w:val="left"/>
      <w:pPr>
        <w:ind w:left="4913" w:hanging="360"/>
      </w:pPr>
      <w:rPr>
        <w:rFonts w:hint="default"/>
        <w:lang w:val="ro-RO" w:eastAsia="en-US" w:bidi="ar-SA"/>
      </w:rPr>
    </w:lvl>
    <w:lvl w:ilvl="5" w:tplc="68F61E0E">
      <w:numFmt w:val="bullet"/>
      <w:lvlText w:val="•"/>
      <w:lvlJc w:val="left"/>
      <w:pPr>
        <w:ind w:left="6017" w:hanging="360"/>
      </w:pPr>
      <w:rPr>
        <w:rFonts w:hint="default"/>
        <w:lang w:val="ro-RO" w:eastAsia="en-US" w:bidi="ar-SA"/>
      </w:rPr>
    </w:lvl>
    <w:lvl w:ilvl="6" w:tplc="4262255A">
      <w:numFmt w:val="bullet"/>
      <w:lvlText w:val="•"/>
      <w:lvlJc w:val="left"/>
      <w:pPr>
        <w:ind w:left="7122" w:hanging="360"/>
      </w:pPr>
      <w:rPr>
        <w:rFonts w:hint="default"/>
        <w:lang w:val="ro-RO" w:eastAsia="en-US" w:bidi="ar-SA"/>
      </w:rPr>
    </w:lvl>
    <w:lvl w:ilvl="7" w:tplc="5AA4D26C">
      <w:numFmt w:val="bullet"/>
      <w:lvlText w:val="•"/>
      <w:lvlJc w:val="left"/>
      <w:pPr>
        <w:ind w:left="8226" w:hanging="360"/>
      </w:pPr>
      <w:rPr>
        <w:rFonts w:hint="default"/>
        <w:lang w:val="ro-RO" w:eastAsia="en-US" w:bidi="ar-SA"/>
      </w:rPr>
    </w:lvl>
    <w:lvl w:ilvl="8" w:tplc="396076C0">
      <w:numFmt w:val="bullet"/>
      <w:lvlText w:val="•"/>
      <w:lvlJc w:val="left"/>
      <w:pPr>
        <w:ind w:left="9331" w:hanging="360"/>
      </w:pPr>
      <w:rPr>
        <w:rFonts w:hint="default"/>
        <w:lang w:val="ro-RO" w:eastAsia="en-US" w:bidi="ar-SA"/>
      </w:rPr>
    </w:lvl>
  </w:abstractNum>
  <w:abstractNum w:abstractNumId="18" w15:restartNumberingAfterBreak="0">
    <w:nsid w:val="54150336"/>
    <w:multiLevelType w:val="hybridMultilevel"/>
    <w:tmpl w:val="DA7A1294"/>
    <w:lvl w:ilvl="0" w:tplc="F6CA6728">
      <w:start w:val="1"/>
      <w:numFmt w:val="decimal"/>
      <w:lvlText w:val="(%1)"/>
      <w:lvlJc w:val="left"/>
      <w:pPr>
        <w:ind w:left="1235" w:hanging="340"/>
        <w:jc w:val="left"/>
      </w:pPr>
      <w:rPr>
        <w:rFonts w:ascii="Trebuchet MS" w:eastAsia="Trebuchet MS" w:hAnsi="Trebuchet MS" w:cs="Trebuchet MS" w:hint="default"/>
        <w:b w:val="0"/>
        <w:bCs w:val="0"/>
        <w:i w:val="0"/>
        <w:iCs w:val="0"/>
        <w:spacing w:val="0"/>
        <w:w w:val="99"/>
        <w:sz w:val="22"/>
        <w:szCs w:val="22"/>
        <w:lang w:val="ro-RO" w:eastAsia="en-US" w:bidi="ar-SA"/>
      </w:rPr>
    </w:lvl>
    <w:lvl w:ilvl="1" w:tplc="065EB21E">
      <w:numFmt w:val="bullet"/>
      <w:lvlText w:val="•"/>
      <w:lvlJc w:val="left"/>
      <w:pPr>
        <w:ind w:left="2270" w:hanging="340"/>
      </w:pPr>
      <w:rPr>
        <w:rFonts w:hint="default"/>
        <w:lang w:val="ro-RO" w:eastAsia="en-US" w:bidi="ar-SA"/>
      </w:rPr>
    </w:lvl>
    <w:lvl w:ilvl="2" w:tplc="AD10DF7C">
      <w:numFmt w:val="bullet"/>
      <w:lvlText w:val="•"/>
      <w:lvlJc w:val="left"/>
      <w:pPr>
        <w:ind w:left="3300" w:hanging="340"/>
      </w:pPr>
      <w:rPr>
        <w:rFonts w:hint="default"/>
        <w:lang w:val="ro-RO" w:eastAsia="en-US" w:bidi="ar-SA"/>
      </w:rPr>
    </w:lvl>
    <w:lvl w:ilvl="3" w:tplc="3A54FB8C">
      <w:numFmt w:val="bullet"/>
      <w:lvlText w:val="•"/>
      <w:lvlJc w:val="left"/>
      <w:pPr>
        <w:ind w:left="4330" w:hanging="340"/>
      </w:pPr>
      <w:rPr>
        <w:rFonts w:hint="default"/>
        <w:lang w:val="ro-RO" w:eastAsia="en-US" w:bidi="ar-SA"/>
      </w:rPr>
    </w:lvl>
    <w:lvl w:ilvl="4" w:tplc="BE5A0F64">
      <w:numFmt w:val="bullet"/>
      <w:lvlText w:val="•"/>
      <w:lvlJc w:val="left"/>
      <w:pPr>
        <w:ind w:left="5360" w:hanging="340"/>
      </w:pPr>
      <w:rPr>
        <w:rFonts w:hint="default"/>
        <w:lang w:val="ro-RO" w:eastAsia="en-US" w:bidi="ar-SA"/>
      </w:rPr>
    </w:lvl>
    <w:lvl w:ilvl="5" w:tplc="E3F27922">
      <w:numFmt w:val="bullet"/>
      <w:lvlText w:val="•"/>
      <w:lvlJc w:val="left"/>
      <w:pPr>
        <w:ind w:left="6390" w:hanging="340"/>
      </w:pPr>
      <w:rPr>
        <w:rFonts w:hint="default"/>
        <w:lang w:val="ro-RO" w:eastAsia="en-US" w:bidi="ar-SA"/>
      </w:rPr>
    </w:lvl>
    <w:lvl w:ilvl="6" w:tplc="A4361520">
      <w:numFmt w:val="bullet"/>
      <w:lvlText w:val="•"/>
      <w:lvlJc w:val="left"/>
      <w:pPr>
        <w:ind w:left="7420" w:hanging="340"/>
      </w:pPr>
      <w:rPr>
        <w:rFonts w:hint="default"/>
        <w:lang w:val="ro-RO" w:eastAsia="en-US" w:bidi="ar-SA"/>
      </w:rPr>
    </w:lvl>
    <w:lvl w:ilvl="7" w:tplc="DC9866E4">
      <w:numFmt w:val="bullet"/>
      <w:lvlText w:val="•"/>
      <w:lvlJc w:val="left"/>
      <w:pPr>
        <w:ind w:left="8450" w:hanging="340"/>
      </w:pPr>
      <w:rPr>
        <w:rFonts w:hint="default"/>
        <w:lang w:val="ro-RO" w:eastAsia="en-US" w:bidi="ar-SA"/>
      </w:rPr>
    </w:lvl>
    <w:lvl w:ilvl="8" w:tplc="AF6C610A">
      <w:numFmt w:val="bullet"/>
      <w:lvlText w:val="•"/>
      <w:lvlJc w:val="left"/>
      <w:pPr>
        <w:ind w:left="9480" w:hanging="340"/>
      </w:pPr>
      <w:rPr>
        <w:rFonts w:hint="default"/>
        <w:lang w:val="ro-RO" w:eastAsia="en-US" w:bidi="ar-SA"/>
      </w:rPr>
    </w:lvl>
  </w:abstractNum>
  <w:abstractNum w:abstractNumId="19" w15:restartNumberingAfterBreak="0">
    <w:nsid w:val="5DD744C1"/>
    <w:multiLevelType w:val="hybridMultilevel"/>
    <w:tmpl w:val="DA766AA8"/>
    <w:lvl w:ilvl="0" w:tplc="46D0E6FA">
      <w:start w:val="1"/>
      <w:numFmt w:val="decimal"/>
      <w:lvlText w:val="(%1)"/>
      <w:lvlJc w:val="left"/>
      <w:pPr>
        <w:ind w:left="1234" w:hanging="362"/>
        <w:jc w:val="left"/>
      </w:pPr>
      <w:rPr>
        <w:rFonts w:ascii="Trebuchet MS" w:eastAsia="Trebuchet MS" w:hAnsi="Trebuchet MS" w:cs="Trebuchet MS" w:hint="default"/>
        <w:b w:val="0"/>
        <w:bCs w:val="0"/>
        <w:i w:val="0"/>
        <w:iCs w:val="0"/>
        <w:spacing w:val="0"/>
        <w:w w:val="99"/>
        <w:sz w:val="22"/>
        <w:szCs w:val="22"/>
        <w:lang w:val="ro-RO" w:eastAsia="en-US" w:bidi="ar-SA"/>
      </w:rPr>
    </w:lvl>
    <w:lvl w:ilvl="1" w:tplc="986E37E0">
      <w:numFmt w:val="bullet"/>
      <w:lvlText w:val="•"/>
      <w:lvlJc w:val="left"/>
      <w:pPr>
        <w:ind w:left="2270" w:hanging="362"/>
      </w:pPr>
      <w:rPr>
        <w:rFonts w:hint="default"/>
        <w:lang w:val="ro-RO" w:eastAsia="en-US" w:bidi="ar-SA"/>
      </w:rPr>
    </w:lvl>
    <w:lvl w:ilvl="2" w:tplc="E30E36B2">
      <w:numFmt w:val="bullet"/>
      <w:lvlText w:val="•"/>
      <w:lvlJc w:val="left"/>
      <w:pPr>
        <w:ind w:left="3300" w:hanging="362"/>
      </w:pPr>
      <w:rPr>
        <w:rFonts w:hint="default"/>
        <w:lang w:val="ro-RO" w:eastAsia="en-US" w:bidi="ar-SA"/>
      </w:rPr>
    </w:lvl>
    <w:lvl w:ilvl="3" w:tplc="BEA0A29E">
      <w:numFmt w:val="bullet"/>
      <w:lvlText w:val="•"/>
      <w:lvlJc w:val="left"/>
      <w:pPr>
        <w:ind w:left="4330" w:hanging="362"/>
      </w:pPr>
      <w:rPr>
        <w:rFonts w:hint="default"/>
        <w:lang w:val="ro-RO" w:eastAsia="en-US" w:bidi="ar-SA"/>
      </w:rPr>
    </w:lvl>
    <w:lvl w:ilvl="4" w:tplc="3014EE58">
      <w:numFmt w:val="bullet"/>
      <w:lvlText w:val="•"/>
      <w:lvlJc w:val="left"/>
      <w:pPr>
        <w:ind w:left="5360" w:hanging="362"/>
      </w:pPr>
      <w:rPr>
        <w:rFonts w:hint="default"/>
        <w:lang w:val="ro-RO" w:eastAsia="en-US" w:bidi="ar-SA"/>
      </w:rPr>
    </w:lvl>
    <w:lvl w:ilvl="5" w:tplc="2A9E47EA">
      <w:numFmt w:val="bullet"/>
      <w:lvlText w:val="•"/>
      <w:lvlJc w:val="left"/>
      <w:pPr>
        <w:ind w:left="6390" w:hanging="362"/>
      </w:pPr>
      <w:rPr>
        <w:rFonts w:hint="default"/>
        <w:lang w:val="ro-RO" w:eastAsia="en-US" w:bidi="ar-SA"/>
      </w:rPr>
    </w:lvl>
    <w:lvl w:ilvl="6" w:tplc="599C24EE">
      <w:numFmt w:val="bullet"/>
      <w:lvlText w:val="•"/>
      <w:lvlJc w:val="left"/>
      <w:pPr>
        <w:ind w:left="7420" w:hanging="362"/>
      </w:pPr>
      <w:rPr>
        <w:rFonts w:hint="default"/>
        <w:lang w:val="ro-RO" w:eastAsia="en-US" w:bidi="ar-SA"/>
      </w:rPr>
    </w:lvl>
    <w:lvl w:ilvl="7" w:tplc="12B40A46">
      <w:numFmt w:val="bullet"/>
      <w:lvlText w:val="•"/>
      <w:lvlJc w:val="left"/>
      <w:pPr>
        <w:ind w:left="8450" w:hanging="362"/>
      </w:pPr>
      <w:rPr>
        <w:rFonts w:hint="default"/>
        <w:lang w:val="ro-RO" w:eastAsia="en-US" w:bidi="ar-SA"/>
      </w:rPr>
    </w:lvl>
    <w:lvl w:ilvl="8" w:tplc="A498F47C">
      <w:numFmt w:val="bullet"/>
      <w:lvlText w:val="•"/>
      <w:lvlJc w:val="left"/>
      <w:pPr>
        <w:ind w:left="9480" w:hanging="362"/>
      </w:pPr>
      <w:rPr>
        <w:rFonts w:hint="default"/>
        <w:lang w:val="ro-RO" w:eastAsia="en-US" w:bidi="ar-SA"/>
      </w:rPr>
    </w:lvl>
  </w:abstractNum>
  <w:abstractNum w:abstractNumId="20" w15:restartNumberingAfterBreak="0">
    <w:nsid w:val="5F4D521D"/>
    <w:multiLevelType w:val="hybridMultilevel"/>
    <w:tmpl w:val="DF58ACF2"/>
    <w:lvl w:ilvl="0" w:tplc="7298C64A">
      <w:start w:val="1"/>
      <w:numFmt w:val="decimal"/>
      <w:lvlText w:val="(%1)"/>
      <w:lvlJc w:val="left"/>
      <w:pPr>
        <w:ind w:left="1235" w:hanging="349"/>
        <w:jc w:val="left"/>
      </w:pPr>
      <w:rPr>
        <w:rFonts w:ascii="Trebuchet MS" w:eastAsia="Trebuchet MS" w:hAnsi="Trebuchet MS" w:cs="Trebuchet MS" w:hint="default"/>
        <w:b w:val="0"/>
        <w:bCs w:val="0"/>
        <w:i w:val="0"/>
        <w:iCs w:val="0"/>
        <w:spacing w:val="0"/>
        <w:w w:val="99"/>
        <w:sz w:val="22"/>
        <w:szCs w:val="22"/>
        <w:lang w:val="ro-RO" w:eastAsia="en-US" w:bidi="ar-SA"/>
      </w:rPr>
    </w:lvl>
    <w:lvl w:ilvl="1" w:tplc="C1A09AB4">
      <w:numFmt w:val="bullet"/>
      <w:lvlText w:val="•"/>
      <w:lvlJc w:val="left"/>
      <w:pPr>
        <w:ind w:left="2270" w:hanging="349"/>
      </w:pPr>
      <w:rPr>
        <w:rFonts w:hint="default"/>
        <w:lang w:val="ro-RO" w:eastAsia="en-US" w:bidi="ar-SA"/>
      </w:rPr>
    </w:lvl>
    <w:lvl w:ilvl="2" w:tplc="6024BEEA">
      <w:numFmt w:val="bullet"/>
      <w:lvlText w:val="•"/>
      <w:lvlJc w:val="left"/>
      <w:pPr>
        <w:ind w:left="3300" w:hanging="349"/>
      </w:pPr>
      <w:rPr>
        <w:rFonts w:hint="default"/>
        <w:lang w:val="ro-RO" w:eastAsia="en-US" w:bidi="ar-SA"/>
      </w:rPr>
    </w:lvl>
    <w:lvl w:ilvl="3" w:tplc="8CFC1C58">
      <w:numFmt w:val="bullet"/>
      <w:lvlText w:val="•"/>
      <w:lvlJc w:val="left"/>
      <w:pPr>
        <w:ind w:left="4330" w:hanging="349"/>
      </w:pPr>
      <w:rPr>
        <w:rFonts w:hint="default"/>
        <w:lang w:val="ro-RO" w:eastAsia="en-US" w:bidi="ar-SA"/>
      </w:rPr>
    </w:lvl>
    <w:lvl w:ilvl="4" w:tplc="BB180D18">
      <w:numFmt w:val="bullet"/>
      <w:lvlText w:val="•"/>
      <w:lvlJc w:val="left"/>
      <w:pPr>
        <w:ind w:left="5360" w:hanging="349"/>
      </w:pPr>
      <w:rPr>
        <w:rFonts w:hint="default"/>
        <w:lang w:val="ro-RO" w:eastAsia="en-US" w:bidi="ar-SA"/>
      </w:rPr>
    </w:lvl>
    <w:lvl w:ilvl="5" w:tplc="B8007F9A">
      <w:numFmt w:val="bullet"/>
      <w:lvlText w:val="•"/>
      <w:lvlJc w:val="left"/>
      <w:pPr>
        <w:ind w:left="6390" w:hanging="349"/>
      </w:pPr>
      <w:rPr>
        <w:rFonts w:hint="default"/>
        <w:lang w:val="ro-RO" w:eastAsia="en-US" w:bidi="ar-SA"/>
      </w:rPr>
    </w:lvl>
    <w:lvl w:ilvl="6" w:tplc="9ACE3C86">
      <w:numFmt w:val="bullet"/>
      <w:lvlText w:val="•"/>
      <w:lvlJc w:val="left"/>
      <w:pPr>
        <w:ind w:left="7420" w:hanging="349"/>
      </w:pPr>
      <w:rPr>
        <w:rFonts w:hint="default"/>
        <w:lang w:val="ro-RO" w:eastAsia="en-US" w:bidi="ar-SA"/>
      </w:rPr>
    </w:lvl>
    <w:lvl w:ilvl="7" w:tplc="5088E7B2">
      <w:numFmt w:val="bullet"/>
      <w:lvlText w:val="•"/>
      <w:lvlJc w:val="left"/>
      <w:pPr>
        <w:ind w:left="8450" w:hanging="349"/>
      </w:pPr>
      <w:rPr>
        <w:rFonts w:hint="default"/>
        <w:lang w:val="ro-RO" w:eastAsia="en-US" w:bidi="ar-SA"/>
      </w:rPr>
    </w:lvl>
    <w:lvl w:ilvl="8" w:tplc="5C92A954">
      <w:numFmt w:val="bullet"/>
      <w:lvlText w:val="•"/>
      <w:lvlJc w:val="left"/>
      <w:pPr>
        <w:ind w:left="9480" w:hanging="349"/>
      </w:pPr>
      <w:rPr>
        <w:rFonts w:hint="default"/>
        <w:lang w:val="ro-RO" w:eastAsia="en-US" w:bidi="ar-SA"/>
      </w:rPr>
    </w:lvl>
  </w:abstractNum>
  <w:abstractNum w:abstractNumId="21" w15:restartNumberingAfterBreak="0">
    <w:nsid w:val="5F615153"/>
    <w:multiLevelType w:val="hybridMultilevel"/>
    <w:tmpl w:val="67ACD0A0"/>
    <w:lvl w:ilvl="0" w:tplc="1CB4670A">
      <w:start w:val="1"/>
      <w:numFmt w:val="decimal"/>
      <w:lvlText w:val="(%1)"/>
      <w:lvlJc w:val="left"/>
      <w:pPr>
        <w:ind w:left="1236" w:hanging="381"/>
        <w:jc w:val="left"/>
      </w:pPr>
      <w:rPr>
        <w:rFonts w:ascii="Trebuchet MS" w:eastAsia="Trebuchet MS" w:hAnsi="Trebuchet MS" w:cs="Trebuchet MS" w:hint="default"/>
        <w:b w:val="0"/>
        <w:bCs w:val="0"/>
        <w:i w:val="0"/>
        <w:iCs w:val="0"/>
        <w:spacing w:val="0"/>
        <w:w w:val="99"/>
        <w:sz w:val="22"/>
        <w:szCs w:val="22"/>
        <w:lang w:val="ro-RO" w:eastAsia="en-US" w:bidi="ar-SA"/>
      </w:rPr>
    </w:lvl>
    <w:lvl w:ilvl="1" w:tplc="46D2718A">
      <w:start w:val="1"/>
      <w:numFmt w:val="lowerLetter"/>
      <w:lvlText w:val="%2)"/>
      <w:lvlJc w:val="left"/>
      <w:pPr>
        <w:ind w:left="1595"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3BAA40A8">
      <w:numFmt w:val="bullet"/>
      <w:lvlText w:val="•"/>
      <w:lvlJc w:val="left"/>
      <w:pPr>
        <w:ind w:left="2704" w:hanging="360"/>
      </w:pPr>
      <w:rPr>
        <w:rFonts w:hint="default"/>
        <w:lang w:val="ro-RO" w:eastAsia="en-US" w:bidi="ar-SA"/>
      </w:rPr>
    </w:lvl>
    <w:lvl w:ilvl="3" w:tplc="CCF4271E">
      <w:numFmt w:val="bullet"/>
      <w:lvlText w:val="•"/>
      <w:lvlJc w:val="left"/>
      <w:pPr>
        <w:ind w:left="3808" w:hanging="360"/>
      </w:pPr>
      <w:rPr>
        <w:rFonts w:hint="default"/>
        <w:lang w:val="ro-RO" w:eastAsia="en-US" w:bidi="ar-SA"/>
      </w:rPr>
    </w:lvl>
    <w:lvl w:ilvl="4" w:tplc="1F0A3E72">
      <w:numFmt w:val="bullet"/>
      <w:lvlText w:val="•"/>
      <w:lvlJc w:val="left"/>
      <w:pPr>
        <w:ind w:left="4913" w:hanging="360"/>
      </w:pPr>
      <w:rPr>
        <w:rFonts w:hint="default"/>
        <w:lang w:val="ro-RO" w:eastAsia="en-US" w:bidi="ar-SA"/>
      </w:rPr>
    </w:lvl>
    <w:lvl w:ilvl="5" w:tplc="0A2A55C8">
      <w:numFmt w:val="bullet"/>
      <w:lvlText w:val="•"/>
      <w:lvlJc w:val="left"/>
      <w:pPr>
        <w:ind w:left="6017" w:hanging="360"/>
      </w:pPr>
      <w:rPr>
        <w:rFonts w:hint="default"/>
        <w:lang w:val="ro-RO" w:eastAsia="en-US" w:bidi="ar-SA"/>
      </w:rPr>
    </w:lvl>
    <w:lvl w:ilvl="6" w:tplc="4C18A8B4">
      <w:numFmt w:val="bullet"/>
      <w:lvlText w:val="•"/>
      <w:lvlJc w:val="left"/>
      <w:pPr>
        <w:ind w:left="7122" w:hanging="360"/>
      </w:pPr>
      <w:rPr>
        <w:rFonts w:hint="default"/>
        <w:lang w:val="ro-RO" w:eastAsia="en-US" w:bidi="ar-SA"/>
      </w:rPr>
    </w:lvl>
    <w:lvl w:ilvl="7" w:tplc="B2EA45B0">
      <w:numFmt w:val="bullet"/>
      <w:lvlText w:val="•"/>
      <w:lvlJc w:val="left"/>
      <w:pPr>
        <w:ind w:left="8226" w:hanging="360"/>
      </w:pPr>
      <w:rPr>
        <w:rFonts w:hint="default"/>
        <w:lang w:val="ro-RO" w:eastAsia="en-US" w:bidi="ar-SA"/>
      </w:rPr>
    </w:lvl>
    <w:lvl w:ilvl="8" w:tplc="C8804E90">
      <w:numFmt w:val="bullet"/>
      <w:lvlText w:val="•"/>
      <w:lvlJc w:val="left"/>
      <w:pPr>
        <w:ind w:left="9331" w:hanging="360"/>
      </w:pPr>
      <w:rPr>
        <w:rFonts w:hint="default"/>
        <w:lang w:val="ro-RO" w:eastAsia="en-US" w:bidi="ar-SA"/>
      </w:rPr>
    </w:lvl>
  </w:abstractNum>
  <w:abstractNum w:abstractNumId="22" w15:restartNumberingAfterBreak="0">
    <w:nsid w:val="60F8555A"/>
    <w:multiLevelType w:val="hybridMultilevel"/>
    <w:tmpl w:val="52DA04A2"/>
    <w:lvl w:ilvl="0" w:tplc="FA80B488">
      <w:start w:val="1"/>
      <w:numFmt w:val="decimal"/>
      <w:lvlText w:val="(%1)"/>
      <w:lvlJc w:val="left"/>
      <w:pPr>
        <w:ind w:left="1235" w:hanging="388"/>
        <w:jc w:val="left"/>
      </w:pPr>
      <w:rPr>
        <w:rFonts w:ascii="Trebuchet MS" w:eastAsia="Trebuchet MS" w:hAnsi="Trebuchet MS" w:cs="Trebuchet MS" w:hint="default"/>
        <w:b w:val="0"/>
        <w:bCs w:val="0"/>
        <w:i w:val="0"/>
        <w:iCs w:val="0"/>
        <w:spacing w:val="0"/>
        <w:w w:val="99"/>
        <w:sz w:val="22"/>
        <w:szCs w:val="22"/>
        <w:lang w:val="ro-RO" w:eastAsia="en-US" w:bidi="ar-SA"/>
      </w:rPr>
    </w:lvl>
    <w:lvl w:ilvl="1" w:tplc="5A8895F6">
      <w:numFmt w:val="bullet"/>
      <w:lvlText w:val="•"/>
      <w:lvlJc w:val="left"/>
      <w:pPr>
        <w:ind w:left="2270" w:hanging="388"/>
      </w:pPr>
      <w:rPr>
        <w:rFonts w:hint="default"/>
        <w:lang w:val="ro-RO" w:eastAsia="en-US" w:bidi="ar-SA"/>
      </w:rPr>
    </w:lvl>
    <w:lvl w:ilvl="2" w:tplc="636A3CFE">
      <w:numFmt w:val="bullet"/>
      <w:lvlText w:val="•"/>
      <w:lvlJc w:val="left"/>
      <w:pPr>
        <w:ind w:left="3300" w:hanging="388"/>
      </w:pPr>
      <w:rPr>
        <w:rFonts w:hint="default"/>
        <w:lang w:val="ro-RO" w:eastAsia="en-US" w:bidi="ar-SA"/>
      </w:rPr>
    </w:lvl>
    <w:lvl w:ilvl="3" w:tplc="5282DA52">
      <w:numFmt w:val="bullet"/>
      <w:lvlText w:val="•"/>
      <w:lvlJc w:val="left"/>
      <w:pPr>
        <w:ind w:left="4330" w:hanging="388"/>
      </w:pPr>
      <w:rPr>
        <w:rFonts w:hint="default"/>
        <w:lang w:val="ro-RO" w:eastAsia="en-US" w:bidi="ar-SA"/>
      </w:rPr>
    </w:lvl>
    <w:lvl w:ilvl="4" w:tplc="141E0498">
      <w:numFmt w:val="bullet"/>
      <w:lvlText w:val="•"/>
      <w:lvlJc w:val="left"/>
      <w:pPr>
        <w:ind w:left="5360" w:hanging="388"/>
      </w:pPr>
      <w:rPr>
        <w:rFonts w:hint="default"/>
        <w:lang w:val="ro-RO" w:eastAsia="en-US" w:bidi="ar-SA"/>
      </w:rPr>
    </w:lvl>
    <w:lvl w:ilvl="5" w:tplc="A43288CE">
      <w:numFmt w:val="bullet"/>
      <w:lvlText w:val="•"/>
      <w:lvlJc w:val="left"/>
      <w:pPr>
        <w:ind w:left="6390" w:hanging="388"/>
      </w:pPr>
      <w:rPr>
        <w:rFonts w:hint="default"/>
        <w:lang w:val="ro-RO" w:eastAsia="en-US" w:bidi="ar-SA"/>
      </w:rPr>
    </w:lvl>
    <w:lvl w:ilvl="6" w:tplc="BE7C3368">
      <w:numFmt w:val="bullet"/>
      <w:lvlText w:val="•"/>
      <w:lvlJc w:val="left"/>
      <w:pPr>
        <w:ind w:left="7420" w:hanging="388"/>
      </w:pPr>
      <w:rPr>
        <w:rFonts w:hint="default"/>
        <w:lang w:val="ro-RO" w:eastAsia="en-US" w:bidi="ar-SA"/>
      </w:rPr>
    </w:lvl>
    <w:lvl w:ilvl="7" w:tplc="A390676E">
      <w:numFmt w:val="bullet"/>
      <w:lvlText w:val="•"/>
      <w:lvlJc w:val="left"/>
      <w:pPr>
        <w:ind w:left="8450" w:hanging="388"/>
      </w:pPr>
      <w:rPr>
        <w:rFonts w:hint="default"/>
        <w:lang w:val="ro-RO" w:eastAsia="en-US" w:bidi="ar-SA"/>
      </w:rPr>
    </w:lvl>
    <w:lvl w:ilvl="8" w:tplc="40AECD90">
      <w:numFmt w:val="bullet"/>
      <w:lvlText w:val="•"/>
      <w:lvlJc w:val="left"/>
      <w:pPr>
        <w:ind w:left="9480" w:hanging="388"/>
      </w:pPr>
      <w:rPr>
        <w:rFonts w:hint="default"/>
        <w:lang w:val="ro-RO" w:eastAsia="en-US" w:bidi="ar-SA"/>
      </w:rPr>
    </w:lvl>
  </w:abstractNum>
  <w:abstractNum w:abstractNumId="23" w15:restartNumberingAfterBreak="0">
    <w:nsid w:val="67E45B1A"/>
    <w:multiLevelType w:val="hybridMultilevel"/>
    <w:tmpl w:val="634A80D2"/>
    <w:lvl w:ilvl="0" w:tplc="8BD85B4C">
      <w:start w:val="1"/>
      <w:numFmt w:val="decimal"/>
      <w:lvlText w:val="(%1)"/>
      <w:lvlJc w:val="left"/>
      <w:pPr>
        <w:ind w:left="1237" w:hanging="380"/>
        <w:jc w:val="left"/>
      </w:pPr>
      <w:rPr>
        <w:rFonts w:ascii="Trebuchet MS" w:eastAsia="Trebuchet MS" w:hAnsi="Trebuchet MS" w:cs="Trebuchet MS" w:hint="default"/>
        <w:b w:val="0"/>
        <w:bCs w:val="0"/>
        <w:i w:val="0"/>
        <w:iCs w:val="0"/>
        <w:spacing w:val="0"/>
        <w:w w:val="99"/>
        <w:sz w:val="22"/>
        <w:szCs w:val="22"/>
        <w:lang w:val="ro-RO" w:eastAsia="en-US" w:bidi="ar-SA"/>
      </w:rPr>
    </w:lvl>
    <w:lvl w:ilvl="1" w:tplc="F6D4A542">
      <w:numFmt w:val="bullet"/>
      <w:lvlText w:val="•"/>
      <w:lvlJc w:val="left"/>
      <w:pPr>
        <w:ind w:left="2270" w:hanging="380"/>
      </w:pPr>
      <w:rPr>
        <w:rFonts w:hint="default"/>
        <w:lang w:val="ro-RO" w:eastAsia="en-US" w:bidi="ar-SA"/>
      </w:rPr>
    </w:lvl>
    <w:lvl w:ilvl="2" w:tplc="4848700E">
      <w:numFmt w:val="bullet"/>
      <w:lvlText w:val="•"/>
      <w:lvlJc w:val="left"/>
      <w:pPr>
        <w:ind w:left="3300" w:hanging="380"/>
      </w:pPr>
      <w:rPr>
        <w:rFonts w:hint="default"/>
        <w:lang w:val="ro-RO" w:eastAsia="en-US" w:bidi="ar-SA"/>
      </w:rPr>
    </w:lvl>
    <w:lvl w:ilvl="3" w:tplc="62F254FA">
      <w:numFmt w:val="bullet"/>
      <w:lvlText w:val="•"/>
      <w:lvlJc w:val="left"/>
      <w:pPr>
        <w:ind w:left="4330" w:hanging="380"/>
      </w:pPr>
      <w:rPr>
        <w:rFonts w:hint="default"/>
        <w:lang w:val="ro-RO" w:eastAsia="en-US" w:bidi="ar-SA"/>
      </w:rPr>
    </w:lvl>
    <w:lvl w:ilvl="4" w:tplc="50F05968">
      <w:numFmt w:val="bullet"/>
      <w:lvlText w:val="•"/>
      <w:lvlJc w:val="left"/>
      <w:pPr>
        <w:ind w:left="5360" w:hanging="380"/>
      </w:pPr>
      <w:rPr>
        <w:rFonts w:hint="default"/>
        <w:lang w:val="ro-RO" w:eastAsia="en-US" w:bidi="ar-SA"/>
      </w:rPr>
    </w:lvl>
    <w:lvl w:ilvl="5" w:tplc="75629EB0">
      <w:numFmt w:val="bullet"/>
      <w:lvlText w:val="•"/>
      <w:lvlJc w:val="left"/>
      <w:pPr>
        <w:ind w:left="6390" w:hanging="380"/>
      </w:pPr>
      <w:rPr>
        <w:rFonts w:hint="default"/>
        <w:lang w:val="ro-RO" w:eastAsia="en-US" w:bidi="ar-SA"/>
      </w:rPr>
    </w:lvl>
    <w:lvl w:ilvl="6" w:tplc="47D6636A">
      <w:numFmt w:val="bullet"/>
      <w:lvlText w:val="•"/>
      <w:lvlJc w:val="left"/>
      <w:pPr>
        <w:ind w:left="7420" w:hanging="380"/>
      </w:pPr>
      <w:rPr>
        <w:rFonts w:hint="default"/>
        <w:lang w:val="ro-RO" w:eastAsia="en-US" w:bidi="ar-SA"/>
      </w:rPr>
    </w:lvl>
    <w:lvl w:ilvl="7" w:tplc="5802D48A">
      <w:numFmt w:val="bullet"/>
      <w:lvlText w:val="•"/>
      <w:lvlJc w:val="left"/>
      <w:pPr>
        <w:ind w:left="8450" w:hanging="380"/>
      </w:pPr>
      <w:rPr>
        <w:rFonts w:hint="default"/>
        <w:lang w:val="ro-RO" w:eastAsia="en-US" w:bidi="ar-SA"/>
      </w:rPr>
    </w:lvl>
    <w:lvl w:ilvl="8" w:tplc="4BAA33AA">
      <w:numFmt w:val="bullet"/>
      <w:lvlText w:val="•"/>
      <w:lvlJc w:val="left"/>
      <w:pPr>
        <w:ind w:left="9480" w:hanging="380"/>
      </w:pPr>
      <w:rPr>
        <w:rFonts w:hint="default"/>
        <w:lang w:val="ro-RO" w:eastAsia="en-US" w:bidi="ar-SA"/>
      </w:rPr>
    </w:lvl>
  </w:abstractNum>
  <w:abstractNum w:abstractNumId="24" w15:restartNumberingAfterBreak="0">
    <w:nsid w:val="697F020C"/>
    <w:multiLevelType w:val="hybridMultilevel"/>
    <w:tmpl w:val="889E8CB6"/>
    <w:lvl w:ilvl="0" w:tplc="A34C2776">
      <w:start w:val="1"/>
      <w:numFmt w:val="decimal"/>
      <w:lvlText w:val="(%1)"/>
      <w:lvlJc w:val="left"/>
      <w:pPr>
        <w:ind w:left="1235" w:hanging="415"/>
        <w:jc w:val="left"/>
      </w:pPr>
      <w:rPr>
        <w:rFonts w:ascii="Trebuchet MS" w:eastAsia="Trebuchet MS" w:hAnsi="Trebuchet MS" w:cs="Trebuchet MS" w:hint="default"/>
        <w:b w:val="0"/>
        <w:bCs w:val="0"/>
        <w:i w:val="0"/>
        <w:iCs w:val="0"/>
        <w:spacing w:val="0"/>
        <w:w w:val="99"/>
        <w:sz w:val="22"/>
        <w:szCs w:val="22"/>
        <w:lang w:val="ro-RO" w:eastAsia="en-US" w:bidi="ar-SA"/>
      </w:rPr>
    </w:lvl>
    <w:lvl w:ilvl="1" w:tplc="64129464">
      <w:numFmt w:val="bullet"/>
      <w:lvlText w:val="•"/>
      <w:lvlJc w:val="left"/>
      <w:pPr>
        <w:ind w:left="2270" w:hanging="415"/>
      </w:pPr>
      <w:rPr>
        <w:rFonts w:hint="default"/>
        <w:lang w:val="ro-RO" w:eastAsia="en-US" w:bidi="ar-SA"/>
      </w:rPr>
    </w:lvl>
    <w:lvl w:ilvl="2" w:tplc="5A1AFCD2">
      <w:numFmt w:val="bullet"/>
      <w:lvlText w:val="•"/>
      <w:lvlJc w:val="left"/>
      <w:pPr>
        <w:ind w:left="3300" w:hanging="415"/>
      </w:pPr>
      <w:rPr>
        <w:rFonts w:hint="default"/>
        <w:lang w:val="ro-RO" w:eastAsia="en-US" w:bidi="ar-SA"/>
      </w:rPr>
    </w:lvl>
    <w:lvl w:ilvl="3" w:tplc="8B06F584">
      <w:numFmt w:val="bullet"/>
      <w:lvlText w:val="•"/>
      <w:lvlJc w:val="left"/>
      <w:pPr>
        <w:ind w:left="4330" w:hanging="415"/>
      </w:pPr>
      <w:rPr>
        <w:rFonts w:hint="default"/>
        <w:lang w:val="ro-RO" w:eastAsia="en-US" w:bidi="ar-SA"/>
      </w:rPr>
    </w:lvl>
    <w:lvl w:ilvl="4" w:tplc="52560934">
      <w:numFmt w:val="bullet"/>
      <w:lvlText w:val="•"/>
      <w:lvlJc w:val="left"/>
      <w:pPr>
        <w:ind w:left="5360" w:hanging="415"/>
      </w:pPr>
      <w:rPr>
        <w:rFonts w:hint="default"/>
        <w:lang w:val="ro-RO" w:eastAsia="en-US" w:bidi="ar-SA"/>
      </w:rPr>
    </w:lvl>
    <w:lvl w:ilvl="5" w:tplc="5B38CCE2">
      <w:numFmt w:val="bullet"/>
      <w:lvlText w:val="•"/>
      <w:lvlJc w:val="left"/>
      <w:pPr>
        <w:ind w:left="6390" w:hanging="415"/>
      </w:pPr>
      <w:rPr>
        <w:rFonts w:hint="default"/>
        <w:lang w:val="ro-RO" w:eastAsia="en-US" w:bidi="ar-SA"/>
      </w:rPr>
    </w:lvl>
    <w:lvl w:ilvl="6" w:tplc="9C784264">
      <w:numFmt w:val="bullet"/>
      <w:lvlText w:val="•"/>
      <w:lvlJc w:val="left"/>
      <w:pPr>
        <w:ind w:left="7420" w:hanging="415"/>
      </w:pPr>
      <w:rPr>
        <w:rFonts w:hint="default"/>
        <w:lang w:val="ro-RO" w:eastAsia="en-US" w:bidi="ar-SA"/>
      </w:rPr>
    </w:lvl>
    <w:lvl w:ilvl="7" w:tplc="498CE44E">
      <w:numFmt w:val="bullet"/>
      <w:lvlText w:val="•"/>
      <w:lvlJc w:val="left"/>
      <w:pPr>
        <w:ind w:left="8450" w:hanging="415"/>
      </w:pPr>
      <w:rPr>
        <w:rFonts w:hint="default"/>
        <w:lang w:val="ro-RO" w:eastAsia="en-US" w:bidi="ar-SA"/>
      </w:rPr>
    </w:lvl>
    <w:lvl w:ilvl="8" w:tplc="26AA96B6">
      <w:numFmt w:val="bullet"/>
      <w:lvlText w:val="•"/>
      <w:lvlJc w:val="left"/>
      <w:pPr>
        <w:ind w:left="9480" w:hanging="415"/>
      </w:pPr>
      <w:rPr>
        <w:rFonts w:hint="default"/>
        <w:lang w:val="ro-RO" w:eastAsia="en-US" w:bidi="ar-SA"/>
      </w:rPr>
    </w:lvl>
  </w:abstractNum>
  <w:abstractNum w:abstractNumId="25" w15:restartNumberingAfterBreak="0">
    <w:nsid w:val="6989725F"/>
    <w:multiLevelType w:val="hybridMultilevel"/>
    <w:tmpl w:val="E3862F46"/>
    <w:lvl w:ilvl="0" w:tplc="10D620D6">
      <w:start w:val="1"/>
      <w:numFmt w:val="decimal"/>
      <w:lvlText w:val="(%1)"/>
      <w:lvlJc w:val="left"/>
      <w:pPr>
        <w:ind w:left="1235" w:hanging="412"/>
        <w:jc w:val="left"/>
      </w:pPr>
      <w:rPr>
        <w:rFonts w:ascii="Trebuchet MS" w:eastAsia="Trebuchet MS" w:hAnsi="Trebuchet MS" w:cs="Trebuchet MS" w:hint="default"/>
        <w:b w:val="0"/>
        <w:bCs w:val="0"/>
        <w:i w:val="0"/>
        <w:iCs w:val="0"/>
        <w:spacing w:val="0"/>
        <w:w w:val="99"/>
        <w:sz w:val="22"/>
        <w:szCs w:val="22"/>
        <w:lang w:val="ro-RO" w:eastAsia="en-US" w:bidi="ar-SA"/>
      </w:rPr>
    </w:lvl>
    <w:lvl w:ilvl="1" w:tplc="3230B3A8">
      <w:numFmt w:val="bullet"/>
      <w:lvlText w:val="•"/>
      <w:lvlJc w:val="left"/>
      <w:pPr>
        <w:ind w:left="2270" w:hanging="412"/>
      </w:pPr>
      <w:rPr>
        <w:rFonts w:hint="default"/>
        <w:lang w:val="ro-RO" w:eastAsia="en-US" w:bidi="ar-SA"/>
      </w:rPr>
    </w:lvl>
    <w:lvl w:ilvl="2" w:tplc="DF08DA36">
      <w:numFmt w:val="bullet"/>
      <w:lvlText w:val="•"/>
      <w:lvlJc w:val="left"/>
      <w:pPr>
        <w:ind w:left="3300" w:hanging="412"/>
      </w:pPr>
      <w:rPr>
        <w:rFonts w:hint="default"/>
        <w:lang w:val="ro-RO" w:eastAsia="en-US" w:bidi="ar-SA"/>
      </w:rPr>
    </w:lvl>
    <w:lvl w:ilvl="3" w:tplc="D17ADF34">
      <w:numFmt w:val="bullet"/>
      <w:lvlText w:val="•"/>
      <w:lvlJc w:val="left"/>
      <w:pPr>
        <w:ind w:left="4330" w:hanging="412"/>
      </w:pPr>
      <w:rPr>
        <w:rFonts w:hint="default"/>
        <w:lang w:val="ro-RO" w:eastAsia="en-US" w:bidi="ar-SA"/>
      </w:rPr>
    </w:lvl>
    <w:lvl w:ilvl="4" w:tplc="4E382592">
      <w:numFmt w:val="bullet"/>
      <w:lvlText w:val="•"/>
      <w:lvlJc w:val="left"/>
      <w:pPr>
        <w:ind w:left="5360" w:hanging="412"/>
      </w:pPr>
      <w:rPr>
        <w:rFonts w:hint="default"/>
        <w:lang w:val="ro-RO" w:eastAsia="en-US" w:bidi="ar-SA"/>
      </w:rPr>
    </w:lvl>
    <w:lvl w:ilvl="5" w:tplc="A3E61BE8">
      <w:numFmt w:val="bullet"/>
      <w:lvlText w:val="•"/>
      <w:lvlJc w:val="left"/>
      <w:pPr>
        <w:ind w:left="6390" w:hanging="412"/>
      </w:pPr>
      <w:rPr>
        <w:rFonts w:hint="default"/>
        <w:lang w:val="ro-RO" w:eastAsia="en-US" w:bidi="ar-SA"/>
      </w:rPr>
    </w:lvl>
    <w:lvl w:ilvl="6" w:tplc="18ACF50A">
      <w:numFmt w:val="bullet"/>
      <w:lvlText w:val="•"/>
      <w:lvlJc w:val="left"/>
      <w:pPr>
        <w:ind w:left="7420" w:hanging="412"/>
      </w:pPr>
      <w:rPr>
        <w:rFonts w:hint="default"/>
        <w:lang w:val="ro-RO" w:eastAsia="en-US" w:bidi="ar-SA"/>
      </w:rPr>
    </w:lvl>
    <w:lvl w:ilvl="7" w:tplc="495E12AE">
      <w:numFmt w:val="bullet"/>
      <w:lvlText w:val="•"/>
      <w:lvlJc w:val="left"/>
      <w:pPr>
        <w:ind w:left="8450" w:hanging="412"/>
      </w:pPr>
      <w:rPr>
        <w:rFonts w:hint="default"/>
        <w:lang w:val="ro-RO" w:eastAsia="en-US" w:bidi="ar-SA"/>
      </w:rPr>
    </w:lvl>
    <w:lvl w:ilvl="8" w:tplc="FE4C7428">
      <w:numFmt w:val="bullet"/>
      <w:lvlText w:val="•"/>
      <w:lvlJc w:val="left"/>
      <w:pPr>
        <w:ind w:left="9480" w:hanging="412"/>
      </w:pPr>
      <w:rPr>
        <w:rFonts w:hint="default"/>
        <w:lang w:val="ro-RO" w:eastAsia="en-US" w:bidi="ar-SA"/>
      </w:rPr>
    </w:lvl>
  </w:abstractNum>
  <w:abstractNum w:abstractNumId="26" w15:restartNumberingAfterBreak="0">
    <w:nsid w:val="6B877791"/>
    <w:multiLevelType w:val="hybridMultilevel"/>
    <w:tmpl w:val="B300994E"/>
    <w:lvl w:ilvl="0" w:tplc="DB087F74">
      <w:start w:val="1"/>
      <w:numFmt w:val="decimal"/>
      <w:lvlText w:val="(%1)"/>
      <w:lvlJc w:val="left"/>
      <w:pPr>
        <w:ind w:left="1236" w:hanging="371"/>
        <w:jc w:val="left"/>
      </w:pPr>
      <w:rPr>
        <w:rFonts w:ascii="Trebuchet MS" w:eastAsia="Trebuchet MS" w:hAnsi="Trebuchet MS" w:cs="Trebuchet MS" w:hint="default"/>
        <w:b w:val="0"/>
        <w:bCs w:val="0"/>
        <w:i w:val="0"/>
        <w:iCs w:val="0"/>
        <w:spacing w:val="0"/>
        <w:w w:val="99"/>
        <w:sz w:val="22"/>
        <w:szCs w:val="22"/>
        <w:lang w:val="ro-RO" w:eastAsia="en-US" w:bidi="ar-SA"/>
      </w:rPr>
    </w:lvl>
    <w:lvl w:ilvl="1" w:tplc="2794CFB4">
      <w:start w:val="1"/>
      <w:numFmt w:val="lowerLetter"/>
      <w:lvlText w:val="%2)"/>
      <w:lvlJc w:val="left"/>
      <w:pPr>
        <w:ind w:left="1596"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D7A69674">
      <w:numFmt w:val="bullet"/>
      <w:lvlText w:val="•"/>
      <w:lvlJc w:val="left"/>
      <w:pPr>
        <w:ind w:left="1960" w:hanging="360"/>
      </w:pPr>
      <w:rPr>
        <w:rFonts w:hint="default"/>
        <w:lang w:val="ro-RO" w:eastAsia="en-US" w:bidi="ar-SA"/>
      </w:rPr>
    </w:lvl>
    <w:lvl w:ilvl="3" w:tplc="54AE31D8">
      <w:numFmt w:val="bullet"/>
      <w:lvlText w:val="•"/>
      <w:lvlJc w:val="left"/>
      <w:pPr>
        <w:ind w:left="3157" w:hanging="360"/>
      </w:pPr>
      <w:rPr>
        <w:rFonts w:hint="default"/>
        <w:lang w:val="ro-RO" w:eastAsia="en-US" w:bidi="ar-SA"/>
      </w:rPr>
    </w:lvl>
    <w:lvl w:ilvl="4" w:tplc="70AA9C80">
      <w:numFmt w:val="bullet"/>
      <w:lvlText w:val="•"/>
      <w:lvlJc w:val="left"/>
      <w:pPr>
        <w:ind w:left="4355" w:hanging="360"/>
      </w:pPr>
      <w:rPr>
        <w:rFonts w:hint="default"/>
        <w:lang w:val="ro-RO" w:eastAsia="en-US" w:bidi="ar-SA"/>
      </w:rPr>
    </w:lvl>
    <w:lvl w:ilvl="5" w:tplc="7A220EC8">
      <w:numFmt w:val="bullet"/>
      <w:lvlText w:val="•"/>
      <w:lvlJc w:val="left"/>
      <w:pPr>
        <w:ind w:left="5552" w:hanging="360"/>
      </w:pPr>
      <w:rPr>
        <w:rFonts w:hint="default"/>
        <w:lang w:val="ro-RO" w:eastAsia="en-US" w:bidi="ar-SA"/>
      </w:rPr>
    </w:lvl>
    <w:lvl w:ilvl="6" w:tplc="88BE4D06">
      <w:numFmt w:val="bullet"/>
      <w:lvlText w:val="•"/>
      <w:lvlJc w:val="left"/>
      <w:pPr>
        <w:ind w:left="6750" w:hanging="360"/>
      </w:pPr>
      <w:rPr>
        <w:rFonts w:hint="default"/>
        <w:lang w:val="ro-RO" w:eastAsia="en-US" w:bidi="ar-SA"/>
      </w:rPr>
    </w:lvl>
    <w:lvl w:ilvl="7" w:tplc="64FEEB26">
      <w:numFmt w:val="bullet"/>
      <w:lvlText w:val="•"/>
      <w:lvlJc w:val="left"/>
      <w:pPr>
        <w:ind w:left="7947" w:hanging="360"/>
      </w:pPr>
      <w:rPr>
        <w:rFonts w:hint="default"/>
        <w:lang w:val="ro-RO" w:eastAsia="en-US" w:bidi="ar-SA"/>
      </w:rPr>
    </w:lvl>
    <w:lvl w:ilvl="8" w:tplc="B754C5AC">
      <w:numFmt w:val="bullet"/>
      <w:lvlText w:val="•"/>
      <w:lvlJc w:val="left"/>
      <w:pPr>
        <w:ind w:left="9145" w:hanging="360"/>
      </w:pPr>
      <w:rPr>
        <w:rFonts w:hint="default"/>
        <w:lang w:val="ro-RO" w:eastAsia="en-US" w:bidi="ar-SA"/>
      </w:rPr>
    </w:lvl>
  </w:abstractNum>
  <w:abstractNum w:abstractNumId="27" w15:restartNumberingAfterBreak="0">
    <w:nsid w:val="6BDC1499"/>
    <w:multiLevelType w:val="hybridMultilevel"/>
    <w:tmpl w:val="AA5AC1FC"/>
    <w:lvl w:ilvl="0" w:tplc="9348BBAC">
      <w:start w:val="36"/>
      <w:numFmt w:val="lowerLetter"/>
      <w:lvlText w:val="%1)"/>
      <w:lvlJc w:val="left"/>
      <w:pPr>
        <w:ind w:left="1596"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1" w:tplc="449EEC50">
      <w:numFmt w:val="bullet"/>
      <w:lvlText w:val="•"/>
      <w:lvlJc w:val="left"/>
      <w:pPr>
        <w:ind w:left="2594" w:hanging="360"/>
      </w:pPr>
      <w:rPr>
        <w:rFonts w:hint="default"/>
        <w:lang w:val="ro-RO" w:eastAsia="en-US" w:bidi="ar-SA"/>
      </w:rPr>
    </w:lvl>
    <w:lvl w:ilvl="2" w:tplc="5000784C">
      <w:numFmt w:val="bullet"/>
      <w:lvlText w:val="•"/>
      <w:lvlJc w:val="left"/>
      <w:pPr>
        <w:ind w:left="3588" w:hanging="360"/>
      </w:pPr>
      <w:rPr>
        <w:rFonts w:hint="default"/>
        <w:lang w:val="ro-RO" w:eastAsia="en-US" w:bidi="ar-SA"/>
      </w:rPr>
    </w:lvl>
    <w:lvl w:ilvl="3" w:tplc="59C2BF7C">
      <w:numFmt w:val="bullet"/>
      <w:lvlText w:val="•"/>
      <w:lvlJc w:val="left"/>
      <w:pPr>
        <w:ind w:left="4582" w:hanging="360"/>
      </w:pPr>
      <w:rPr>
        <w:rFonts w:hint="default"/>
        <w:lang w:val="ro-RO" w:eastAsia="en-US" w:bidi="ar-SA"/>
      </w:rPr>
    </w:lvl>
    <w:lvl w:ilvl="4" w:tplc="8FD08266">
      <w:numFmt w:val="bullet"/>
      <w:lvlText w:val="•"/>
      <w:lvlJc w:val="left"/>
      <w:pPr>
        <w:ind w:left="5576" w:hanging="360"/>
      </w:pPr>
      <w:rPr>
        <w:rFonts w:hint="default"/>
        <w:lang w:val="ro-RO" w:eastAsia="en-US" w:bidi="ar-SA"/>
      </w:rPr>
    </w:lvl>
    <w:lvl w:ilvl="5" w:tplc="E2B26C22">
      <w:numFmt w:val="bullet"/>
      <w:lvlText w:val="•"/>
      <w:lvlJc w:val="left"/>
      <w:pPr>
        <w:ind w:left="6570" w:hanging="360"/>
      </w:pPr>
      <w:rPr>
        <w:rFonts w:hint="default"/>
        <w:lang w:val="ro-RO" w:eastAsia="en-US" w:bidi="ar-SA"/>
      </w:rPr>
    </w:lvl>
    <w:lvl w:ilvl="6" w:tplc="F3327D30">
      <w:numFmt w:val="bullet"/>
      <w:lvlText w:val="•"/>
      <w:lvlJc w:val="left"/>
      <w:pPr>
        <w:ind w:left="7564" w:hanging="360"/>
      </w:pPr>
      <w:rPr>
        <w:rFonts w:hint="default"/>
        <w:lang w:val="ro-RO" w:eastAsia="en-US" w:bidi="ar-SA"/>
      </w:rPr>
    </w:lvl>
    <w:lvl w:ilvl="7" w:tplc="320A18BC">
      <w:numFmt w:val="bullet"/>
      <w:lvlText w:val="•"/>
      <w:lvlJc w:val="left"/>
      <w:pPr>
        <w:ind w:left="8558" w:hanging="360"/>
      </w:pPr>
      <w:rPr>
        <w:rFonts w:hint="default"/>
        <w:lang w:val="ro-RO" w:eastAsia="en-US" w:bidi="ar-SA"/>
      </w:rPr>
    </w:lvl>
    <w:lvl w:ilvl="8" w:tplc="39C6F0CC">
      <w:numFmt w:val="bullet"/>
      <w:lvlText w:val="•"/>
      <w:lvlJc w:val="left"/>
      <w:pPr>
        <w:ind w:left="9552" w:hanging="360"/>
      </w:pPr>
      <w:rPr>
        <w:rFonts w:hint="default"/>
        <w:lang w:val="ro-RO" w:eastAsia="en-US" w:bidi="ar-SA"/>
      </w:rPr>
    </w:lvl>
  </w:abstractNum>
  <w:abstractNum w:abstractNumId="28" w15:restartNumberingAfterBreak="0">
    <w:nsid w:val="705B29C2"/>
    <w:multiLevelType w:val="hybridMultilevel"/>
    <w:tmpl w:val="7DBC3850"/>
    <w:lvl w:ilvl="0" w:tplc="BC407BC4">
      <w:start w:val="1"/>
      <w:numFmt w:val="decimal"/>
      <w:lvlText w:val="(%1)"/>
      <w:lvlJc w:val="left"/>
      <w:pPr>
        <w:ind w:left="1235" w:hanging="349"/>
        <w:jc w:val="left"/>
      </w:pPr>
      <w:rPr>
        <w:rFonts w:ascii="Trebuchet MS" w:eastAsia="Trebuchet MS" w:hAnsi="Trebuchet MS" w:cs="Trebuchet MS" w:hint="default"/>
        <w:b w:val="0"/>
        <w:bCs w:val="0"/>
        <w:i w:val="0"/>
        <w:iCs w:val="0"/>
        <w:spacing w:val="0"/>
        <w:w w:val="99"/>
        <w:sz w:val="22"/>
        <w:szCs w:val="22"/>
        <w:lang w:val="ro-RO" w:eastAsia="en-US" w:bidi="ar-SA"/>
      </w:rPr>
    </w:lvl>
    <w:lvl w:ilvl="1" w:tplc="8EBEA134">
      <w:start w:val="1"/>
      <w:numFmt w:val="lowerLetter"/>
      <w:lvlText w:val="%2)"/>
      <w:lvlJc w:val="left"/>
      <w:pPr>
        <w:ind w:left="1595"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CB52BECE">
      <w:numFmt w:val="bullet"/>
      <w:lvlText w:val="•"/>
      <w:lvlJc w:val="left"/>
      <w:pPr>
        <w:ind w:left="2704" w:hanging="360"/>
      </w:pPr>
      <w:rPr>
        <w:rFonts w:hint="default"/>
        <w:lang w:val="ro-RO" w:eastAsia="en-US" w:bidi="ar-SA"/>
      </w:rPr>
    </w:lvl>
    <w:lvl w:ilvl="3" w:tplc="8140E132">
      <w:numFmt w:val="bullet"/>
      <w:lvlText w:val="•"/>
      <w:lvlJc w:val="left"/>
      <w:pPr>
        <w:ind w:left="3808" w:hanging="360"/>
      </w:pPr>
      <w:rPr>
        <w:rFonts w:hint="default"/>
        <w:lang w:val="ro-RO" w:eastAsia="en-US" w:bidi="ar-SA"/>
      </w:rPr>
    </w:lvl>
    <w:lvl w:ilvl="4" w:tplc="BD8C3C84">
      <w:numFmt w:val="bullet"/>
      <w:lvlText w:val="•"/>
      <w:lvlJc w:val="left"/>
      <w:pPr>
        <w:ind w:left="4913" w:hanging="360"/>
      </w:pPr>
      <w:rPr>
        <w:rFonts w:hint="default"/>
        <w:lang w:val="ro-RO" w:eastAsia="en-US" w:bidi="ar-SA"/>
      </w:rPr>
    </w:lvl>
    <w:lvl w:ilvl="5" w:tplc="05BA00B8">
      <w:numFmt w:val="bullet"/>
      <w:lvlText w:val="•"/>
      <w:lvlJc w:val="left"/>
      <w:pPr>
        <w:ind w:left="6017" w:hanging="360"/>
      </w:pPr>
      <w:rPr>
        <w:rFonts w:hint="default"/>
        <w:lang w:val="ro-RO" w:eastAsia="en-US" w:bidi="ar-SA"/>
      </w:rPr>
    </w:lvl>
    <w:lvl w:ilvl="6" w:tplc="15A2514C">
      <w:numFmt w:val="bullet"/>
      <w:lvlText w:val="•"/>
      <w:lvlJc w:val="left"/>
      <w:pPr>
        <w:ind w:left="7122" w:hanging="360"/>
      </w:pPr>
      <w:rPr>
        <w:rFonts w:hint="default"/>
        <w:lang w:val="ro-RO" w:eastAsia="en-US" w:bidi="ar-SA"/>
      </w:rPr>
    </w:lvl>
    <w:lvl w:ilvl="7" w:tplc="5776CA20">
      <w:numFmt w:val="bullet"/>
      <w:lvlText w:val="•"/>
      <w:lvlJc w:val="left"/>
      <w:pPr>
        <w:ind w:left="8226" w:hanging="360"/>
      </w:pPr>
      <w:rPr>
        <w:rFonts w:hint="default"/>
        <w:lang w:val="ro-RO" w:eastAsia="en-US" w:bidi="ar-SA"/>
      </w:rPr>
    </w:lvl>
    <w:lvl w:ilvl="8" w:tplc="C6CACD28">
      <w:numFmt w:val="bullet"/>
      <w:lvlText w:val="•"/>
      <w:lvlJc w:val="left"/>
      <w:pPr>
        <w:ind w:left="9331" w:hanging="360"/>
      </w:pPr>
      <w:rPr>
        <w:rFonts w:hint="default"/>
        <w:lang w:val="ro-RO" w:eastAsia="en-US" w:bidi="ar-SA"/>
      </w:rPr>
    </w:lvl>
  </w:abstractNum>
  <w:abstractNum w:abstractNumId="29" w15:restartNumberingAfterBreak="0">
    <w:nsid w:val="75AB6BB2"/>
    <w:multiLevelType w:val="hybridMultilevel"/>
    <w:tmpl w:val="A12E02DC"/>
    <w:lvl w:ilvl="0" w:tplc="1116DD38">
      <w:start w:val="1"/>
      <w:numFmt w:val="decimal"/>
      <w:lvlText w:val="(%1)"/>
      <w:lvlJc w:val="left"/>
      <w:pPr>
        <w:ind w:left="1235" w:hanging="415"/>
        <w:jc w:val="left"/>
      </w:pPr>
      <w:rPr>
        <w:rFonts w:ascii="Trebuchet MS" w:eastAsia="Trebuchet MS" w:hAnsi="Trebuchet MS" w:cs="Trebuchet MS" w:hint="default"/>
        <w:b w:val="0"/>
        <w:bCs w:val="0"/>
        <w:i w:val="0"/>
        <w:iCs w:val="0"/>
        <w:spacing w:val="0"/>
        <w:w w:val="99"/>
        <w:sz w:val="22"/>
        <w:szCs w:val="22"/>
        <w:lang w:val="ro-RO" w:eastAsia="en-US" w:bidi="ar-SA"/>
      </w:rPr>
    </w:lvl>
    <w:lvl w:ilvl="1" w:tplc="2618F3AA">
      <w:start w:val="1"/>
      <w:numFmt w:val="lowerLetter"/>
      <w:lvlText w:val="%2)"/>
      <w:lvlJc w:val="left"/>
      <w:pPr>
        <w:ind w:left="1595"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60CA86E6">
      <w:numFmt w:val="bullet"/>
      <w:lvlText w:val="•"/>
      <w:lvlJc w:val="left"/>
      <w:pPr>
        <w:ind w:left="2704" w:hanging="360"/>
      </w:pPr>
      <w:rPr>
        <w:rFonts w:hint="default"/>
        <w:lang w:val="ro-RO" w:eastAsia="en-US" w:bidi="ar-SA"/>
      </w:rPr>
    </w:lvl>
    <w:lvl w:ilvl="3" w:tplc="A7B20464">
      <w:numFmt w:val="bullet"/>
      <w:lvlText w:val="•"/>
      <w:lvlJc w:val="left"/>
      <w:pPr>
        <w:ind w:left="3808" w:hanging="360"/>
      </w:pPr>
      <w:rPr>
        <w:rFonts w:hint="default"/>
        <w:lang w:val="ro-RO" w:eastAsia="en-US" w:bidi="ar-SA"/>
      </w:rPr>
    </w:lvl>
    <w:lvl w:ilvl="4" w:tplc="C97AD4DA">
      <w:numFmt w:val="bullet"/>
      <w:lvlText w:val="•"/>
      <w:lvlJc w:val="left"/>
      <w:pPr>
        <w:ind w:left="4913" w:hanging="360"/>
      </w:pPr>
      <w:rPr>
        <w:rFonts w:hint="default"/>
        <w:lang w:val="ro-RO" w:eastAsia="en-US" w:bidi="ar-SA"/>
      </w:rPr>
    </w:lvl>
    <w:lvl w:ilvl="5" w:tplc="4C2CAA78">
      <w:numFmt w:val="bullet"/>
      <w:lvlText w:val="•"/>
      <w:lvlJc w:val="left"/>
      <w:pPr>
        <w:ind w:left="6017" w:hanging="360"/>
      </w:pPr>
      <w:rPr>
        <w:rFonts w:hint="default"/>
        <w:lang w:val="ro-RO" w:eastAsia="en-US" w:bidi="ar-SA"/>
      </w:rPr>
    </w:lvl>
    <w:lvl w:ilvl="6" w:tplc="410A6B52">
      <w:numFmt w:val="bullet"/>
      <w:lvlText w:val="•"/>
      <w:lvlJc w:val="left"/>
      <w:pPr>
        <w:ind w:left="7122" w:hanging="360"/>
      </w:pPr>
      <w:rPr>
        <w:rFonts w:hint="default"/>
        <w:lang w:val="ro-RO" w:eastAsia="en-US" w:bidi="ar-SA"/>
      </w:rPr>
    </w:lvl>
    <w:lvl w:ilvl="7" w:tplc="BB6A506C">
      <w:numFmt w:val="bullet"/>
      <w:lvlText w:val="•"/>
      <w:lvlJc w:val="left"/>
      <w:pPr>
        <w:ind w:left="8226" w:hanging="360"/>
      </w:pPr>
      <w:rPr>
        <w:rFonts w:hint="default"/>
        <w:lang w:val="ro-RO" w:eastAsia="en-US" w:bidi="ar-SA"/>
      </w:rPr>
    </w:lvl>
    <w:lvl w:ilvl="8" w:tplc="D62CDB56">
      <w:numFmt w:val="bullet"/>
      <w:lvlText w:val="•"/>
      <w:lvlJc w:val="left"/>
      <w:pPr>
        <w:ind w:left="9331" w:hanging="360"/>
      </w:pPr>
      <w:rPr>
        <w:rFonts w:hint="default"/>
        <w:lang w:val="ro-RO" w:eastAsia="en-US" w:bidi="ar-SA"/>
      </w:rPr>
    </w:lvl>
  </w:abstractNum>
  <w:abstractNum w:abstractNumId="30" w15:restartNumberingAfterBreak="0">
    <w:nsid w:val="79225C17"/>
    <w:multiLevelType w:val="hybridMultilevel"/>
    <w:tmpl w:val="6EF88BE8"/>
    <w:lvl w:ilvl="0" w:tplc="AA40C2CE">
      <w:start w:val="1"/>
      <w:numFmt w:val="decimal"/>
      <w:lvlText w:val="(%1)"/>
      <w:lvlJc w:val="left"/>
      <w:pPr>
        <w:ind w:left="1236" w:hanging="362"/>
        <w:jc w:val="left"/>
      </w:pPr>
      <w:rPr>
        <w:rFonts w:ascii="Trebuchet MS" w:eastAsia="Trebuchet MS" w:hAnsi="Trebuchet MS" w:cs="Trebuchet MS" w:hint="default"/>
        <w:b w:val="0"/>
        <w:bCs w:val="0"/>
        <w:i w:val="0"/>
        <w:iCs w:val="0"/>
        <w:spacing w:val="0"/>
        <w:w w:val="99"/>
        <w:sz w:val="22"/>
        <w:szCs w:val="22"/>
        <w:lang w:val="ro-RO" w:eastAsia="en-US" w:bidi="ar-SA"/>
      </w:rPr>
    </w:lvl>
    <w:lvl w:ilvl="1" w:tplc="D0803668">
      <w:start w:val="1"/>
      <w:numFmt w:val="lowerLetter"/>
      <w:lvlText w:val="%2)"/>
      <w:lvlJc w:val="left"/>
      <w:pPr>
        <w:ind w:left="1643" w:hanging="408"/>
        <w:jc w:val="left"/>
      </w:pPr>
      <w:rPr>
        <w:rFonts w:ascii="Trebuchet MS" w:eastAsia="Trebuchet MS" w:hAnsi="Trebuchet MS" w:cs="Trebuchet MS" w:hint="default"/>
        <w:b w:val="0"/>
        <w:bCs w:val="0"/>
        <w:i w:val="0"/>
        <w:iCs w:val="0"/>
        <w:spacing w:val="-1"/>
        <w:w w:val="99"/>
        <w:sz w:val="22"/>
        <w:szCs w:val="22"/>
        <w:lang w:val="ro-RO" w:eastAsia="en-US" w:bidi="ar-SA"/>
      </w:rPr>
    </w:lvl>
    <w:lvl w:ilvl="2" w:tplc="A98A95BC">
      <w:numFmt w:val="bullet"/>
      <w:lvlText w:val="•"/>
      <w:lvlJc w:val="left"/>
      <w:pPr>
        <w:ind w:left="2740" w:hanging="408"/>
      </w:pPr>
      <w:rPr>
        <w:rFonts w:hint="default"/>
        <w:lang w:val="ro-RO" w:eastAsia="en-US" w:bidi="ar-SA"/>
      </w:rPr>
    </w:lvl>
    <w:lvl w:ilvl="3" w:tplc="F5160822">
      <w:numFmt w:val="bullet"/>
      <w:lvlText w:val="•"/>
      <w:lvlJc w:val="left"/>
      <w:pPr>
        <w:ind w:left="3840" w:hanging="408"/>
      </w:pPr>
      <w:rPr>
        <w:rFonts w:hint="default"/>
        <w:lang w:val="ro-RO" w:eastAsia="en-US" w:bidi="ar-SA"/>
      </w:rPr>
    </w:lvl>
    <w:lvl w:ilvl="4" w:tplc="6B18ED70">
      <w:numFmt w:val="bullet"/>
      <w:lvlText w:val="•"/>
      <w:lvlJc w:val="left"/>
      <w:pPr>
        <w:ind w:left="4940" w:hanging="408"/>
      </w:pPr>
      <w:rPr>
        <w:rFonts w:hint="default"/>
        <w:lang w:val="ro-RO" w:eastAsia="en-US" w:bidi="ar-SA"/>
      </w:rPr>
    </w:lvl>
    <w:lvl w:ilvl="5" w:tplc="AB7A1AE6">
      <w:numFmt w:val="bullet"/>
      <w:lvlText w:val="•"/>
      <w:lvlJc w:val="left"/>
      <w:pPr>
        <w:ind w:left="6040" w:hanging="408"/>
      </w:pPr>
      <w:rPr>
        <w:rFonts w:hint="default"/>
        <w:lang w:val="ro-RO" w:eastAsia="en-US" w:bidi="ar-SA"/>
      </w:rPr>
    </w:lvl>
    <w:lvl w:ilvl="6" w:tplc="5EF2D7E2">
      <w:numFmt w:val="bullet"/>
      <w:lvlText w:val="•"/>
      <w:lvlJc w:val="left"/>
      <w:pPr>
        <w:ind w:left="7140" w:hanging="408"/>
      </w:pPr>
      <w:rPr>
        <w:rFonts w:hint="default"/>
        <w:lang w:val="ro-RO" w:eastAsia="en-US" w:bidi="ar-SA"/>
      </w:rPr>
    </w:lvl>
    <w:lvl w:ilvl="7" w:tplc="9DE605B0">
      <w:numFmt w:val="bullet"/>
      <w:lvlText w:val="•"/>
      <w:lvlJc w:val="left"/>
      <w:pPr>
        <w:ind w:left="8240" w:hanging="408"/>
      </w:pPr>
      <w:rPr>
        <w:rFonts w:hint="default"/>
        <w:lang w:val="ro-RO" w:eastAsia="en-US" w:bidi="ar-SA"/>
      </w:rPr>
    </w:lvl>
    <w:lvl w:ilvl="8" w:tplc="80942696">
      <w:numFmt w:val="bullet"/>
      <w:lvlText w:val="•"/>
      <w:lvlJc w:val="left"/>
      <w:pPr>
        <w:ind w:left="9340" w:hanging="408"/>
      </w:pPr>
      <w:rPr>
        <w:rFonts w:hint="default"/>
        <w:lang w:val="ro-RO" w:eastAsia="en-US" w:bidi="ar-SA"/>
      </w:rPr>
    </w:lvl>
  </w:abstractNum>
  <w:abstractNum w:abstractNumId="31" w15:restartNumberingAfterBreak="0">
    <w:nsid w:val="7974372B"/>
    <w:multiLevelType w:val="hybridMultilevel"/>
    <w:tmpl w:val="4EF45114"/>
    <w:lvl w:ilvl="0" w:tplc="BFA483E0">
      <w:start w:val="1"/>
      <w:numFmt w:val="decimal"/>
      <w:lvlText w:val="(%1)"/>
      <w:lvlJc w:val="left"/>
      <w:pPr>
        <w:ind w:left="1235" w:hanging="343"/>
        <w:jc w:val="left"/>
      </w:pPr>
      <w:rPr>
        <w:rFonts w:ascii="Trebuchet MS" w:eastAsia="Trebuchet MS" w:hAnsi="Trebuchet MS" w:cs="Trebuchet MS" w:hint="default"/>
        <w:b w:val="0"/>
        <w:bCs w:val="0"/>
        <w:i w:val="0"/>
        <w:iCs w:val="0"/>
        <w:spacing w:val="0"/>
        <w:w w:val="99"/>
        <w:sz w:val="22"/>
        <w:szCs w:val="22"/>
        <w:lang w:val="ro-RO" w:eastAsia="en-US" w:bidi="ar-SA"/>
      </w:rPr>
    </w:lvl>
    <w:lvl w:ilvl="1" w:tplc="B29EEE42">
      <w:start w:val="1"/>
      <w:numFmt w:val="lowerLetter"/>
      <w:lvlText w:val="%2)"/>
      <w:lvlJc w:val="left"/>
      <w:pPr>
        <w:ind w:left="1595"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DA3A9548">
      <w:numFmt w:val="bullet"/>
      <w:lvlText w:val="•"/>
      <w:lvlJc w:val="left"/>
      <w:pPr>
        <w:ind w:left="2704" w:hanging="360"/>
      </w:pPr>
      <w:rPr>
        <w:rFonts w:hint="default"/>
        <w:lang w:val="ro-RO" w:eastAsia="en-US" w:bidi="ar-SA"/>
      </w:rPr>
    </w:lvl>
    <w:lvl w:ilvl="3" w:tplc="531848B4">
      <w:numFmt w:val="bullet"/>
      <w:lvlText w:val="•"/>
      <w:lvlJc w:val="left"/>
      <w:pPr>
        <w:ind w:left="3808" w:hanging="360"/>
      </w:pPr>
      <w:rPr>
        <w:rFonts w:hint="default"/>
        <w:lang w:val="ro-RO" w:eastAsia="en-US" w:bidi="ar-SA"/>
      </w:rPr>
    </w:lvl>
    <w:lvl w:ilvl="4" w:tplc="9A8EB456">
      <w:numFmt w:val="bullet"/>
      <w:lvlText w:val="•"/>
      <w:lvlJc w:val="left"/>
      <w:pPr>
        <w:ind w:left="4913" w:hanging="360"/>
      </w:pPr>
      <w:rPr>
        <w:rFonts w:hint="default"/>
        <w:lang w:val="ro-RO" w:eastAsia="en-US" w:bidi="ar-SA"/>
      </w:rPr>
    </w:lvl>
    <w:lvl w:ilvl="5" w:tplc="D3A0221A">
      <w:numFmt w:val="bullet"/>
      <w:lvlText w:val="•"/>
      <w:lvlJc w:val="left"/>
      <w:pPr>
        <w:ind w:left="6017" w:hanging="360"/>
      </w:pPr>
      <w:rPr>
        <w:rFonts w:hint="default"/>
        <w:lang w:val="ro-RO" w:eastAsia="en-US" w:bidi="ar-SA"/>
      </w:rPr>
    </w:lvl>
    <w:lvl w:ilvl="6" w:tplc="B1DAB01A">
      <w:numFmt w:val="bullet"/>
      <w:lvlText w:val="•"/>
      <w:lvlJc w:val="left"/>
      <w:pPr>
        <w:ind w:left="7122" w:hanging="360"/>
      </w:pPr>
      <w:rPr>
        <w:rFonts w:hint="default"/>
        <w:lang w:val="ro-RO" w:eastAsia="en-US" w:bidi="ar-SA"/>
      </w:rPr>
    </w:lvl>
    <w:lvl w:ilvl="7" w:tplc="6A48DDE4">
      <w:numFmt w:val="bullet"/>
      <w:lvlText w:val="•"/>
      <w:lvlJc w:val="left"/>
      <w:pPr>
        <w:ind w:left="8226" w:hanging="360"/>
      </w:pPr>
      <w:rPr>
        <w:rFonts w:hint="default"/>
        <w:lang w:val="ro-RO" w:eastAsia="en-US" w:bidi="ar-SA"/>
      </w:rPr>
    </w:lvl>
    <w:lvl w:ilvl="8" w:tplc="13F88C7E">
      <w:numFmt w:val="bullet"/>
      <w:lvlText w:val="•"/>
      <w:lvlJc w:val="left"/>
      <w:pPr>
        <w:ind w:left="9331" w:hanging="360"/>
      </w:pPr>
      <w:rPr>
        <w:rFonts w:hint="default"/>
        <w:lang w:val="ro-RO" w:eastAsia="en-US" w:bidi="ar-SA"/>
      </w:rPr>
    </w:lvl>
  </w:abstractNum>
  <w:abstractNum w:abstractNumId="32" w15:restartNumberingAfterBreak="0">
    <w:nsid w:val="7D2D0171"/>
    <w:multiLevelType w:val="hybridMultilevel"/>
    <w:tmpl w:val="19DEE208"/>
    <w:lvl w:ilvl="0" w:tplc="CF8227C6">
      <w:start w:val="1"/>
      <w:numFmt w:val="decimal"/>
      <w:lvlText w:val="(%1)"/>
      <w:lvlJc w:val="left"/>
      <w:pPr>
        <w:ind w:left="1578" w:hanging="343"/>
        <w:jc w:val="left"/>
      </w:pPr>
      <w:rPr>
        <w:rFonts w:ascii="Trebuchet MS" w:eastAsia="Trebuchet MS" w:hAnsi="Trebuchet MS" w:cs="Trebuchet MS" w:hint="default"/>
        <w:b w:val="0"/>
        <w:bCs w:val="0"/>
        <w:i w:val="0"/>
        <w:iCs w:val="0"/>
        <w:spacing w:val="0"/>
        <w:w w:val="99"/>
        <w:sz w:val="22"/>
        <w:szCs w:val="22"/>
        <w:lang w:val="ro-RO" w:eastAsia="en-US" w:bidi="ar-SA"/>
      </w:rPr>
    </w:lvl>
    <w:lvl w:ilvl="1" w:tplc="43AEF5EA">
      <w:numFmt w:val="bullet"/>
      <w:lvlText w:val="•"/>
      <w:lvlJc w:val="left"/>
      <w:pPr>
        <w:ind w:left="2576" w:hanging="343"/>
      </w:pPr>
      <w:rPr>
        <w:rFonts w:hint="default"/>
        <w:lang w:val="ro-RO" w:eastAsia="en-US" w:bidi="ar-SA"/>
      </w:rPr>
    </w:lvl>
    <w:lvl w:ilvl="2" w:tplc="A614BE4C">
      <w:numFmt w:val="bullet"/>
      <w:lvlText w:val="•"/>
      <w:lvlJc w:val="left"/>
      <w:pPr>
        <w:ind w:left="3572" w:hanging="343"/>
      </w:pPr>
      <w:rPr>
        <w:rFonts w:hint="default"/>
        <w:lang w:val="ro-RO" w:eastAsia="en-US" w:bidi="ar-SA"/>
      </w:rPr>
    </w:lvl>
    <w:lvl w:ilvl="3" w:tplc="1D9A274C">
      <w:numFmt w:val="bullet"/>
      <w:lvlText w:val="•"/>
      <w:lvlJc w:val="left"/>
      <w:pPr>
        <w:ind w:left="4568" w:hanging="343"/>
      </w:pPr>
      <w:rPr>
        <w:rFonts w:hint="default"/>
        <w:lang w:val="ro-RO" w:eastAsia="en-US" w:bidi="ar-SA"/>
      </w:rPr>
    </w:lvl>
    <w:lvl w:ilvl="4" w:tplc="D0864B0E">
      <w:numFmt w:val="bullet"/>
      <w:lvlText w:val="•"/>
      <w:lvlJc w:val="left"/>
      <w:pPr>
        <w:ind w:left="5564" w:hanging="343"/>
      </w:pPr>
      <w:rPr>
        <w:rFonts w:hint="default"/>
        <w:lang w:val="ro-RO" w:eastAsia="en-US" w:bidi="ar-SA"/>
      </w:rPr>
    </w:lvl>
    <w:lvl w:ilvl="5" w:tplc="EEA24C4A">
      <w:numFmt w:val="bullet"/>
      <w:lvlText w:val="•"/>
      <w:lvlJc w:val="left"/>
      <w:pPr>
        <w:ind w:left="6560" w:hanging="343"/>
      </w:pPr>
      <w:rPr>
        <w:rFonts w:hint="default"/>
        <w:lang w:val="ro-RO" w:eastAsia="en-US" w:bidi="ar-SA"/>
      </w:rPr>
    </w:lvl>
    <w:lvl w:ilvl="6" w:tplc="2796EAD0">
      <w:numFmt w:val="bullet"/>
      <w:lvlText w:val="•"/>
      <w:lvlJc w:val="left"/>
      <w:pPr>
        <w:ind w:left="7556" w:hanging="343"/>
      </w:pPr>
      <w:rPr>
        <w:rFonts w:hint="default"/>
        <w:lang w:val="ro-RO" w:eastAsia="en-US" w:bidi="ar-SA"/>
      </w:rPr>
    </w:lvl>
    <w:lvl w:ilvl="7" w:tplc="B994FDD6">
      <w:numFmt w:val="bullet"/>
      <w:lvlText w:val="•"/>
      <w:lvlJc w:val="left"/>
      <w:pPr>
        <w:ind w:left="8552" w:hanging="343"/>
      </w:pPr>
      <w:rPr>
        <w:rFonts w:hint="default"/>
        <w:lang w:val="ro-RO" w:eastAsia="en-US" w:bidi="ar-SA"/>
      </w:rPr>
    </w:lvl>
    <w:lvl w:ilvl="8" w:tplc="A9607BA0">
      <w:numFmt w:val="bullet"/>
      <w:lvlText w:val="•"/>
      <w:lvlJc w:val="left"/>
      <w:pPr>
        <w:ind w:left="9548" w:hanging="343"/>
      </w:pPr>
      <w:rPr>
        <w:rFonts w:hint="default"/>
        <w:lang w:val="ro-RO" w:eastAsia="en-US" w:bidi="ar-SA"/>
      </w:rPr>
    </w:lvl>
  </w:abstractNum>
  <w:abstractNum w:abstractNumId="33" w15:restartNumberingAfterBreak="0">
    <w:nsid w:val="7FB21B6A"/>
    <w:multiLevelType w:val="hybridMultilevel"/>
    <w:tmpl w:val="CF08EBF0"/>
    <w:lvl w:ilvl="0" w:tplc="E9F60314">
      <w:start w:val="1"/>
      <w:numFmt w:val="decimal"/>
      <w:lvlText w:val="(%1)"/>
      <w:lvlJc w:val="left"/>
      <w:pPr>
        <w:ind w:left="1236" w:hanging="372"/>
        <w:jc w:val="left"/>
      </w:pPr>
      <w:rPr>
        <w:rFonts w:ascii="Trebuchet MS" w:eastAsia="Trebuchet MS" w:hAnsi="Trebuchet MS" w:cs="Trebuchet MS" w:hint="default"/>
        <w:b w:val="0"/>
        <w:bCs w:val="0"/>
        <w:i w:val="0"/>
        <w:iCs w:val="0"/>
        <w:spacing w:val="0"/>
        <w:w w:val="99"/>
        <w:sz w:val="22"/>
        <w:szCs w:val="22"/>
        <w:lang w:val="ro-RO" w:eastAsia="en-US" w:bidi="ar-SA"/>
      </w:rPr>
    </w:lvl>
    <w:lvl w:ilvl="1" w:tplc="72CA44E2">
      <w:start w:val="1"/>
      <w:numFmt w:val="lowerLetter"/>
      <w:lvlText w:val="%2)"/>
      <w:lvlJc w:val="left"/>
      <w:pPr>
        <w:ind w:left="1596" w:hanging="360"/>
        <w:jc w:val="left"/>
      </w:pPr>
      <w:rPr>
        <w:rFonts w:ascii="Trebuchet MS" w:eastAsia="Trebuchet MS" w:hAnsi="Trebuchet MS" w:cs="Trebuchet MS" w:hint="default"/>
        <w:b w:val="0"/>
        <w:bCs w:val="0"/>
        <w:i w:val="0"/>
        <w:iCs w:val="0"/>
        <w:spacing w:val="-1"/>
        <w:w w:val="99"/>
        <w:sz w:val="22"/>
        <w:szCs w:val="22"/>
        <w:lang w:val="ro-RO" w:eastAsia="en-US" w:bidi="ar-SA"/>
      </w:rPr>
    </w:lvl>
    <w:lvl w:ilvl="2" w:tplc="DD0EDFE4">
      <w:numFmt w:val="bullet"/>
      <w:lvlText w:val="•"/>
      <w:lvlJc w:val="left"/>
      <w:pPr>
        <w:ind w:left="2704" w:hanging="360"/>
      </w:pPr>
      <w:rPr>
        <w:rFonts w:hint="default"/>
        <w:lang w:val="ro-RO" w:eastAsia="en-US" w:bidi="ar-SA"/>
      </w:rPr>
    </w:lvl>
    <w:lvl w:ilvl="3" w:tplc="BF78FDB4">
      <w:numFmt w:val="bullet"/>
      <w:lvlText w:val="•"/>
      <w:lvlJc w:val="left"/>
      <w:pPr>
        <w:ind w:left="3808" w:hanging="360"/>
      </w:pPr>
      <w:rPr>
        <w:rFonts w:hint="default"/>
        <w:lang w:val="ro-RO" w:eastAsia="en-US" w:bidi="ar-SA"/>
      </w:rPr>
    </w:lvl>
    <w:lvl w:ilvl="4" w:tplc="797059BC">
      <w:numFmt w:val="bullet"/>
      <w:lvlText w:val="•"/>
      <w:lvlJc w:val="left"/>
      <w:pPr>
        <w:ind w:left="4913" w:hanging="360"/>
      </w:pPr>
      <w:rPr>
        <w:rFonts w:hint="default"/>
        <w:lang w:val="ro-RO" w:eastAsia="en-US" w:bidi="ar-SA"/>
      </w:rPr>
    </w:lvl>
    <w:lvl w:ilvl="5" w:tplc="096CE43C">
      <w:numFmt w:val="bullet"/>
      <w:lvlText w:val="•"/>
      <w:lvlJc w:val="left"/>
      <w:pPr>
        <w:ind w:left="6017" w:hanging="360"/>
      </w:pPr>
      <w:rPr>
        <w:rFonts w:hint="default"/>
        <w:lang w:val="ro-RO" w:eastAsia="en-US" w:bidi="ar-SA"/>
      </w:rPr>
    </w:lvl>
    <w:lvl w:ilvl="6" w:tplc="64C409B6">
      <w:numFmt w:val="bullet"/>
      <w:lvlText w:val="•"/>
      <w:lvlJc w:val="left"/>
      <w:pPr>
        <w:ind w:left="7122" w:hanging="360"/>
      </w:pPr>
      <w:rPr>
        <w:rFonts w:hint="default"/>
        <w:lang w:val="ro-RO" w:eastAsia="en-US" w:bidi="ar-SA"/>
      </w:rPr>
    </w:lvl>
    <w:lvl w:ilvl="7" w:tplc="029ED432">
      <w:numFmt w:val="bullet"/>
      <w:lvlText w:val="•"/>
      <w:lvlJc w:val="left"/>
      <w:pPr>
        <w:ind w:left="8226" w:hanging="360"/>
      </w:pPr>
      <w:rPr>
        <w:rFonts w:hint="default"/>
        <w:lang w:val="ro-RO" w:eastAsia="en-US" w:bidi="ar-SA"/>
      </w:rPr>
    </w:lvl>
    <w:lvl w:ilvl="8" w:tplc="3ABA600A">
      <w:numFmt w:val="bullet"/>
      <w:lvlText w:val="•"/>
      <w:lvlJc w:val="left"/>
      <w:pPr>
        <w:ind w:left="9331" w:hanging="360"/>
      </w:pPr>
      <w:rPr>
        <w:rFonts w:hint="default"/>
        <w:lang w:val="ro-RO" w:eastAsia="en-US" w:bidi="ar-SA"/>
      </w:rPr>
    </w:lvl>
  </w:abstractNum>
  <w:num w:numId="1" w16cid:durableId="2073697045">
    <w:abstractNumId w:val="14"/>
  </w:num>
  <w:num w:numId="2" w16cid:durableId="808011117">
    <w:abstractNumId w:val="24"/>
  </w:num>
  <w:num w:numId="3" w16cid:durableId="1184174048">
    <w:abstractNumId w:val="18"/>
  </w:num>
  <w:num w:numId="4" w16cid:durableId="41100445">
    <w:abstractNumId w:val="3"/>
  </w:num>
  <w:num w:numId="5" w16cid:durableId="316886411">
    <w:abstractNumId w:val="19"/>
  </w:num>
  <w:num w:numId="6" w16cid:durableId="1208301586">
    <w:abstractNumId w:val="30"/>
  </w:num>
  <w:num w:numId="7" w16cid:durableId="822813167">
    <w:abstractNumId w:val="12"/>
  </w:num>
  <w:num w:numId="8" w16cid:durableId="1325662367">
    <w:abstractNumId w:val="17"/>
  </w:num>
  <w:num w:numId="9" w16cid:durableId="1130630599">
    <w:abstractNumId w:val="27"/>
  </w:num>
  <w:num w:numId="10" w16cid:durableId="957612137">
    <w:abstractNumId w:val="10"/>
  </w:num>
  <w:num w:numId="11" w16cid:durableId="105083610">
    <w:abstractNumId w:val="26"/>
  </w:num>
  <w:num w:numId="12" w16cid:durableId="1259175311">
    <w:abstractNumId w:val="29"/>
  </w:num>
  <w:num w:numId="13" w16cid:durableId="393240343">
    <w:abstractNumId w:val="13"/>
  </w:num>
  <w:num w:numId="14" w16cid:durableId="1430274156">
    <w:abstractNumId w:val="16"/>
  </w:num>
  <w:num w:numId="15" w16cid:durableId="1357390413">
    <w:abstractNumId w:val="7"/>
  </w:num>
  <w:num w:numId="16" w16cid:durableId="1125350968">
    <w:abstractNumId w:val="5"/>
  </w:num>
  <w:num w:numId="17" w16cid:durableId="626080857">
    <w:abstractNumId w:val="4"/>
  </w:num>
  <w:num w:numId="18" w16cid:durableId="1012411891">
    <w:abstractNumId w:val="8"/>
  </w:num>
  <w:num w:numId="19" w16cid:durableId="1483618068">
    <w:abstractNumId w:val="33"/>
  </w:num>
  <w:num w:numId="20" w16cid:durableId="1952471550">
    <w:abstractNumId w:val="1"/>
  </w:num>
  <w:num w:numId="21" w16cid:durableId="1025250599">
    <w:abstractNumId w:val="9"/>
  </w:num>
  <w:num w:numId="22" w16cid:durableId="490952352">
    <w:abstractNumId w:val="0"/>
  </w:num>
  <w:num w:numId="23" w16cid:durableId="1202478074">
    <w:abstractNumId w:val="21"/>
  </w:num>
  <w:num w:numId="24" w16cid:durableId="2131589383">
    <w:abstractNumId w:val="28"/>
  </w:num>
  <w:num w:numId="25" w16cid:durableId="56174902">
    <w:abstractNumId w:val="11"/>
  </w:num>
  <w:num w:numId="26" w16cid:durableId="749892066">
    <w:abstractNumId w:val="20"/>
  </w:num>
  <w:num w:numId="27" w16cid:durableId="686177007">
    <w:abstractNumId w:val="6"/>
  </w:num>
  <w:num w:numId="28" w16cid:durableId="1786189786">
    <w:abstractNumId w:val="31"/>
  </w:num>
  <w:num w:numId="29" w16cid:durableId="1643971765">
    <w:abstractNumId w:val="23"/>
  </w:num>
  <w:num w:numId="30" w16cid:durableId="502553275">
    <w:abstractNumId w:val="15"/>
  </w:num>
  <w:num w:numId="31" w16cid:durableId="1768580902">
    <w:abstractNumId w:val="22"/>
  </w:num>
  <w:num w:numId="32" w16cid:durableId="631987517">
    <w:abstractNumId w:val="25"/>
  </w:num>
  <w:num w:numId="33" w16cid:durableId="1325938485">
    <w:abstractNumId w:val="32"/>
  </w:num>
  <w:num w:numId="34" w16cid:durableId="607397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7E"/>
    <w:rsid w:val="001A325E"/>
    <w:rsid w:val="001C4AA9"/>
    <w:rsid w:val="003577E3"/>
    <w:rsid w:val="0036251C"/>
    <w:rsid w:val="003D5D9B"/>
    <w:rsid w:val="00417400"/>
    <w:rsid w:val="00520E38"/>
    <w:rsid w:val="006B26B3"/>
    <w:rsid w:val="007159F8"/>
    <w:rsid w:val="008F73E3"/>
    <w:rsid w:val="0091797E"/>
    <w:rsid w:val="00AB0563"/>
    <w:rsid w:val="00C7316E"/>
    <w:rsid w:val="00C73E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FE815"/>
  <w15:docId w15:val="{FA654B1F-6CAC-486E-8D0B-18CEAE3A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ro-RO"/>
    </w:rPr>
  </w:style>
  <w:style w:type="paragraph" w:styleId="Heading1">
    <w:name w:val="heading 1"/>
    <w:basedOn w:val="Normal"/>
    <w:uiPriority w:val="9"/>
    <w:qFormat/>
    <w:pPr>
      <w:spacing w:line="322" w:lineRule="exact"/>
      <w:jc w:val="center"/>
      <w:outlineLvl w:val="0"/>
    </w:pPr>
    <w:rPr>
      <w:rFonts w:ascii="Arial Narrow Bold" w:eastAsia="Arial Narrow Bold" w:hAnsi="Arial Narrow Bold" w:cs="Arial Narrow Bold"/>
      <w:sz w:val="25"/>
      <w:szCs w:val="25"/>
    </w:rPr>
  </w:style>
  <w:style w:type="paragraph" w:styleId="Heading2">
    <w:name w:val="heading 2"/>
    <w:basedOn w:val="Normal"/>
    <w:uiPriority w:val="9"/>
    <w:unhideWhenUsed/>
    <w:qFormat/>
    <w:pPr>
      <w:ind w:left="1235"/>
      <w:outlineLvl w:val="1"/>
    </w:pPr>
    <w:rPr>
      <w:b/>
      <w:bCs/>
    </w:rPr>
  </w:style>
  <w:style w:type="paragraph" w:styleId="Heading3">
    <w:name w:val="heading 3"/>
    <w:basedOn w:val="Normal"/>
    <w:uiPriority w:val="9"/>
    <w:unhideWhenUsed/>
    <w:qFormat/>
    <w:pPr>
      <w:spacing w:before="159"/>
      <w:ind w:left="1235"/>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1596"/>
      <w:jc w:val="both"/>
    </w:pPr>
  </w:style>
  <w:style w:type="paragraph" w:styleId="ListParagraph">
    <w:name w:val="List Paragraph"/>
    <w:basedOn w:val="Normal"/>
    <w:uiPriority w:val="1"/>
    <w:qFormat/>
    <w:pPr>
      <w:spacing w:before="120"/>
      <w:ind w:left="1596" w:hanging="360"/>
      <w:jc w:val="both"/>
    </w:pPr>
  </w:style>
  <w:style w:type="paragraph" w:customStyle="1" w:styleId="TableParagraph">
    <w:name w:val="Table Paragraph"/>
    <w:basedOn w:val="Normal"/>
    <w:uiPriority w:val="1"/>
    <w:qFormat/>
    <w:rPr>
      <w:rFonts w:ascii="Arial Narrow Bold" w:eastAsia="Arial Narrow Bold" w:hAnsi="Arial Narrow Bold" w:cs="Arial Narrow 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eader" Target="header7.xml"/><Relationship Id="rId63" Type="http://schemas.openxmlformats.org/officeDocument/2006/relationships/header" Target="header30.xml"/><Relationship Id="rId159" Type="http://schemas.openxmlformats.org/officeDocument/2006/relationships/image" Target="media/image50.png"/><Relationship Id="rId170" Type="http://schemas.openxmlformats.org/officeDocument/2006/relationships/image" Target="media/image61.png"/><Relationship Id="rId191" Type="http://schemas.openxmlformats.org/officeDocument/2006/relationships/image" Target="media/image82.png"/><Relationship Id="rId205" Type="http://schemas.openxmlformats.org/officeDocument/2006/relationships/image" Target="media/image92.png"/><Relationship Id="rId226" Type="http://schemas.openxmlformats.org/officeDocument/2006/relationships/image" Target="media/image111.png"/><Relationship Id="rId247" Type="http://schemas.openxmlformats.org/officeDocument/2006/relationships/image" Target="media/image130.png"/><Relationship Id="rId107" Type="http://schemas.openxmlformats.org/officeDocument/2006/relationships/footer" Target="footer43.xml"/><Relationship Id="rId11" Type="http://schemas.openxmlformats.org/officeDocument/2006/relationships/image" Target="media/image4.jpeg"/><Relationship Id="rId32" Type="http://schemas.openxmlformats.org/officeDocument/2006/relationships/header" Target="header14.xml"/><Relationship Id="rId53" Type="http://schemas.openxmlformats.org/officeDocument/2006/relationships/footer" Target="footer19.xml"/><Relationship Id="rId74" Type="http://schemas.openxmlformats.org/officeDocument/2006/relationships/footer" Target="footer28.xml"/><Relationship Id="rId128" Type="http://schemas.openxmlformats.org/officeDocument/2006/relationships/image" Target="media/image17.png"/><Relationship Id="rId149" Type="http://schemas.openxmlformats.org/officeDocument/2006/relationships/image" Target="media/image38.png"/><Relationship Id="rId5" Type="http://schemas.openxmlformats.org/officeDocument/2006/relationships/footnotes" Target="footnotes.xml"/><Relationship Id="rId95" Type="http://schemas.openxmlformats.org/officeDocument/2006/relationships/header" Target="header48.xml"/><Relationship Id="rId160" Type="http://schemas.openxmlformats.org/officeDocument/2006/relationships/image" Target="media/image51.png"/><Relationship Id="rId181" Type="http://schemas.openxmlformats.org/officeDocument/2006/relationships/image" Target="media/image72.png"/><Relationship Id="rId216" Type="http://schemas.openxmlformats.org/officeDocument/2006/relationships/image" Target="media/image103.png"/><Relationship Id="rId237" Type="http://schemas.openxmlformats.org/officeDocument/2006/relationships/image" Target="media/image120.png"/><Relationship Id="rId258" Type="http://schemas.openxmlformats.org/officeDocument/2006/relationships/hyperlink" Target="mailto:concursurifp@ramo.ro" TargetMode="External"/><Relationship Id="rId22" Type="http://schemas.openxmlformats.org/officeDocument/2006/relationships/header" Target="header8.xml"/><Relationship Id="rId43" Type="http://schemas.openxmlformats.org/officeDocument/2006/relationships/header" Target="header20.xml"/><Relationship Id="rId64" Type="http://schemas.openxmlformats.org/officeDocument/2006/relationships/footer" Target="footer24.xml"/><Relationship Id="rId118" Type="http://schemas.openxmlformats.org/officeDocument/2006/relationships/image" Target="media/image7.png"/><Relationship Id="rId139" Type="http://schemas.openxmlformats.org/officeDocument/2006/relationships/image" Target="media/image28.png"/><Relationship Id="rId85" Type="http://schemas.openxmlformats.org/officeDocument/2006/relationships/header" Target="header42.xml"/><Relationship Id="rId150" Type="http://schemas.openxmlformats.org/officeDocument/2006/relationships/image" Target="media/image41.png"/><Relationship Id="rId171" Type="http://schemas.openxmlformats.org/officeDocument/2006/relationships/image" Target="media/image62.png"/><Relationship Id="rId192" Type="http://schemas.openxmlformats.org/officeDocument/2006/relationships/image" Target="media/image79.png"/><Relationship Id="rId206" Type="http://schemas.openxmlformats.org/officeDocument/2006/relationships/image" Target="media/image93.png"/><Relationship Id="rId227" Type="http://schemas.openxmlformats.org/officeDocument/2006/relationships/image" Target="media/image108.png"/><Relationship Id="rId248" Type="http://schemas.openxmlformats.org/officeDocument/2006/relationships/image" Target="media/image131.png"/><Relationship Id="rId12" Type="http://schemas.openxmlformats.org/officeDocument/2006/relationships/image" Target="media/image6.jpeg"/><Relationship Id="rId33" Type="http://schemas.openxmlformats.org/officeDocument/2006/relationships/footer" Target="footer9.xml"/><Relationship Id="rId108" Type="http://schemas.openxmlformats.org/officeDocument/2006/relationships/header" Target="header55.xml"/><Relationship Id="rId129" Type="http://schemas.openxmlformats.org/officeDocument/2006/relationships/image" Target="media/image18.png"/><Relationship Id="rId54" Type="http://schemas.openxmlformats.org/officeDocument/2006/relationships/header" Target="header25.xml"/><Relationship Id="rId75" Type="http://schemas.openxmlformats.org/officeDocument/2006/relationships/footer" Target="footer29.xml"/><Relationship Id="rId96" Type="http://schemas.openxmlformats.org/officeDocument/2006/relationships/footer" Target="footer38.xml"/><Relationship Id="rId140" Type="http://schemas.openxmlformats.org/officeDocument/2006/relationships/image" Target="media/image29.png"/><Relationship Id="rId161" Type="http://schemas.openxmlformats.org/officeDocument/2006/relationships/image" Target="media/image52.png"/><Relationship Id="rId182" Type="http://schemas.openxmlformats.org/officeDocument/2006/relationships/image" Target="media/image73.png"/><Relationship Id="rId217" Type="http://schemas.openxmlformats.org/officeDocument/2006/relationships/image" Target="media/image104.png"/><Relationship Id="rId6" Type="http://schemas.openxmlformats.org/officeDocument/2006/relationships/endnotes" Target="endnotes.xml"/><Relationship Id="rId238" Type="http://schemas.openxmlformats.org/officeDocument/2006/relationships/image" Target="media/image121.png"/><Relationship Id="rId259" Type="http://schemas.openxmlformats.org/officeDocument/2006/relationships/hyperlink" Target="mailto:convocariaga@ramo.ro" TargetMode="External"/><Relationship Id="rId23" Type="http://schemas.openxmlformats.org/officeDocument/2006/relationships/footer" Target="footer5.xml"/><Relationship Id="rId119" Type="http://schemas.openxmlformats.org/officeDocument/2006/relationships/image" Target="media/image8.png"/><Relationship Id="rId44" Type="http://schemas.openxmlformats.org/officeDocument/2006/relationships/footer" Target="footer14.xml"/><Relationship Id="rId65" Type="http://schemas.openxmlformats.org/officeDocument/2006/relationships/header" Target="header31.xml"/><Relationship Id="rId86" Type="http://schemas.openxmlformats.org/officeDocument/2006/relationships/footer" Target="footer34.xml"/><Relationship Id="rId130" Type="http://schemas.openxmlformats.org/officeDocument/2006/relationships/image" Target="media/image19.png"/><Relationship Id="rId151" Type="http://schemas.openxmlformats.org/officeDocument/2006/relationships/image" Target="media/image42.png"/><Relationship Id="rId172" Type="http://schemas.openxmlformats.org/officeDocument/2006/relationships/image" Target="media/image63.png"/><Relationship Id="rId193" Type="http://schemas.openxmlformats.org/officeDocument/2006/relationships/image" Target="media/image81.png"/><Relationship Id="rId207" Type="http://schemas.openxmlformats.org/officeDocument/2006/relationships/image" Target="media/image94.png"/><Relationship Id="rId228" Type="http://schemas.openxmlformats.org/officeDocument/2006/relationships/image" Target="media/image110.png"/><Relationship Id="rId249" Type="http://schemas.openxmlformats.org/officeDocument/2006/relationships/image" Target="media/image132.png"/><Relationship Id="rId13" Type="http://schemas.openxmlformats.org/officeDocument/2006/relationships/header" Target="header3.xml"/><Relationship Id="rId109" Type="http://schemas.openxmlformats.org/officeDocument/2006/relationships/header" Target="header56.xml"/><Relationship Id="rId260" Type="http://schemas.openxmlformats.org/officeDocument/2006/relationships/hyperlink" Target="http://www.monitoruloficial.ro/" TargetMode="External"/><Relationship Id="rId34" Type="http://schemas.openxmlformats.org/officeDocument/2006/relationships/footer" Target="footer10.xml"/><Relationship Id="rId55" Type="http://schemas.openxmlformats.org/officeDocument/2006/relationships/header" Target="header26.xml"/><Relationship Id="rId76" Type="http://schemas.openxmlformats.org/officeDocument/2006/relationships/header" Target="header37.xml"/><Relationship Id="rId97" Type="http://schemas.openxmlformats.org/officeDocument/2006/relationships/header" Target="header49.xml"/><Relationship Id="rId120" Type="http://schemas.openxmlformats.org/officeDocument/2006/relationships/image" Target="media/image9.png"/><Relationship Id="rId141" Type="http://schemas.openxmlformats.org/officeDocument/2006/relationships/image" Target="media/image30.png"/><Relationship Id="rId7" Type="http://schemas.openxmlformats.org/officeDocument/2006/relationships/image" Target="media/image1.png"/><Relationship Id="rId162" Type="http://schemas.openxmlformats.org/officeDocument/2006/relationships/image" Target="media/image53.png"/><Relationship Id="rId183" Type="http://schemas.openxmlformats.org/officeDocument/2006/relationships/image" Target="media/image74.png"/><Relationship Id="rId218" Type="http://schemas.openxmlformats.org/officeDocument/2006/relationships/image" Target="media/image105.png"/><Relationship Id="rId239" Type="http://schemas.openxmlformats.org/officeDocument/2006/relationships/image" Target="media/image122.png"/><Relationship Id="rId250" Type="http://schemas.openxmlformats.org/officeDocument/2006/relationships/image" Target="media/image133.png"/><Relationship Id="rId24" Type="http://schemas.openxmlformats.org/officeDocument/2006/relationships/header" Target="header9.xml"/><Relationship Id="rId45" Type="http://schemas.openxmlformats.org/officeDocument/2006/relationships/footer" Target="footer15.xml"/><Relationship Id="rId66" Type="http://schemas.openxmlformats.org/officeDocument/2006/relationships/header" Target="header32.xml"/><Relationship Id="rId87" Type="http://schemas.openxmlformats.org/officeDocument/2006/relationships/header" Target="header43.xml"/><Relationship Id="rId110" Type="http://schemas.openxmlformats.org/officeDocument/2006/relationships/footer" Target="footer44.xml"/><Relationship Id="rId131" Type="http://schemas.openxmlformats.org/officeDocument/2006/relationships/image" Target="media/image20.png"/><Relationship Id="rId152" Type="http://schemas.openxmlformats.org/officeDocument/2006/relationships/image" Target="media/image43.png"/><Relationship Id="rId173" Type="http://schemas.openxmlformats.org/officeDocument/2006/relationships/image" Target="media/image64.png"/><Relationship Id="rId194" Type="http://schemas.openxmlformats.org/officeDocument/2006/relationships/header" Target="header60.xml"/><Relationship Id="rId208" Type="http://schemas.openxmlformats.org/officeDocument/2006/relationships/image" Target="media/image95.png"/><Relationship Id="rId229" Type="http://schemas.openxmlformats.org/officeDocument/2006/relationships/image" Target="media/image112.png"/><Relationship Id="rId240" Type="http://schemas.openxmlformats.org/officeDocument/2006/relationships/image" Target="media/image123.png"/><Relationship Id="rId261" Type="http://schemas.openxmlformats.org/officeDocument/2006/relationships/fontTable" Target="fontTable.xml"/><Relationship Id="rId14" Type="http://schemas.openxmlformats.org/officeDocument/2006/relationships/header" Target="header4.xml"/><Relationship Id="rId35" Type="http://schemas.openxmlformats.org/officeDocument/2006/relationships/header" Target="header15.xml"/><Relationship Id="rId56" Type="http://schemas.openxmlformats.org/officeDocument/2006/relationships/footer" Target="footer20.xml"/><Relationship Id="rId77" Type="http://schemas.openxmlformats.org/officeDocument/2006/relationships/header" Target="header38.xml"/><Relationship Id="rId100" Type="http://schemas.openxmlformats.org/officeDocument/2006/relationships/footer" Target="footer40.xml"/><Relationship Id="rId8" Type="http://schemas.openxmlformats.org/officeDocument/2006/relationships/image" Target="media/image2.png"/><Relationship Id="rId98" Type="http://schemas.openxmlformats.org/officeDocument/2006/relationships/header" Target="header50.xml"/><Relationship Id="rId121" Type="http://schemas.openxmlformats.org/officeDocument/2006/relationships/image" Target="media/image10.png"/><Relationship Id="rId142" Type="http://schemas.openxmlformats.org/officeDocument/2006/relationships/image" Target="media/image31.png"/><Relationship Id="rId163" Type="http://schemas.openxmlformats.org/officeDocument/2006/relationships/image" Target="media/image54.png"/><Relationship Id="rId184" Type="http://schemas.openxmlformats.org/officeDocument/2006/relationships/image" Target="media/image39.png"/><Relationship Id="rId219" Type="http://schemas.openxmlformats.org/officeDocument/2006/relationships/image" Target="media/image106.png"/><Relationship Id="rId230" Type="http://schemas.openxmlformats.org/officeDocument/2006/relationships/image" Target="media/image113.png"/><Relationship Id="rId251" Type="http://schemas.openxmlformats.org/officeDocument/2006/relationships/image" Target="media/image134.png"/><Relationship Id="rId25" Type="http://schemas.openxmlformats.org/officeDocument/2006/relationships/header" Target="header10.xml"/><Relationship Id="rId46" Type="http://schemas.openxmlformats.org/officeDocument/2006/relationships/header" Target="header21.xml"/><Relationship Id="rId67" Type="http://schemas.openxmlformats.org/officeDocument/2006/relationships/footer" Target="footer25.xml"/><Relationship Id="rId88" Type="http://schemas.openxmlformats.org/officeDocument/2006/relationships/header" Target="header44.xml"/><Relationship Id="rId111" Type="http://schemas.openxmlformats.org/officeDocument/2006/relationships/header" Target="header57.xml"/><Relationship Id="rId132" Type="http://schemas.openxmlformats.org/officeDocument/2006/relationships/image" Target="media/image21.png"/><Relationship Id="rId153" Type="http://schemas.openxmlformats.org/officeDocument/2006/relationships/image" Target="media/image44.png"/><Relationship Id="rId174" Type="http://schemas.openxmlformats.org/officeDocument/2006/relationships/image" Target="media/image65.png"/><Relationship Id="rId195" Type="http://schemas.openxmlformats.org/officeDocument/2006/relationships/footer" Target="footer47.xml"/><Relationship Id="rId209" Type="http://schemas.openxmlformats.org/officeDocument/2006/relationships/image" Target="media/image96.png"/><Relationship Id="rId220" Type="http://schemas.openxmlformats.org/officeDocument/2006/relationships/image" Target="media/image109.png"/><Relationship Id="rId241" Type="http://schemas.openxmlformats.org/officeDocument/2006/relationships/image" Target="media/image124.png"/><Relationship Id="rId15" Type="http://schemas.openxmlformats.org/officeDocument/2006/relationships/footer" Target="footer1.xml"/><Relationship Id="rId36" Type="http://schemas.openxmlformats.org/officeDocument/2006/relationships/header" Target="header16.xml"/><Relationship Id="rId57" Type="http://schemas.openxmlformats.org/officeDocument/2006/relationships/footer" Target="footer21.xml"/><Relationship Id="rId262" Type="http://schemas.openxmlformats.org/officeDocument/2006/relationships/theme" Target="theme/theme1.xml"/><Relationship Id="rId78" Type="http://schemas.openxmlformats.org/officeDocument/2006/relationships/footer" Target="footer30.xml"/><Relationship Id="rId99" Type="http://schemas.openxmlformats.org/officeDocument/2006/relationships/footer" Target="footer39.xml"/><Relationship Id="rId101" Type="http://schemas.openxmlformats.org/officeDocument/2006/relationships/header" Target="header51.xml"/><Relationship Id="rId122" Type="http://schemas.openxmlformats.org/officeDocument/2006/relationships/image" Target="media/image11.png"/><Relationship Id="rId143" Type="http://schemas.openxmlformats.org/officeDocument/2006/relationships/image" Target="media/image32.png"/><Relationship Id="rId164" Type="http://schemas.openxmlformats.org/officeDocument/2006/relationships/image" Target="media/image55.png"/><Relationship Id="rId185" Type="http://schemas.openxmlformats.org/officeDocument/2006/relationships/image" Target="media/image76.png"/><Relationship Id="rId9" Type="http://schemas.openxmlformats.org/officeDocument/2006/relationships/header" Target="header1.xml"/><Relationship Id="rId210" Type="http://schemas.openxmlformats.org/officeDocument/2006/relationships/image" Target="media/image97.png"/><Relationship Id="rId26" Type="http://schemas.openxmlformats.org/officeDocument/2006/relationships/footer" Target="footer6.xml"/><Relationship Id="rId231" Type="http://schemas.openxmlformats.org/officeDocument/2006/relationships/image" Target="media/image114.png"/><Relationship Id="rId252" Type="http://schemas.openxmlformats.org/officeDocument/2006/relationships/image" Target="media/image135.png"/><Relationship Id="rId47" Type="http://schemas.openxmlformats.org/officeDocument/2006/relationships/header" Target="header22.xml"/><Relationship Id="rId68" Type="http://schemas.openxmlformats.org/officeDocument/2006/relationships/header" Target="header33.xml"/><Relationship Id="rId89" Type="http://schemas.openxmlformats.org/officeDocument/2006/relationships/footer" Target="footer35.xml"/><Relationship Id="rId112" Type="http://schemas.openxmlformats.org/officeDocument/2006/relationships/header" Target="header58.xml"/><Relationship Id="rId133" Type="http://schemas.openxmlformats.org/officeDocument/2006/relationships/image" Target="media/image22.png"/><Relationship Id="rId154" Type="http://schemas.openxmlformats.org/officeDocument/2006/relationships/image" Target="media/image45.png"/><Relationship Id="rId175" Type="http://schemas.openxmlformats.org/officeDocument/2006/relationships/image" Target="media/image66.png"/><Relationship Id="rId196" Type="http://schemas.openxmlformats.org/officeDocument/2006/relationships/image" Target="media/image83.png"/><Relationship Id="rId200" Type="http://schemas.openxmlformats.org/officeDocument/2006/relationships/image" Target="media/image87.png"/><Relationship Id="rId16" Type="http://schemas.openxmlformats.org/officeDocument/2006/relationships/footer" Target="footer2.xml"/><Relationship Id="rId221" Type="http://schemas.openxmlformats.org/officeDocument/2006/relationships/header" Target="header61.xml"/><Relationship Id="rId242" Type="http://schemas.openxmlformats.org/officeDocument/2006/relationships/image" Target="media/image125.png"/><Relationship Id="rId37" Type="http://schemas.openxmlformats.org/officeDocument/2006/relationships/footer" Target="footer11.xml"/><Relationship Id="rId58" Type="http://schemas.openxmlformats.org/officeDocument/2006/relationships/header" Target="header27.xml"/><Relationship Id="rId79" Type="http://schemas.openxmlformats.org/officeDocument/2006/relationships/footer" Target="footer31.xml"/><Relationship Id="rId102" Type="http://schemas.openxmlformats.org/officeDocument/2006/relationships/header" Target="header52.xml"/><Relationship Id="rId123" Type="http://schemas.openxmlformats.org/officeDocument/2006/relationships/image" Target="media/image12.png"/><Relationship Id="rId144" Type="http://schemas.openxmlformats.org/officeDocument/2006/relationships/image" Target="media/image33.png"/><Relationship Id="rId90" Type="http://schemas.openxmlformats.org/officeDocument/2006/relationships/footer" Target="footer36.xml"/><Relationship Id="rId165" Type="http://schemas.openxmlformats.org/officeDocument/2006/relationships/image" Target="media/image56.png"/><Relationship Id="rId186" Type="http://schemas.openxmlformats.org/officeDocument/2006/relationships/image" Target="media/image40.png"/><Relationship Id="rId211" Type="http://schemas.openxmlformats.org/officeDocument/2006/relationships/image" Target="media/image98.png"/><Relationship Id="rId232" Type="http://schemas.openxmlformats.org/officeDocument/2006/relationships/image" Target="media/image115.png"/><Relationship Id="rId253" Type="http://schemas.openxmlformats.org/officeDocument/2006/relationships/header" Target="header63.xml"/><Relationship Id="rId27" Type="http://schemas.openxmlformats.org/officeDocument/2006/relationships/header" Target="header11.xml"/><Relationship Id="rId48" Type="http://schemas.openxmlformats.org/officeDocument/2006/relationships/footer" Target="footer16.xml"/><Relationship Id="rId69" Type="http://schemas.openxmlformats.org/officeDocument/2006/relationships/header" Target="header34.xml"/><Relationship Id="rId113" Type="http://schemas.openxmlformats.org/officeDocument/2006/relationships/footer" Target="footer45.xml"/><Relationship Id="rId134" Type="http://schemas.openxmlformats.org/officeDocument/2006/relationships/image" Target="media/image23.png"/><Relationship Id="rId80" Type="http://schemas.openxmlformats.org/officeDocument/2006/relationships/header" Target="header39.xml"/><Relationship Id="rId155" Type="http://schemas.openxmlformats.org/officeDocument/2006/relationships/image" Target="media/image46.png"/><Relationship Id="rId176" Type="http://schemas.openxmlformats.org/officeDocument/2006/relationships/image" Target="media/image67.png"/><Relationship Id="rId197" Type="http://schemas.openxmlformats.org/officeDocument/2006/relationships/image" Target="media/image84.png"/><Relationship Id="rId201" Type="http://schemas.openxmlformats.org/officeDocument/2006/relationships/image" Target="media/image88.png"/><Relationship Id="rId222" Type="http://schemas.openxmlformats.org/officeDocument/2006/relationships/footer" Target="footer48.xml"/><Relationship Id="rId243" Type="http://schemas.openxmlformats.org/officeDocument/2006/relationships/image" Target="media/image126.png"/><Relationship Id="rId17" Type="http://schemas.openxmlformats.org/officeDocument/2006/relationships/header" Target="header5.xml"/><Relationship Id="rId38" Type="http://schemas.openxmlformats.org/officeDocument/2006/relationships/footer" Target="footer12.xml"/><Relationship Id="rId59" Type="http://schemas.openxmlformats.org/officeDocument/2006/relationships/header" Target="header28.xml"/><Relationship Id="rId103" Type="http://schemas.openxmlformats.org/officeDocument/2006/relationships/footer" Target="footer41.xml"/><Relationship Id="rId124" Type="http://schemas.openxmlformats.org/officeDocument/2006/relationships/image" Target="media/image13.png"/><Relationship Id="rId70" Type="http://schemas.openxmlformats.org/officeDocument/2006/relationships/footer" Target="footer26.xml"/><Relationship Id="rId91" Type="http://schemas.openxmlformats.org/officeDocument/2006/relationships/header" Target="header45.xml"/><Relationship Id="rId145" Type="http://schemas.openxmlformats.org/officeDocument/2006/relationships/image" Target="media/image34.png"/><Relationship Id="rId166" Type="http://schemas.openxmlformats.org/officeDocument/2006/relationships/image" Target="media/image57.png"/><Relationship Id="rId187" Type="http://schemas.openxmlformats.org/officeDocument/2006/relationships/image" Target="media/image78.png"/><Relationship Id="rId1" Type="http://schemas.openxmlformats.org/officeDocument/2006/relationships/numbering" Target="numbering.xml"/><Relationship Id="rId212" Type="http://schemas.openxmlformats.org/officeDocument/2006/relationships/image" Target="media/image99.png"/><Relationship Id="rId233" Type="http://schemas.openxmlformats.org/officeDocument/2006/relationships/image" Target="media/image116.png"/><Relationship Id="rId254" Type="http://schemas.openxmlformats.org/officeDocument/2006/relationships/footer" Target="footer50.xml"/><Relationship Id="rId28" Type="http://schemas.openxmlformats.org/officeDocument/2006/relationships/header" Target="header12.xml"/><Relationship Id="rId49" Type="http://schemas.openxmlformats.org/officeDocument/2006/relationships/footer" Target="footer17.xml"/><Relationship Id="rId114" Type="http://schemas.openxmlformats.org/officeDocument/2006/relationships/header" Target="header59.xml"/><Relationship Id="rId60" Type="http://schemas.openxmlformats.org/officeDocument/2006/relationships/footer" Target="footer22.xml"/><Relationship Id="rId81" Type="http://schemas.openxmlformats.org/officeDocument/2006/relationships/header" Target="header40.xml"/><Relationship Id="rId135" Type="http://schemas.openxmlformats.org/officeDocument/2006/relationships/image" Target="media/image24.png"/><Relationship Id="rId156" Type="http://schemas.openxmlformats.org/officeDocument/2006/relationships/image" Target="media/image47.png"/><Relationship Id="rId177" Type="http://schemas.openxmlformats.org/officeDocument/2006/relationships/image" Target="media/image68.png"/><Relationship Id="rId198" Type="http://schemas.openxmlformats.org/officeDocument/2006/relationships/image" Target="media/image85.png"/><Relationship Id="rId202" Type="http://schemas.openxmlformats.org/officeDocument/2006/relationships/image" Target="media/image89.png"/><Relationship Id="rId223" Type="http://schemas.openxmlformats.org/officeDocument/2006/relationships/header" Target="header62.xml"/><Relationship Id="rId244" Type="http://schemas.openxmlformats.org/officeDocument/2006/relationships/image" Target="media/image127.png"/><Relationship Id="rId18" Type="http://schemas.openxmlformats.org/officeDocument/2006/relationships/header" Target="header6.xml"/><Relationship Id="rId39" Type="http://schemas.openxmlformats.org/officeDocument/2006/relationships/header" Target="header17.xml"/><Relationship Id="rId50" Type="http://schemas.openxmlformats.org/officeDocument/2006/relationships/header" Target="header23.xml"/><Relationship Id="rId104" Type="http://schemas.openxmlformats.org/officeDocument/2006/relationships/header" Target="header53.xml"/><Relationship Id="rId125" Type="http://schemas.openxmlformats.org/officeDocument/2006/relationships/image" Target="media/image14.png"/><Relationship Id="rId146" Type="http://schemas.openxmlformats.org/officeDocument/2006/relationships/image" Target="media/image35.png"/><Relationship Id="rId167" Type="http://schemas.openxmlformats.org/officeDocument/2006/relationships/image" Target="media/image58.png"/><Relationship Id="rId188" Type="http://schemas.openxmlformats.org/officeDocument/2006/relationships/image" Target="media/image75.png"/><Relationship Id="rId71" Type="http://schemas.openxmlformats.org/officeDocument/2006/relationships/footer" Target="footer27.xml"/><Relationship Id="rId92" Type="http://schemas.openxmlformats.org/officeDocument/2006/relationships/header" Target="header46.xml"/><Relationship Id="rId213" Type="http://schemas.openxmlformats.org/officeDocument/2006/relationships/image" Target="media/image100.png"/><Relationship Id="rId234" Type="http://schemas.openxmlformats.org/officeDocument/2006/relationships/image" Target="media/image117.png"/><Relationship Id="rId2" Type="http://schemas.openxmlformats.org/officeDocument/2006/relationships/styles" Target="styles.xml"/><Relationship Id="rId29" Type="http://schemas.openxmlformats.org/officeDocument/2006/relationships/footer" Target="footer7.xml"/><Relationship Id="rId255" Type="http://schemas.openxmlformats.org/officeDocument/2006/relationships/image" Target="media/image136.png"/><Relationship Id="rId40" Type="http://schemas.openxmlformats.org/officeDocument/2006/relationships/header" Target="header18.xml"/><Relationship Id="rId115" Type="http://schemas.openxmlformats.org/officeDocument/2006/relationships/footer" Target="footer46.xml"/><Relationship Id="rId136" Type="http://schemas.openxmlformats.org/officeDocument/2006/relationships/image" Target="media/image25.png"/><Relationship Id="rId157" Type="http://schemas.openxmlformats.org/officeDocument/2006/relationships/image" Target="media/image48.png"/><Relationship Id="rId178" Type="http://schemas.openxmlformats.org/officeDocument/2006/relationships/image" Target="media/image69.png"/><Relationship Id="rId61" Type="http://schemas.openxmlformats.org/officeDocument/2006/relationships/footer" Target="footer23.xml"/><Relationship Id="rId82" Type="http://schemas.openxmlformats.org/officeDocument/2006/relationships/footer" Target="footer32.xml"/><Relationship Id="rId199" Type="http://schemas.openxmlformats.org/officeDocument/2006/relationships/image" Target="media/image86.png"/><Relationship Id="rId203" Type="http://schemas.openxmlformats.org/officeDocument/2006/relationships/image" Target="media/image90.png"/><Relationship Id="rId19" Type="http://schemas.openxmlformats.org/officeDocument/2006/relationships/footer" Target="footer3.xml"/><Relationship Id="rId224" Type="http://schemas.openxmlformats.org/officeDocument/2006/relationships/footer" Target="footer49.xml"/><Relationship Id="rId245" Type="http://schemas.openxmlformats.org/officeDocument/2006/relationships/image" Target="media/image128.png"/><Relationship Id="rId30" Type="http://schemas.openxmlformats.org/officeDocument/2006/relationships/footer" Target="footer8.xml"/><Relationship Id="rId105" Type="http://schemas.openxmlformats.org/officeDocument/2006/relationships/header" Target="header54.xml"/><Relationship Id="rId126" Type="http://schemas.openxmlformats.org/officeDocument/2006/relationships/image" Target="media/image15.png"/><Relationship Id="rId147" Type="http://schemas.openxmlformats.org/officeDocument/2006/relationships/image" Target="media/image36.png"/><Relationship Id="rId168" Type="http://schemas.openxmlformats.org/officeDocument/2006/relationships/image" Target="media/image59.png"/><Relationship Id="rId51" Type="http://schemas.openxmlformats.org/officeDocument/2006/relationships/header" Target="header24.xml"/><Relationship Id="rId72" Type="http://schemas.openxmlformats.org/officeDocument/2006/relationships/header" Target="header35.xml"/><Relationship Id="rId93" Type="http://schemas.openxmlformats.org/officeDocument/2006/relationships/footer" Target="footer37.xml"/><Relationship Id="rId189" Type="http://schemas.openxmlformats.org/officeDocument/2006/relationships/image" Target="media/image80.png"/><Relationship Id="rId3" Type="http://schemas.openxmlformats.org/officeDocument/2006/relationships/settings" Target="settings.xml"/><Relationship Id="rId214" Type="http://schemas.openxmlformats.org/officeDocument/2006/relationships/image" Target="media/image101.png"/><Relationship Id="rId235" Type="http://schemas.openxmlformats.org/officeDocument/2006/relationships/image" Target="media/image118.png"/><Relationship Id="rId256" Type="http://schemas.openxmlformats.org/officeDocument/2006/relationships/hyperlink" Target="mailto:marketing@ramo.ro" TargetMode="External"/><Relationship Id="rId116" Type="http://schemas.openxmlformats.org/officeDocument/2006/relationships/image" Target="media/image5.png"/><Relationship Id="rId137" Type="http://schemas.openxmlformats.org/officeDocument/2006/relationships/image" Target="media/image26.png"/><Relationship Id="rId158" Type="http://schemas.openxmlformats.org/officeDocument/2006/relationships/image" Target="media/image49.png"/><Relationship Id="rId20" Type="http://schemas.openxmlformats.org/officeDocument/2006/relationships/footer" Target="footer4.xml"/><Relationship Id="rId41" Type="http://schemas.openxmlformats.org/officeDocument/2006/relationships/footer" Target="footer13.xml"/><Relationship Id="rId62" Type="http://schemas.openxmlformats.org/officeDocument/2006/relationships/header" Target="header29.xml"/><Relationship Id="rId83" Type="http://schemas.openxmlformats.org/officeDocument/2006/relationships/footer" Target="footer33.xml"/><Relationship Id="rId179" Type="http://schemas.openxmlformats.org/officeDocument/2006/relationships/image" Target="media/image70.png"/><Relationship Id="rId190" Type="http://schemas.openxmlformats.org/officeDocument/2006/relationships/image" Target="media/image77.png"/><Relationship Id="rId204" Type="http://schemas.openxmlformats.org/officeDocument/2006/relationships/image" Target="media/image91.png"/><Relationship Id="rId225" Type="http://schemas.openxmlformats.org/officeDocument/2006/relationships/image" Target="media/image107.png"/><Relationship Id="rId246" Type="http://schemas.openxmlformats.org/officeDocument/2006/relationships/image" Target="media/image129.png"/><Relationship Id="rId106" Type="http://schemas.openxmlformats.org/officeDocument/2006/relationships/footer" Target="footer42.xml"/><Relationship Id="rId127" Type="http://schemas.openxmlformats.org/officeDocument/2006/relationships/image" Target="media/image16.png"/><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footer" Target="footer18.xml"/><Relationship Id="rId73" Type="http://schemas.openxmlformats.org/officeDocument/2006/relationships/header" Target="header36.xml"/><Relationship Id="rId94" Type="http://schemas.openxmlformats.org/officeDocument/2006/relationships/header" Target="header47.xml"/><Relationship Id="rId148" Type="http://schemas.openxmlformats.org/officeDocument/2006/relationships/image" Target="media/image37.png"/><Relationship Id="rId169" Type="http://schemas.openxmlformats.org/officeDocument/2006/relationships/image" Target="media/image60.png"/><Relationship Id="rId4" Type="http://schemas.openxmlformats.org/officeDocument/2006/relationships/webSettings" Target="webSettings.xml"/><Relationship Id="rId180" Type="http://schemas.openxmlformats.org/officeDocument/2006/relationships/image" Target="media/image71.png"/><Relationship Id="rId215" Type="http://schemas.openxmlformats.org/officeDocument/2006/relationships/image" Target="media/image102.png"/><Relationship Id="rId236" Type="http://schemas.openxmlformats.org/officeDocument/2006/relationships/image" Target="media/image119.png"/><Relationship Id="rId257" Type="http://schemas.openxmlformats.org/officeDocument/2006/relationships/hyperlink" Target="http://www.monitoruloficial.ro/" TargetMode="External"/><Relationship Id="rId42" Type="http://schemas.openxmlformats.org/officeDocument/2006/relationships/header" Target="header19.xml"/><Relationship Id="rId84" Type="http://schemas.openxmlformats.org/officeDocument/2006/relationships/header" Target="header41.xml"/><Relationship Id="rId138"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1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2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2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2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2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3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3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3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3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3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4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4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4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84</Pages>
  <Words>33404</Words>
  <Characters>193746</Characters>
  <Application>Microsoft Office Word</Application>
  <DocSecurity>0</DocSecurity>
  <Lines>1614</Lines>
  <Paragraphs>453</Paragraphs>
  <ScaleCrop>false</ScaleCrop>
  <Company/>
  <LinksUpToDate>false</LinksUpToDate>
  <CharactersWithSpaces>226697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0622 bis BT:Macheta P1.qxd</dc:title>
  <dc:creator>CDinu</dc:creator>
  <cp:lastModifiedBy>Vlad Puscasiu</cp:lastModifiedBy>
  <cp:revision>7</cp:revision>
  <dcterms:created xsi:type="dcterms:W3CDTF">2024-07-03T07:06:00Z</dcterms:created>
  <dcterms:modified xsi:type="dcterms:W3CDTF">2024-07-18T07:13:00Z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PScript5.dll Version 5.2.2</vt:lpwstr>
  </property>
  <property fmtid="{D5CDD505-2E9C-101B-9397-08002B2CF9AE}" pid="4" name="LastSaved">
    <vt:filetime>2024-07-02T00:00:00Z</vt:filetime>
  </property>
  <property fmtid="{D5CDD505-2E9C-101B-9397-08002B2CF9AE}" pid="5" name="Producer">
    <vt:lpwstr>Acrobat Distiller 9.0.0 (Windows)</vt:lpwstr>
  </property>
</Properties>
</file>